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72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3"/>
        <w:gridCol w:w="3639"/>
        <w:gridCol w:w="3626"/>
        <w:gridCol w:w="30"/>
        <w:gridCol w:w="5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6" w:hRule="atLeast"/>
          <w:tblCellSpacing w:w="15" w:type="dxa"/>
        </w:trPr>
        <w:tc>
          <w:tcPr>
            <w:tcW w:w="8668" w:type="dxa"/>
            <w:gridSpan w:val="5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D4D4D4"/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 w:cs="PMingLiU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bCs/>
                <w:sz w:val="36"/>
                <w:szCs w:val="36"/>
              </w:rPr>
              <w:t>需求评审</w:t>
            </w:r>
            <w:r>
              <w:rPr>
                <w:rFonts w:ascii="微软雅黑" w:hAnsi="微软雅黑" w:eastAsia="微软雅黑" w:cs="PMingLiU"/>
                <w:b/>
                <w:bCs/>
                <w:sz w:val="36"/>
                <w:szCs w:val="36"/>
                <w:lang w:eastAsia="zh-TW"/>
              </w:rPr>
              <w:t>确认书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项目名称</w:t>
            </w:r>
          </w:p>
        </w:tc>
        <w:tc>
          <w:tcPr>
            <w:tcW w:w="7250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统一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搜索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上线版本</w:t>
            </w:r>
          </w:p>
        </w:tc>
        <w:tc>
          <w:tcPr>
            <w:tcW w:w="7250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jadeite_USS_music-V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3.12.1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评审日期</w:t>
            </w:r>
          </w:p>
        </w:tc>
        <w:tc>
          <w:tcPr>
            <w:tcW w:w="7250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2</w:t>
            </w:r>
            <w:r>
              <w:rPr>
                <w:rFonts w:ascii="微软雅黑" w:hAnsi="微软雅黑" w:eastAsia="微软雅黑" w:cs="PMingLiU"/>
                <w:sz w:val="20"/>
                <w:szCs w:val="20"/>
              </w:rPr>
              <w:t>02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397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上线时间</w:t>
            </w:r>
          </w:p>
        </w:tc>
        <w:tc>
          <w:tcPr>
            <w:tcW w:w="7250" w:type="dxa"/>
            <w:gridSpan w:val="3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2</w:t>
            </w:r>
            <w:r>
              <w:rPr>
                <w:rFonts w:ascii="微软雅黑" w:hAnsi="微软雅黑" w:eastAsia="微软雅黑" w:cs="PMingLiU"/>
                <w:sz w:val="20"/>
                <w:szCs w:val="20"/>
              </w:rPr>
              <w:t>02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31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4326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评审范围</w:t>
            </w:r>
          </w:p>
        </w:tc>
        <w:tc>
          <w:tcPr>
            <w:tcW w:w="7250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微软雅黑" w:hAnsi="微软雅黑" w:eastAsia="微软雅黑" w:cs="PMingLiU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PMingLiU"/>
                <w:sz w:val="18"/>
                <w:szCs w:val="18"/>
                <w:lang w:val="en-US" w:eastAsia="zh-CN"/>
              </w:rPr>
              <w:t>1、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搜索热搜模块中，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对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视频热播tab中对应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的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歌手名</w:t>
            </w: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进行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隐藏</w:t>
            </w:r>
            <w:r>
              <w:rPr>
                <w:rFonts w:hint="default" w:ascii="微软雅黑" w:hAnsi="微软雅黑" w:eastAsia="微软雅黑" w:cs="PMingLiU"/>
                <w:sz w:val="18"/>
                <w:szCs w:val="18"/>
                <w:lang w:val="en-US" w:eastAsia="zh-CN"/>
              </w:rPr>
              <w:t xml:space="preserve"> -- 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00750351847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left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0" w:type="dxa"/>
          <w:trHeight w:val="1225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评审意见</w:t>
            </w:r>
          </w:p>
        </w:tc>
        <w:tc>
          <w:tcPr>
            <w:tcW w:w="7250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1888"/>
              </w:tabs>
              <w:spacing w:after="0" w:line="240" w:lineRule="auto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0" w:type="dxa"/>
          <w:trHeight w:val="781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遗留问题</w:t>
            </w:r>
          </w:p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cs="PMingLiU"/>
                <w:i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[  ] 有       [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TW"/>
              </w:rPr>
              <w:t>■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] 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0" w:type="dxa"/>
          <w:trHeight w:val="354" w:hRule="atLeast"/>
          <w:tblCellSpacing w:w="15" w:type="dxa"/>
        </w:trPr>
        <w:tc>
          <w:tcPr>
            <w:tcW w:w="1338" w:type="dxa"/>
            <w:tcBorders>
              <w:top w:val="single" w:color="BBBBBB" w:sz="6" w:space="0"/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722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b/>
                <w:color w:val="FF0000"/>
                <w:sz w:val="20"/>
                <w:szCs w:val="20"/>
                <w:lang w:eastAsia="zh-TW"/>
              </w:rPr>
              <w:t>以上所有评审问题需全部整改并传达完成后再签字确认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0" w:type="dxa"/>
          <w:trHeight w:val="1026" w:hRule="atLeast"/>
          <w:tblCellSpacing w:w="15" w:type="dxa"/>
        </w:trPr>
        <w:tc>
          <w:tcPr>
            <w:tcW w:w="1338" w:type="dxa"/>
            <w:vMerge w:val="restart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  <w:t>评审人员</w:t>
            </w: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PMingLiU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产品（需求人员）/项目经理：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周苏建、段伟伟</w:t>
            </w:r>
            <w:r>
              <w:rPr>
                <w:rFonts w:hint="eastAsia" w:ascii="微软雅黑" w:hAnsi="微软雅黑" w:eastAsia="微软雅黑" w:cs="PMingLiU"/>
                <w:i/>
                <w:color w:val="D9D9D9" w:themeColor="background1" w:themeShade="D9"/>
                <w:sz w:val="20"/>
                <w:szCs w:val="20"/>
              </w:rPr>
              <w:t>（必选）</w:t>
            </w:r>
          </w:p>
        </w:tc>
        <w:tc>
          <w:tcPr>
            <w:tcW w:w="35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default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开发人员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赵玉申、余思鹏、王超、杨华</w:t>
            </w:r>
            <w:bookmarkStart w:id="0" w:name="_GoBack"/>
            <w:bookmarkEnd w:id="0"/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0" w:type="dxa"/>
          <w:trHeight w:val="1026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  <w:lang w:eastAsia="zh-TW"/>
              </w:rPr>
              <w:t>测试人员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吴磊</w:t>
            </w:r>
          </w:p>
        </w:tc>
        <w:tc>
          <w:tcPr>
            <w:tcW w:w="35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宋体" w:cs="PMingLiU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QA：葛菲</w:t>
            </w:r>
            <w:r>
              <w:rPr>
                <w:rFonts w:hint="eastAsia" w:ascii="微软雅黑" w:hAnsi="微软雅黑" w:eastAsia="微软雅黑" w:cs="PMingLiU"/>
                <w:i/>
                <w:color w:val="D9D9D9" w:themeColor="background1" w:themeShade="D9"/>
                <w:sz w:val="20"/>
                <w:szCs w:val="20"/>
              </w:rPr>
              <w:t>（需求评审必选，测试用例可选）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0" w:type="dxa"/>
          <w:trHeight w:val="775" w:hRule="atLeast"/>
          <w:tblCellSpacing w:w="15" w:type="dxa"/>
        </w:trPr>
        <w:tc>
          <w:tcPr>
            <w:tcW w:w="1338" w:type="dxa"/>
            <w:vMerge w:val="continue"/>
            <w:tcBorders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AEAEA"/>
            <w:vAlign w:val="center"/>
          </w:tcPr>
          <w:p>
            <w:pPr>
              <w:spacing w:after="0" w:line="240" w:lineRule="auto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</w:p>
        </w:tc>
        <w:tc>
          <w:tcPr>
            <w:tcW w:w="36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  <w:lang w:eastAsia="zh-TW"/>
              </w:rPr>
            </w:pPr>
            <w:r>
              <w:rPr>
                <w:rFonts w:hint="eastAsia" w:ascii="微软雅黑" w:hAnsi="微软雅黑" w:eastAsia="微软雅黑" w:cs="PMingLiU"/>
                <w:sz w:val="20"/>
                <w:szCs w:val="20"/>
              </w:rPr>
              <w:t>运维人员：</w:t>
            </w:r>
            <w:r>
              <w:rPr>
                <w:rFonts w:hint="eastAsia" w:ascii="微软雅黑" w:hAnsi="微软雅黑" w:eastAsia="微软雅黑" w:cs="PMingLiU"/>
                <w:sz w:val="20"/>
                <w:szCs w:val="20"/>
                <w:lang w:val="en-US" w:eastAsia="zh-CN"/>
              </w:rPr>
              <w:t>郁志祥</w:t>
            </w:r>
            <w:r>
              <w:rPr>
                <w:rFonts w:hint="eastAsia" w:ascii="微软雅黑" w:hAnsi="微软雅黑" w:eastAsia="微软雅黑" w:cs="PMingLiU"/>
                <w:i/>
                <w:color w:val="D9D9D9" w:themeColor="background1" w:themeShade="D9"/>
                <w:sz w:val="20"/>
                <w:szCs w:val="20"/>
              </w:rPr>
              <w:t>（需求评审必选，测试用例可选）</w:t>
            </w:r>
          </w:p>
        </w:tc>
        <w:tc>
          <w:tcPr>
            <w:tcW w:w="35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</w:tcPr>
          <w:p>
            <w:pPr>
              <w:spacing w:after="0" w:line="240" w:lineRule="auto"/>
              <w:jc w:val="both"/>
              <w:rPr>
                <w:rFonts w:ascii="微软雅黑" w:hAnsi="微软雅黑" w:eastAsia="微软雅黑" w:cs="PMingLiU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spacing w:after="0" w:line="240" w:lineRule="auto"/>
        <w:ind w:leftChars="0"/>
        <w:rPr>
          <w:rFonts w:hint="eastAsia" w:eastAsiaTheme="minorEastAsia"/>
          <w:lang w:eastAsia="zh-CN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11"/>
    <w:rsid w:val="000047A8"/>
    <w:rsid w:val="00007017"/>
    <w:rsid w:val="00022428"/>
    <w:rsid w:val="000E7147"/>
    <w:rsid w:val="002A1BAA"/>
    <w:rsid w:val="00367189"/>
    <w:rsid w:val="003813CE"/>
    <w:rsid w:val="003F1C28"/>
    <w:rsid w:val="0042737F"/>
    <w:rsid w:val="00510F6B"/>
    <w:rsid w:val="0054793A"/>
    <w:rsid w:val="005C2BD1"/>
    <w:rsid w:val="0065320F"/>
    <w:rsid w:val="006D4811"/>
    <w:rsid w:val="00715FB9"/>
    <w:rsid w:val="00730BFC"/>
    <w:rsid w:val="007A42B4"/>
    <w:rsid w:val="007B398D"/>
    <w:rsid w:val="008D2919"/>
    <w:rsid w:val="008F1BDF"/>
    <w:rsid w:val="00925445"/>
    <w:rsid w:val="009540BB"/>
    <w:rsid w:val="0096027F"/>
    <w:rsid w:val="00982ADA"/>
    <w:rsid w:val="00A213BD"/>
    <w:rsid w:val="00AB7E1A"/>
    <w:rsid w:val="00B524FC"/>
    <w:rsid w:val="00B6152B"/>
    <w:rsid w:val="00BB2A60"/>
    <w:rsid w:val="00C4181D"/>
    <w:rsid w:val="00CC0254"/>
    <w:rsid w:val="00E11BF9"/>
    <w:rsid w:val="00E516D9"/>
    <w:rsid w:val="00E772F4"/>
    <w:rsid w:val="00E87955"/>
    <w:rsid w:val="00F43E0E"/>
    <w:rsid w:val="00FD12E3"/>
    <w:rsid w:val="01B02961"/>
    <w:rsid w:val="01FF6D3C"/>
    <w:rsid w:val="02437A8D"/>
    <w:rsid w:val="07F40D62"/>
    <w:rsid w:val="08B34EBD"/>
    <w:rsid w:val="0B3A62B0"/>
    <w:rsid w:val="0BE9712E"/>
    <w:rsid w:val="0C9D2B8B"/>
    <w:rsid w:val="0DCC520D"/>
    <w:rsid w:val="0DFF4CA6"/>
    <w:rsid w:val="0F5C3F6F"/>
    <w:rsid w:val="101349E3"/>
    <w:rsid w:val="10DB5228"/>
    <w:rsid w:val="116D3223"/>
    <w:rsid w:val="12091183"/>
    <w:rsid w:val="13437BB8"/>
    <w:rsid w:val="142207C6"/>
    <w:rsid w:val="147574E7"/>
    <w:rsid w:val="14B41C9A"/>
    <w:rsid w:val="170B5849"/>
    <w:rsid w:val="17172124"/>
    <w:rsid w:val="17627C3E"/>
    <w:rsid w:val="190E6D3F"/>
    <w:rsid w:val="19973462"/>
    <w:rsid w:val="1B461BA9"/>
    <w:rsid w:val="1C64673E"/>
    <w:rsid w:val="1DEA4EE1"/>
    <w:rsid w:val="1F2371F8"/>
    <w:rsid w:val="1FFB7B88"/>
    <w:rsid w:val="20917BD1"/>
    <w:rsid w:val="20B4694E"/>
    <w:rsid w:val="21900C65"/>
    <w:rsid w:val="219F36FA"/>
    <w:rsid w:val="24391C44"/>
    <w:rsid w:val="243D4AE8"/>
    <w:rsid w:val="24640A67"/>
    <w:rsid w:val="24837C83"/>
    <w:rsid w:val="24C4364C"/>
    <w:rsid w:val="26E61FCE"/>
    <w:rsid w:val="2731088A"/>
    <w:rsid w:val="275819D7"/>
    <w:rsid w:val="277078FF"/>
    <w:rsid w:val="27847412"/>
    <w:rsid w:val="289D6342"/>
    <w:rsid w:val="2CC76840"/>
    <w:rsid w:val="2DCB01E4"/>
    <w:rsid w:val="2EF02C1C"/>
    <w:rsid w:val="2F712EE6"/>
    <w:rsid w:val="30036F86"/>
    <w:rsid w:val="30955619"/>
    <w:rsid w:val="322B151D"/>
    <w:rsid w:val="32EC7767"/>
    <w:rsid w:val="34425486"/>
    <w:rsid w:val="34DB18DA"/>
    <w:rsid w:val="360A216C"/>
    <w:rsid w:val="366375AE"/>
    <w:rsid w:val="366D04D5"/>
    <w:rsid w:val="383B0336"/>
    <w:rsid w:val="38486562"/>
    <w:rsid w:val="3B4F7318"/>
    <w:rsid w:val="3B6D65BC"/>
    <w:rsid w:val="3C53179C"/>
    <w:rsid w:val="3CAF359C"/>
    <w:rsid w:val="3D182EE0"/>
    <w:rsid w:val="3E172B3A"/>
    <w:rsid w:val="3E2C4D82"/>
    <w:rsid w:val="4027648B"/>
    <w:rsid w:val="417F3832"/>
    <w:rsid w:val="42B850B5"/>
    <w:rsid w:val="43FF5F63"/>
    <w:rsid w:val="450E7353"/>
    <w:rsid w:val="451B7011"/>
    <w:rsid w:val="455D7EE8"/>
    <w:rsid w:val="45C35D66"/>
    <w:rsid w:val="466D232F"/>
    <w:rsid w:val="46B91B32"/>
    <w:rsid w:val="488527D5"/>
    <w:rsid w:val="4ACE11B5"/>
    <w:rsid w:val="4B6F5E12"/>
    <w:rsid w:val="4C7F1CDE"/>
    <w:rsid w:val="4C804205"/>
    <w:rsid w:val="4CC26E1F"/>
    <w:rsid w:val="4DD97DD8"/>
    <w:rsid w:val="4F4240A2"/>
    <w:rsid w:val="51D768B4"/>
    <w:rsid w:val="521746A6"/>
    <w:rsid w:val="528D557A"/>
    <w:rsid w:val="528F41F6"/>
    <w:rsid w:val="52B15343"/>
    <w:rsid w:val="5369552D"/>
    <w:rsid w:val="53F209A1"/>
    <w:rsid w:val="55886BEE"/>
    <w:rsid w:val="55942FEB"/>
    <w:rsid w:val="56D85B9E"/>
    <w:rsid w:val="58CE5A1D"/>
    <w:rsid w:val="58D342F7"/>
    <w:rsid w:val="5A9A2987"/>
    <w:rsid w:val="5B0C46A6"/>
    <w:rsid w:val="5E231B76"/>
    <w:rsid w:val="5F233D07"/>
    <w:rsid w:val="601359E7"/>
    <w:rsid w:val="61410EF2"/>
    <w:rsid w:val="623403B6"/>
    <w:rsid w:val="62BC46C0"/>
    <w:rsid w:val="6307076E"/>
    <w:rsid w:val="6567239C"/>
    <w:rsid w:val="660D09C6"/>
    <w:rsid w:val="66A4488F"/>
    <w:rsid w:val="67245A58"/>
    <w:rsid w:val="6741505E"/>
    <w:rsid w:val="67500B81"/>
    <w:rsid w:val="678A6FA7"/>
    <w:rsid w:val="687765B4"/>
    <w:rsid w:val="698A769A"/>
    <w:rsid w:val="6BAC4F58"/>
    <w:rsid w:val="6D082AEB"/>
    <w:rsid w:val="6D780A9D"/>
    <w:rsid w:val="6EC26A1E"/>
    <w:rsid w:val="6F1113F0"/>
    <w:rsid w:val="701D685B"/>
    <w:rsid w:val="71B051A2"/>
    <w:rsid w:val="74452FB2"/>
    <w:rsid w:val="75B22283"/>
    <w:rsid w:val="783A7E81"/>
    <w:rsid w:val="79973F33"/>
    <w:rsid w:val="7A530D81"/>
    <w:rsid w:val="7A9D3B83"/>
    <w:rsid w:val="7ACE3E62"/>
    <w:rsid w:val="7B594BDF"/>
    <w:rsid w:val="7B646DF4"/>
    <w:rsid w:val="7C1D1F45"/>
    <w:rsid w:val="7DBA2A9F"/>
    <w:rsid w:val="7DF00EA0"/>
    <w:rsid w:val="7F2D1FD7"/>
    <w:rsid w:val="7F6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392</Characters>
  <Lines>3</Lines>
  <Paragraphs>1</Paragraphs>
  <TotalTime>1</TotalTime>
  <ScaleCrop>false</ScaleCrop>
  <LinksUpToDate>false</LinksUpToDate>
  <CharactersWithSpaces>459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2020-02-12T01:46:00Z</dcterms:created>
  <dc:creator>king paning</dc:creator>
  <cp:lastModifiedBy>飞雪飘鸿</cp:lastModifiedBy>
  <dcterms:modified xsi:type="dcterms:W3CDTF">2021-08-30T00:50:26Z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0DCB33F08340482EB913F746EC963073</vt:lpwstr>
  </property>
</Properties>
</file>