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 Kuhns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5/10/19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wage in thousands = .015 + .00028 * YrsEdu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B. wage = 15 + .28/52 * WeeksofEdu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C. wage in hundreds = .15 + .0028/180 * DaysofEdu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2)   A. B_0 hat means that a person has a 50% chance to pass the class if they never show up. B_1 hat means for each time a person shows up there chance goes up by 1%.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B. Pass113 = .5 + .01(10) = .6 or 60 % chance of passing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C.  Let’s say student A goes to 5 classes and student B goes to 10. Pass113 for A is .55 and Pass113 for B it is .65. The difference is .1 or 10%.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D. pass113 = .5 + .03 * Attendance in weeks, this is assume there are 3 classes a week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pass113 = .5 + .07 * Attendance in weeks, this is assume there are 7 classes a week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3)    A. B_0 hat means that a person with no experience should expect 3.31 percent change in wage. B_1 hat means for every year of experience an additional .09 percent change in wage is added. 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B. ln(wage) = 3.31 + 0.0075 * experienceInMonths, Now for every additional month of experience an additional .0075 percent change in wage is added. 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C. B_0 hat means a person with no change in experience should expect a 10.2 wage. B_1 hat means that a percent change experience will increase the wage by 2.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D. B_0 hat means that wage will increase by 2.17 given no change in percent experience. B_1 hat shows that a percent change in experience gives way to .5 increase in percent wage. Assuming this plus sign is a typo.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4)    A. Spurious correlation is when an unknown variable makes it look like two variables are interdependent.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B. “A spurious correlation is a relationship between two variables that appear to have interdependence or association with each other but actually do not. Spurious correlation is often caused by a third factor that is not apparent at the time of examination.” -Investopedia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C. When Y and X are swapped. X becomes the dependent or effect. Y becomes the independent or cause.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D. “Reverse causality means that X and Y are associated, but not in the way you would expect. Instead of X causing a change in Y, it is really the other way around: </w:t>
      </w:r>
      <w:r w:rsidDel="00000000" w:rsidR="00000000" w:rsidRPr="00000000">
        <w:rPr>
          <w:b w:val="1"/>
          <w:rtl w:val="0"/>
        </w:rPr>
        <w:t xml:space="preserve">Y is causing changes in X</w:t>
      </w:r>
      <w:r w:rsidDel="00000000" w:rsidR="00000000" w:rsidRPr="00000000">
        <w:rPr>
          <w:rtl w:val="0"/>
        </w:rPr>
        <w:t xml:space="preserve">. In epidemiology, it’s when the exposure-disease process is reversed; In other words, the exposure causes the risk factor. “ -dataScienceCentral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E. R^2 is the improvement that linear regression has at guessing.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F. “measures how much better the regression line predicts the true values of y than just the mean, i.e. what proportion of the variation in Y can be explained by X, between 0 and 1” -from slides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G. R^2 is the improvement that linear regression has at guessing. Compared to the mean.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“The coefficients estimate the trends while R-squared represents the scatter around the regression line.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interpretations of the significant variables are the same for both high and low R-squared models.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Low R-squared values are problematic when you need precise predictions.” -minitab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5)    A. The linear regression proceeding through zero, zero needs to make logical sense given the context.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B. Blood alcohol level on car accidents, both are reasonable to be zero. Books read on education level, both are reasonable to be zero, or least very low.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C. Hypothesis test the linear regression over the origin over the regular linear regression.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6) A. “Regress </w:t>
      </w:r>
      <w:r w:rsidDel="00000000" w:rsidR="00000000" w:rsidRPr="00000000">
        <w:rPr>
          <w:sz w:val="24"/>
          <w:szCs w:val="24"/>
          <w:rtl w:val="0"/>
        </w:rPr>
        <w:t xml:space="preserve">wages </w:t>
      </w:r>
      <w:r w:rsidDel="00000000" w:rsidR="00000000" w:rsidRPr="00000000">
        <w:rPr>
          <w:sz w:val="25"/>
          <w:szCs w:val="25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south</w:t>
      </w:r>
      <w:r w:rsidDel="00000000" w:rsidR="00000000" w:rsidRPr="00000000">
        <w:rPr>
          <w:sz w:val="25"/>
          <w:szCs w:val="25"/>
          <w:rtl w:val="0"/>
        </w:rPr>
        <w:t xml:space="preserve">]  “-stata</w:t>
      </w:r>
    </w:p>
    <w:p w:rsidR="00000000" w:rsidDel="00000000" w:rsidP="00000000" w:rsidRDefault="00000000" w:rsidRPr="00000000" w14:paraId="00000022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 95% conf. Intervaul = -1.436198 to -.1189207</w:t>
        <w:tab/>
      </w:r>
    </w:p>
    <w:p w:rsidR="00000000" w:rsidDel="00000000" w:rsidP="00000000" w:rsidRDefault="00000000" w:rsidRPr="00000000" w14:paraId="00000023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B.  t_value=-1.40  </w:t>
        <w:tab/>
        <w:t xml:space="preserve"> 95% conf. Intervaul =  -1.043632 to</w:t>
        <w:tab/>
        <w:t xml:space="preserve">.1756805, the T value does not fall within the CI. The data suggest that education is lower relative to the other groups sampled. </w:t>
      </w:r>
    </w:p>
    <w:p w:rsidR="00000000" w:rsidDel="00000000" w:rsidP="00000000" w:rsidRDefault="00000000" w:rsidRPr="00000000" w14:paraId="00000024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. regress wage south educ</w:t>
      </w:r>
    </w:p>
    <w:p w:rsidR="00000000" w:rsidDel="00000000" w:rsidP="00000000" w:rsidRDefault="00000000" w:rsidRPr="00000000" w14:paraId="00000026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</w:t>
        <w:tab/>
        <w:t xml:space="preserve">Source |   </w:t>
        <w:tab/>
        <w:t xml:space="preserve">SS       </w:t>
        <w:tab/>
        <w:t xml:space="preserve">df   </w:t>
        <w:tab/>
        <w:t xml:space="preserve">MS  </w:t>
        <w:tab/>
        <w:t xml:space="preserve">Number of obs   =   </w:t>
        <w:tab/>
        <w:t xml:space="preserve">519</w:t>
      </w:r>
    </w:p>
    <w:p w:rsidR="00000000" w:rsidDel="00000000" w:rsidP="00000000" w:rsidRDefault="00000000" w:rsidRPr="00000000" w14:paraId="00000028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-------------+----------------------------------   F(2, 516)   </w:t>
        <w:tab/>
        <w:t xml:space="preserve">= </w:t>
        <w:tab/>
        <w:t xml:space="preserve">50.82</w:t>
      </w:r>
    </w:p>
    <w:p w:rsidR="00000000" w:rsidDel="00000000" w:rsidP="00000000" w:rsidRDefault="00000000" w:rsidRPr="00000000" w14:paraId="00000029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Model |  1155.84794     </w:t>
        <w:tab/>
        <w:t xml:space="preserve">2  577.923971   Prob &gt; F    </w:t>
        <w:tab/>
        <w:t xml:space="preserve">=0.0000</w:t>
      </w:r>
    </w:p>
    <w:p w:rsidR="00000000" w:rsidDel="00000000" w:rsidP="00000000" w:rsidRDefault="00000000" w:rsidRPr="00000000" w14:paraId="0000002A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Residual |  5867.76595   </w:t>
        <w:tab/>
        <w:t xml:space="preserve">516  11.3716394   R-squared   </w:t>
        <w:tab/>
        <w:t xml:space="preserve">=0.1646</w:t>
      </w:r>
    </w:p>
    <w:p w:rsidR="00000000" w:rsidDel="00000000" w:rsidP="00000000" w:rsidRDefault="00000000" w:rsidRPr="00000000" w14:paraId="0000002B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-------------+----------------------------------   Adj R-squared   =</w:t>
        <w:tab/>
        <w:t xml:space="preserve">0.1613</w:t>
      </w:r>
    </w:p>
    <w:p w:rsidR="00000000" w:rsidDel="00000000" w:rsidP="00000000" w:rsidRDefault="00000000" w:rsidRPr="00000000" w14:paraId="0000002C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Total |  7023.61389   </w:t>
        <w:tab/>
        <w:t xml:space="preserve">518  13.5591002   Root MSE    </w:t>
        <w:tab/>
        <w:t xml:space="preserve">= 3.3722</w:t>
      </w:r>
    </w:p>
    <w:p w:rsidR="00000000" w:rsidDel="00000000" w:rsidP="00000000" w:rsidRDefault="00000000" w:rsidRPr="00000000" w14:paraId="0000002D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2F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</w:t>
        <w:tab/>
        <w:t xml:space="preserve">wage |  </w:t>
        <w:tab/>
        <w:t xml:space="preserve">Coef.   Std. Err.  </w:t>
        <w:tab/>
        <w:t xml:space="preserve">t</w:t>
        <w:tab/>
        <w:t xml:space="preserve">P&gt;|t| </w:t>
        <w:tab/>
        <w:t xml:space="preserve">[95% Conf. Interval]</w:t>
      </w:r>
    </w:p>
    <w:p w:rsidR="00000000" w:rsidDel="00000000" w:rsidP="00000000" w:rsidRDefault="00000000" w:rsidRPr="00000000" w14:paraId="00000030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-------------+----------------------------------------------------------------</w:t>
      </w:r>
    </w:p>
    <w:p w:rsidR="00000000" w:rsidDel="00000000" w:rsidP="00000000" w:rsidRDefault="00000000" w:rsidRPr="00000000" w14:paraId="00000031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south |  -.4339759   .3103253</w:t>
        <w:tab/>
        <w:t xml:space="preserve">-1.40   0.163</w:t>
        <w:tab/>
        <w:t xml:space="preserve">-1.043632</w:t>
        <w:tab/>
        <w:t xml:space="preserve">.1756805</w:t>
      </w:r>
    </w:p>
    <w:p w:rsidR="00000000" w:rsidDel="00000000" w:rsidP="00000000" w:rsidRDefault="00000000" w:rsidRPr="00000000" w14:paraId="00000032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</w:t>
        <w:tab/>
        <w:t xml:space="preserve">educ |</w:t>
        <w:tab/>
        <w:t xml:space="preserve">.524723   .0537554 </w:t>
        <w:tab/>
        <w:t xml:space="preserve">9.76   0.000 </w:t>
        <w:tab/>
        <w:t xml:space="preserve">.4191166</w:t>
        <w:tab/>
        <w:t xml:space="preserve">.6303295</w:t>
      </w:r>
    </w:p>
    <w:p w:rsidR="00000000" w:rsidDel="00000000" w:rsidP="00000000" w:rsidRDefault="00000000" w:rsidRPr="00000000" w14:paraId="00000033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_cons |  -.5431464   .7116492</w:t>
        <w:tab/>
        <w:t xml:space="preserve">-0.76   0.446</w:t>
        <w:tab/>
        <w:t xml:space="preserve">-1.941232</w:t>
        <w:tab/>
        <w:t xml:space="preserve">.8549397</w:t>
      </w:r>
    </w:p>
    <w:p w:rsidR="00000000" w:rsidDel="00000000" w:rsidP="00000000" w:rsidRDefault="00000000" w:rsidRPr="00000000" w14:paraId="00000034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C. </w:t>
      </w:r>
    </w:p>
    <w:p w:rsidR="00000000" w:rsidDel="00000000" w:rsidP="00000000" w:rsidRDefault="00000000" w:rsidRPr="00000000" w14:paraId="00000037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. regress educ exper</w:t>
      </w:r>
    </w:p>
    <w:p w:rsidR="00000000" w:rsidDel="00000000" w:rsidP="00000000" w:rsidRDefault="00000000" w:rsidRPr="00000000" w14:paraId="00000039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</w:t>
        <w:tab/>
        <w:t xml:space="preserve">Source |   </w:t>
        <w:tab/>
        <w:t xml:space="preserve">SS       </w:t>
        <w:tab/>
        <w:t xml:space="preserve">df   </w:t>
        <w:tab/>
        <w:t xml:space="preserve">MS  </w:t>
        <w:tab/>
        <w:t xml:space="preserve">Number of obs   =   </w:t>
        <w:tab/>
        <w:t xml:space="preserve">519</w:t>
      </w:r>
    </w:p>
    <w:p w:rsidR="00000000" w:rsidDel="00000000" w:rsidP="00000000" w:rsidRDefault="00000000" w:rsidRPr="00000000" w14:paraId="0000003B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-------------+----------------------------------   F(1, 517)   </w:t>
        <w:tab/>
        <w:t xml:space="preserve">= </w:t>
        <w:tab/>
        <w:t xml:space="preserve">52.13</w:t>
      </w:r>
    </w:p>
    <w:p w:rsidR="00000000" w:rsidDel="00000000" w:rsidP="00000000" w:rsidRDefault="00000000" w:rsidRPr="00000000" w14:paraId="0000003C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Model |  365.132886     </w:t>
        <w:tab/>
        <w:t xml:space="preserve">1  365.132886   Prob &gt; F    </w:t>
        <w:tab/>
        <w:t xml:space="preserve">=0.0000</w:t>
      </w:r>
    </w:p>
    <w:p w:rsidR="00000000" w:rsidDel="00000000" w:rsidP="00000000" w:rsidRDefault="00000000" w:rsidRPr="00000000" w14:paraId="0000003D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Residual |  3621.46056   </w:t>
        <w:tab/>
        <w:t xml:space="preserve">517  7.00475931   R-squared   </w:t>
        <w:tab/>
        <w:t xml:space="preserve">=0.0916</w:t>
      </w:r>
    </w:p>
    <w:p w:rsidR="00000000" w:rsidDel="00000000" w:rsidP="00000000" w:rsidRDefault="00000000" w:rsidRPr="00000000" w14:paraId="0000003E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-------------+----------------------------------   Adj R-squared   =</w:t>
        <w:tab/>
        <w:t xml:space="preserve">0.0898</w:t>
      </w:r>
    </w:p>
    <w:p w:rsidR="00000000" w:rsidDel="00000000" w:rsidP="00000000" w:rsidRDefault="00000000" w:rsidRPr="00000000" w14:paraId="0000003F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Total |  3986.59345   </w:t>
        <w:tab/>
        <w:t xml:space="preserve">518  7.69612635   Root MSE    </w:t>
        <w:tab/>
        <w:t xml:space="preserve">=2.6467</w:t>
      </w:r>
    </w:p>
    <w:p w:rsidR="00000000" w:rsidDel="00000000" w:rsidP="00000000" w:rsidRDefault="00000000" w:rsidRPr="00000000" w14:paraId="00000040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42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</w:t>
        <w:tab/>
        <w:t xml:space="preserve">educ |  </w:t>
        <w:tab/>
        <w:t xml:space="preserve">Coef.   Std. Err.  </w:t>
        <w:tab/>
        <w:t xml:space="preserve">t</w:t>
        <w:tab/>
        <w:t xml:space="preserve">P&gt;|t| </w:t>
        <w:tab/>
        <w:t xml:space="preserve">[95% Conf. Interval]</w:t>
      </w:r>
    </w:p>
    <w:p w:rsidR="00000000" w:rsidDel="00000000" w:rsidP="00000000" w:rsidRDefault="00000000" w:rsidRPr="00000000" w14:paraId="00000043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-------------+----------------------------------------------------------------</w:t>
      </w:r>
    </w:p>
    <w:p w:rsidR="00000000" w:rsidDel="00000000" w:rsidP="00000000" w:rsidRDefault="00000000" w:rsidRPr="00000000" w14:paraId="00000044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exper |  -.0619827</w:t>
        <w:tab/>
        <w:t xml:space="preserve">.008585</w:t>
        <w:tab/>
        <w:t xml:space="preserve">-7.22   0.000</w:t>
        <w:tab/>
        <w:t xml:space="preserve">-.0788485   -.0451168</w:t>
      </w:r>
    </w:p>
    <w:p w:rsidR="00000000" w:rsidDel="00000000" w:rsidP="00000000" w:rsidRDefault="00000000" w:rsidRPr="00000000" w14:paraId="00000045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_cons |   13.60569   .1870568</w:t>
        <w:tab/>
        <w:t xml:space="preserve">72.74   0.000  13.2382</w:t>
        <w:tab/>
        <w:t xml:space="preserve">13.97317</w:t>
      </w:r>
    </w:p>
    <w:p w:rsidR="00000000" w:rsidDel="00000000" w:rsidP="00000000" w:rsidRDefault="00000000" w:rsidRPr="00000000" w14:paraId="00000046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47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. reg3 educ exper</w:t>
      </w:r>
    </w:p>
    <w:p w:rsidR="00000000" w:rsidDel="00000000" w:rsidP="00000000" w:rsidRDefault="00000000" w:rsidRPr="00000000" w14:paraId="0000004D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Three-stage least-squares regression</w:t>
      </w:r>
    </w:p>
    <w:p w:rsidR="00000000" w:rsidDel="00000000" w:rsidP="00000000" w:rsidRDefault="00000000" w:rsidRPr="00000000" w14:paraId="0000004F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0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Equation         </w:t>
        <w:tab/>
        <w:t xml:space="preserve">Obs   Parms    </w:t>
        <w:tab/>
        <w:t xml:space="preserve">RMSE</w:t>
        <w:tab/>
        <w:t xml:space="preserve">"R-sq"   </w:t>
        <w:tab/>
        <w:t xml:space="preserve">chi2    </w:t>
        <w:tab/>
        <w:t xml:space="preserve">P</w:t>
      </w:r>
    </w:p>
    <w:p w:rsidR="00000000" w:rsidDel="00000000" w:rsidP="00000000" w:rsidRDefault="00000000" w:rsidRPr="00000000" w14:paraId="00000051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2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educ             </w:t>
        <w:tab/>
        <w:t xml:space="preserve">519   </w:t>
        <w:tab/>
        <w:t xml:space="preserve">1</w:t>
        <w:tab/>
        <w:t xml:space="preserve">2.641546</w:t>
        <w:tab/>
        <w:t xml:space="preserve">0.0916  </w:t>
        <w:tab/>
        <w:t xml:space="preserve">52.33   0.0000</w:t>
      </w:r>
    </w:p>
    <w:p w:rsidR="00000000" w:rsidDel="00000000" w:rsidP="00000000" w:rsidRDefault="00000000" w:rsidRPr="00000000" w14:paraId="00000053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4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56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</w:t>
        <w:tab/>
        <w:t xml:space="preserve">educ |  </w:t>
        <w:tab/>
        <w:t xml:space="preserve">Coef.   Std. Err.  </w:t>
        <w:tab/>
        <w:t xml:space="preserve">z</w:t>
        <w:tab/>
        <w:t xml:space="preserve">P&gt;|z| </w:t>
        <w:tab/>
        <w:t xml:space="preserve">[95% Conf. Interval]</w:t>
      </w:r>
    </w:p>
    <w:p w:rsidR="00000000" w:rsidDel="00000000" w:rsidP="00000000" w:rsidRDefault="00000000" w:rsidRPr="00000000" w14:paraId="00000057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-------------+----------------------------------------------------------------</w:t>
      </w:r>
    </w:p>
    <w:p w:rsidR="00000000" w:rsidDel="00000000" w:rsidP="00000000" w:rsidRDefault="00000000" w:rsidRPr="00000000" w14:paraId="00000058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educ     </w:t>
        <w:tab/>
        <w:t xml:space="preserve">|</w:t>
      </w:r>
    </w:p>
    <w:p w:rsidR="00000000" w:rsidDel="00000000" w:rsidP="00000000" w:rsidRDefault="00000000" w:rsidRPr="00000000" w14:paraId="00000059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exper |  -.0619827   .0085685</w:t>
        <w:tab/>
        <w:t xml:space="preserve">-7.23   0.000</w:t>
        <w:tab/>
        <w:t xml:space="preserve">-.0787765   -.0451888</w:t>
      </w:r>
    </w:p>
    <w:p w:rsidR="00000000" w:rsidDel="00000000" w:rsidP="00000000" w:rsidRDefault="00000000" w:rsidRPr="00000000" w14:paraId="0000005A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  <w:tab/>
        <w:t xml:space="preserve">_cons |   13.60569   .1866961</w:t>
        <w:tab/>
        <w:t xml:space="preserve">72.88   0.000 </w:t>
        <w:tab/>
        <w:t xml:space="preserve">13.23977</w:t>
        <w:tab/>
        <w:t xml:space="preserve">13.97161</w:t>
      </w:r>
    </w:p>
    <w:p w:rsidR="00000000" w:rsidDel="00000000" w:rsidP="00000000" w:rsidRDefault="00000000" w:rsidRPr="00000000" w14:paraId="0000005B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5C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Endogenous variables:  educ</w:t>
      </w:r>
    </w:p>
    <w:p w:rsidR="00000000" w:rsidDel="00000000" w:rsidP="00000000" w:rsidRDefault="00000000" w:rsidRPr="00000000" w14:paraId="0000005D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Exogenous variables:   exper</w:t>
      </w:r>
    </w:p>
    <w:p w:rsidR="00000000" w:rsidDel="00000000" w:rsidP="00000000" w:rsidRDefault="00000000" w:rsidRPr="00000000" w14:paraId="0000005E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5F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D. Binary variable of rural or city. </w:t>
      </w:r>
    </w:p>
    <w:p w:rsidR="00000000" w:rsidDel="00000000" w:rsidP="00000000" w:rsidRDefault="00000000" w:rsidRPr="00000000" w14:paraId="00000060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