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A19F06" w14:textId="77777777" w:rsidR="00E46E1E" w:rsidRPr="00284891" w:rsidRDefault="00E46E1E" w:rsidP="00326CBB">
      <w:pPr>
        <w:rPr>
          <w:rFonts w:ascii="Times New Roman" w:eastAsia="Times New Roman" w:hAnsi="Times New Roman" w:cs="Times New Roman"/>
          <w:color w:val="000000"/>
        </w:rPr>
      </w:pPr>
    </w:p>
    <w:p w14:paraId="0F5E9D06" w14:textId="5F13B882" w:rsidR="00E46E1E" w:rsidRPr="00284891" w:rsidRDefault="009B7643" w:rsidP="00326CBB">
      <w:pPr>
        <w:rPr>
          <w:rFonts w:ascii="Times New Roman" w:eastAsia="Times New Roman" w:hAnsi="Times New Roman" w:cs="Times New Roman"/>
          <w:color w:val="000000"/>
        </w:rPr>
      </w:pPr>
      <w:r w:rsidRPr="00284891">
        <w:rPr>
          <w:rFonts w:ascii="Times New Roman" w:eastAsia="Times New Roman" w:hAnsi="Times New Roman" w:cs="Times New Roman"/>
          <w:color w:val="000000"/>
        </w:rPr>
        <w:t>July 1</w:t>
      </w:r>
      <w:r w:rsidR="00622845" w:rsidRPr="00284891">
        <w:rPr>
          <w:rFonts w:ascii="Times New Roman" w:eastAsia="Times New Roman" w:hAnsi="Times New Roman" w:cs="Times New Roman"/>
          <w:color w:val="000000"/>
        </w:rPr>
        <w:t>, 202</w:t>
      </w:r>
      <w:r w:rsidRPr="00284891">
        <w:rPr>
          <w:rFonts w:ascii="Times New Roman" w:eastAsia="Times New Roman" w:hAnsi="Times New Roman" w:cs="Times New Roman"/>
          <w:color w:val="000000"/>
        </w:rPr>
        <w:t>4</w:t>
      </w:r>
    </w:p>
    <w:p w14:paraId="00F6649B" w14:textId="77777777" w:rsidR="00E46E1E" w:rsidRPr="00284891" w:rsidRDefault="00E46E1E" w:rsidP="00326CBB">
      <w:pPr>
        <w:rPr>
          <w:rFonts w:ascii="Times New Roman" w:eastAsia="Times New Roman" w:hAnsi="Times New Roman" w:cs="Times New Roman"/>
          <w:color w:val="000000"/>
        </w:rPr>
      </w:pPr>
    </w:p>
    <w:p w14:paraId="077E3CD8" w14:textId="77777777" w:rsidR="008529BA" w:rsidRPr="00284891" w:rsidRDefault="008529BA" w:rsidP="00326CBB">
      <w:pPr>
        <w:rPr>
          <w:rFonts w:ascii="Times New Roman" w:eastAsia="Times New Roman" w:hAnsi="Times New Roman" w:cs="Times New Roman"/>
        </w:rPr>
      </w:pPr>
      <w:r w:rsidRPr="00284891">
        <w:rPr>
          <w:rFonts w:ascii="Times New Roman" w:eastAsia="Times New Roman" w:hAnsi="Times New Roman" w:cs="Times New Roman"/>
          <w:color w:val="000000"/>
        </w:rPr>
        <w:t>University of Washington</w:t>
      </w:r>
    </w:p>
    <w:p w14:paraId="10F0D63B" w14:textId="77777777" w:rsidR="0055596A" w:rsidRPr="00284891" w:rsidRDefault="0055596A" w:rsidP="00326CBB">
      <w:pPr>
        <w:rPr>
          <w:rFonts w:ascii="Times New Roman" w:eastAsia="Times New Roman" w:hAnsi="Times New Roman" w:cs="Times New Roman"/>
        </w:rPr>
      </w:pPr>
      <w:r w:rsidRPr="00284891">
        <w:rPr>
          <w:rFonts w:ascii="Times New Roman" w:eastAsia="Times New Roman" w:hAnsi="Times New Roman" w:cs="Times New Roman"/>
          <w:color w:val="222222"/>
        </w:rPr>
        <w:t>School of Oceanography</w:t>
      </w:r>
    </w:p>
    <w:p w14:paraId="02575769" w14:textId="77777777" w:rsidR="0055596A" w:rsidRPr="00284891" w:rsidRDefault="0055596A" w:rsidP="00326CBB">
      <w:pPr>
        <w:rPr>
          <w:rFonts w:ascii="Times New Roman" w:eastAsia="Times New Roman" w:hAnsi="Times New Roman" w:cs="Times New Roman"/>
        </w:rPr>
      </w:pPr>
      <w:r w:rsidRPr="00284891">
        <w:rPr>
          <w:rFonts w:ascii="Times New Roman" w:eastAsia="Times New Roman" w:hAnsi="Times New Roman" w:cs="Times New Roman"/>
          <w:color w:val="222222"/>
        </w:rPr>
        <w:t>Box 355351</w:t>
      </w:r>
    </w:p>
    <w:p w14:paraId="6BC11B4A" w14:textId="77777777" w:rsidR="0055596A" w:rsidRPr="00284891" w:rsidRDefault="0055596A" w:rsidP="00326CBB">
      <w:pPr>
        <w:rPr>
          <w:rFonts w:ascii="Times New Roman" w:eastAsia="Times New Roman" w:hAnsi="Times New Roman" w:cs="Times New Roman"/>
        </w:rPr>
      </w:pPr>
      <w:r w:rsidRPr="00284891">
        <w:rPr>
          <w:rFonts w:ascii="Times New Roman" w:eastAsia="Times New Roman" w:hAnsi="Times New Roman" w:cs="Times New Roman"/>
          <w:color w:val="222222"/>
        </w:rPr>
        <w:t>Seattle, Washington 98195</w:t>
      </w:r>
    </w:p>
    <w:p w14:paraId="5511666D" w14:textId="62091310" w:rsidR="0055596A" w:rsidRPr="00284891" w:rsidRDefault="0055596A" w:rsidP="00B81D58">
      <w:pPr>
        <w:rPr>
          <w:rFonts w:ascii="Times New Roman" w:eastAsia="Times New Roman" w:hAnsi="Times New Roman" w:cs="Times New Roman"/>
        </w:rPr>
      </w:pPr>
      <w:r w:rsidRPr="00284891">
        <w:rPr>
          <w:rFonts w:ascii="Times New Roman" w:eastAsia="Times New Roman" w:hAnsi="Times New Roman" w:cs="Times New Roman"/>
          <w:color w:val="222222"/>
        </w:rPr>
        <w:t>Phone: (206) 221-67</w:t>
      </w:r>
      <w:r w:rsidR="00A97D3E" w:rsidRPr="00284891">
        <w:rPr>
          <w:rFonts w:ascii="Times New Roman" w:eastAsia="Times New Roman" w:hAnsi="Times New Roman" w:cs="Times New Roman"/>
          <w:color w:val="222222"/>
        </w:rPr>
        <w:t>48</w:t>
      </w:r>
    </w:p>
    <w:p w14:paraId="112D2E72" w14:textId="77777777" w:rsidR="00B81D58" w:rsidRPr="00284891" w:rsidRDefault="00B81D58" w:rsidP="00B81D58">
      <w:pPr>
        <w:rPr>
          <w:rFonts w:ascii="Times New Roman" w:eastAsia="Times New Roman" w:hAnsi="Times New Roman" w:cs="Times New Roman"/>
        </w:rPr>
      </w:pPr>
    </w:p>
    <w:p w14:paraId="1793460E" w14:textId="77777777" w:rsidR="0055596A" w:rsidRPr="00284891" w:rsidRDefault="0055596A" w:rsidP="00326CBB">
      <w:pPr>
        <w:rPr>
          <w:rFonts w:ascii="Times New Roman" w:eastAsia="Times New Roman" w:hAnsi="Times New Roman" w:cs="Times New Roman"/>
        </w:rPr>
      </w:pPr>
      <w:r w:rsidRPr="00284891">
        <w:rPr>
          <w:rFonts w:ascii="Times New Roman" w:eastAsia="Times New Roman" w:hAnsi="Times New Roman" w:cs="Times New Roman"/>
          <w:color w:val="222222"/>
        </w:rPr>
        <w:t xml:space="preserve">Dear </w:t>
      </w:r>
      <w:r w:rsidR="00A97D3E" w:rsidRPr="00284891">
        <w:rPr>
          <w:rFonts w:ascii="Times New Roman" w:eastAsia="Times New Roman" w:hAnsi="Times New Roman" w:cs="Times New Roman"/>
          <w:color w:val="222222"/>
        </w:rPr>
        <w:t>Editor</w:t>
      </w:r>
      <w:r w:rsidRPr="00284891">
        <w:rPr>
          <w:rFonts w:ascii="Times New Roman" w:eastAsia="Times New Roman" w:hAnsi="Times New Roman" w:cs="Times New Roman"/>
          <w:color w:val="222222"/>
        </w:rPr>
        <w:t>,</w:t>
      </w:r>
    </w:p>
    <w:p w14:paraId="07F3547E" w14:textId="77777777" w:rsidR="0055596A" w:rsidRPr="00284891" w:rsidRDefault="0055596A" w:rsidP="00326CBB">
      <w:pPr>
        <w:rPr>
          <w:rFonts w:ascii="Times New Roman" w:eastAsia="Times New Roman" w:hAnsi="Times New Roman" w:cs="Times New Roman"/>
        </w:rPr>
      </w:pPr>
    </w:p>
    <w:p w14:paraId="1CFD0B3D" w14:textId="7009E485" w:rsidR="002F6C95" w:rsidRPr="00284891" w:rsidRDefault="00A97D3E" w:rsidP="00326CBB">
      <w:pPr>
        <w:rPr>
          <w:rFonts w:ascii="Times New Roman" w:hAnsi="Times New Roman"/>
        </w:rPr>
      </w:pPr>
      <w:r w:rsidRPr="00284891">
        <w:rPr>
          <w:rFonts w:ascii="Times New Roman" w:hAnsi="Times New Roman"/>
        </w:rPr>
        <w:t>On behalf of all co-authors and myself, I</w:t>
      </w:r>
      <w:r w:rsidR="00050F60" w:rsidRPr="00284891">
        <w:rPr>
          <w:rFonts w:ascii="Times New Roman" w:hAnsi="Times New Roman"/>
        </w:rPr>
        <w:t xml:space="preserve"> am</w:t>
      </w:r>
      <w:r w:rsidRPr="00284891">
        <w:rPr>
          <w:rFonts w:ascii="Times New Roman" w:hAnsi="Times New Roman"/>
        </w:rPr>
        <w:t xml:space="preserve"> submit</w:t>
      </w:r>
      <w:r w:rsidR="00050F60" w:rsidRPr="00284891">
        <w:rPr>
          <w:rFonts w:ascii="Times New Roman" w:hAnsi="Times New Roman"/>
        </w:rPr>
        <w:t>ting an original research manuscript to be considered for publication in</w:t>
      </w:r>
      <w:r w:rsidRPr="00284891">
        <w:rPr>
          <w:rFonts w:ascii="Times New Roman" w:hAnsi="Times New Roman"/>
        </w:rPr>
        <w:t xml:space="preserve"> </w:t>
      </w:r>
      <w:proofErr w:type="spellStart"/>
      <w:r w:rsidR="00C47492" w:rsidRPr="00284891">
        <w:rPr>
          <w:rFonts w:ascii="Times New Roman" w:hAnsi="Times New Roman"/>
          <w:i/>
          <w:iCs/>
        </w:rPr>
        <w:t>mSystems</w:t>
      </w:r>
      <w:proofErr w:type="spellEnd"/>
      <w:r w:rsidR="00622845" w:rsidRPr="00284891">
        <w:rPr>
          <w:rFonts w:ascii="Times New Roman" w:hAnsi="Times New Roman"/>
          <w:i/>
          <w:iCs/>
        </w:rPr>
        <w:t xml:space="preserve"> </w:t>
      </w:r>
      <w:r w:rsidRPr="00284891">
        <w:rPr>
          <w:rFonts w:ascii="Times New Roman" w:hAnsi="Times New Roman"/>
        </w:rPr>
        <w:t xml:space="preserve">entitled </w:t>
      </w:r>
      <w:r w:rsidR="009950ED" w:rsidRPr="00284891">
        <w:rPr>
          <w:rFonts w:ascii="Times New Roman" w:hAnsi="Times New Roman"/>
        </w:rPr>
        <w:t>“</w:t>
      </w:r>
      <w:r w:rsidR="009B7643" w:rsidRPr="00284891">
        <w:rPr>
          <w:rFonts w:ascii="Times New Roman" w:hAnsi="Times New Roman" w:cs="Times New Roman"/>
        </w:rPr>
        <w:t>Metabolites reflect variability introduced by mesoscale eddies in the North Pacific Subtropical Gyre</w:t>
      </w:r>
      <w:r w:rsidR="00622845" w:rsidRPr="00284891">
        <w:rPr>
          <w:rFonts w:ascii="Times New Roman" w:hAnsi="Times New Roman" w:cs="Times New Roman"/>
        </w:rPr>
        <w:t>.</w:t>
      </w:r>
      <w:r w:rsidR="009950ED" w:rsidRPr="00284891">
        <w:rPr>
          <w:rFonts w:ascii="Times New Roman" w:hAnsi="Times New Roman"/>
        </w:rPr>
        <w:t>”</w:t>
      </w:r>
    </w:p>
    <w:p w14:paraId="21C2E940" w14:textId="77777777" w:rsidR="009B7643" w:rsidRPr="00284891" w:rsidRDefault="009B7643" w:rsidP="00326CBB">
      <w:pPr>
        <w:rPr>
          <w:rFonts w:ascii="Times New Roman" w:hAnsi="Times New Roman"/>
        </w:rPr>
      </w:pPr>
    </w:p>
    <w:p w14:paraId="32A4F61B" w14:textId="066B58E3" w:rsidR="002F6C95" w:rsidRPr="00284891" w:rsidRDefault="009B7643" w:rsidP="00FE0D8B">
      <w:pPr>
        <w:ind w:firstLine="720"/>
        <w:rPr>
          <w:rFonts w:ascii="Times New Roman" w:eastAsia="Times New Roman" w:hAnsi="Times New Roman" w:cs="Times New Roman"/>
        </w:rPr>
      </w:pPr>
      <w:r w:rsidRPr="00284891">
        <w:rPr>
          <w:rFonts w:ascii="Times New Roman" w:eastAsia="Times New Roman" w:hAnsi="Times New Roman" w:cs="Times New Roman"/>
        </w:rPr>
        <w:t xml:space="preserve">Open ocean environments undergo significant variability in the form of mesoscale eddies. These circular </w:t>
      </w:r>
      <w:r w:rsidR="00050F60" w:rsidRPr="00284891">
        <w:rPr>
          <w:rFonts w:ascii="Times New Roman" w:eastAsia="Times New Roman" w:hAnsi="Times New Roman" w:cs="Times New Roman"/>
        </w:rPr>
        <w:t>ocean</w:t>
      </w:r>
      <w:r w:rsidRPr="00284891">
        <w:rPr>
          <w:rFonts w:ascii="Times New Roman" w:eastAsia="Times New Roman" w:hAnsi="Times New Roman" w:cs="Times New Roman"/>
        </w:rPr>
        <w:t xml:space="preserve"> </w:t>
      </w:r>
      <w:r w:rsidR="00050F60" w:rsidRPr="00284891">
        <w:rPr>
          <w:rFonts w:ascii="Times New Roman" w:eastAsia="Times New Roman" w:hAnsi="Times New Roman" w:cs="Times New Roman"/>
        </w:rPr>
        <w:t>dipoles</w:t>
      </w:r>
      <w:r w:rsidRPr="00284891">
        <w:rPr>
          <w:rFonts w:ascii="Times New Roman" w:eastAsia="Times New Roman" w:hAnsi="Times New Roman" w:cs="Times New Roman"/>
        </w:rPr>
        <w:t xml:space="preserve"> </w:t>
      </w:r>
      <w:r w:rsidR="00737CAD" w:rsidRPr="00284891">
        <w:rPr>
          <w:rFonts w:ascii="Times New Roman" w:eastAsia="Times New Roman" w:hAnsi="Times New Roman" w:cs="Times New Roman"/>
        </w:rPr>
        <w:t xml:space="preserve">alter the biogeochemistry of the upper ocean by </w:t>
      </w:r>
      <w:r w:rsidR="00050F60" w:rsidRPr="00284891">
        <w:rPr>
          <w:rFonts w:ascii="Times New Roman" w:eastAsia="Times New Roman" w:hAnsi="Times New Roman" w:cs="Times New Roman"/>
        </w:rPr>
        <w:t>moving water both horizontally and vertically</w:t>
      </w:r>
      <w:r w:rsidR="00737CAD" w:rsidRPr="00284891">
        <w:rPr>
          <w:rFonts w:ascii="Times New Roman" w:eastAsia="Times New Roman" w:hAnsi="Times New Roman" w:cs="Times New Roman"/>
        </w:rPr>
        <w:t xml:space="preserve">. This altered biogeochemistry results in an altered </w:t>
      </w:r>
      <w:r w:rsidR="00050F60" w:rsidRPr="00284891">
        <w:rPr>
          <w:rFonts w:ascii="Times New Roman" w:eastAsia="Times New Roman" w:hAnsi="Times New Roman" w:cs="Times New Roman"/>
        </w:rPr>
        <w:t xml:space="preserve">planktonic </w:t>
      </w:r>
      <w:r w:rsidR="00737CAD" w:rsidRPr="00284891">
        <w:rPr>
          <w:rFonts w:ascii="Times New Roman" w:eastAsia="Times New Roman" w:hAnsi="Times New Roman" w:cs="Times New Roman"/>
        </w:rPr>
        <w:t>community composition and function</w:t>
      </w:r>
      <w:r w:rsidR="00050F60" w:rsidRPr="00284891">
        <w:rPr>
          <w:rFonts w:ascii="Times New Roman" w:eastAsia="Times New Roman" w:hAnsi="Times New Roman" w:cs="Times New Roman"/>
        </w:rPr>
        <w:t xml:space="preserve"> by changing elemental stoichiometry and size structure of planktonic communities, with potential implications for carbon exported to depth</w:t>
      </w:r>
      <w:r w:rsidR="00737CAD" w:rsidRPr="00284891">
        <w:rPr>
          <w:rFonts w:ascii="Times New Roman" w:eastAsia="Times New Roman" w:hAnsi="Times New Roman" w:cs="Times New Roman"/>
        </w:rPr>
        <w:t xml:space="preserve">. </w:t>
      </w:r>
      <w:r w:rsidR="00050F60" w:rsidRPr="00284891">
        <w:rPr>
          <w:rFonts w:ascii="Times New Roman" w:eastAsia="Times New Roman" w:hAnsi="Times New Roman" w:cs="Times New Roman"/>
        </w:rPr>
        <w:t>These changes also likely influence the composition of small molecules, or metabolites, produced within these communities.</w:t>
      </w:r>
      <w:r w:rsidR="00737CAD" w:rsidRPr="00284891">
        <w:rPr>
          <w:rFonts w:ascii="Times New Roman" w:eastAsia="Times New Roman" w:hAnsi="Times New Roman" w:cs="Times New Roman"/>
        </w:rPr>
        <w:t xml:space="preserve"> </w:t>
      </w:r>
    </w:p>
    <w:p w14:paraId="37B88398" w14:textId="686ED665" w:rsidR="00737CAD" w:rsidRPr="00284891" w:rsidRDefault="00050F60" w:rsidP="00CC6CEB">
      <w:pPr>
        <w:ind w:firstLine="720"/>
        <w:rPr>
          <w:rFonts w:ascii="Times New Roman" w:eastAsia="Times New Roman" w:hAnsi="Times New Roman" w:cs="Times New Roman"/>
        </w:rPr>
      </w:pPr>
      <w:r w:rsidRPr="00284891">
        <w:rPr>
          <w:rFonts w:ascii="Times New Roman" w:eastAsia="Times New Roman" w:hAnsi="Times New Roman" w:cs="Times New Roman"/>
        </w:rPr>
        <w:t xml:space="preserve">Here </w:t>
      </w:r>
      <w:r w:rsidR="00737CAD" w:rsidRPr="00284891">
        <w:rPr>
          <w:rFonts w:ascii="Times New Roman" w:eastAsia="Times New Roman" w:hAnsi="Times New Roman" w:cs="Times New Roman"/>
        </w:rPr>
        <w:t>we report a comprehensive analysis of small, polar metabolites in particulate organic matter from the North Pacific Subtropical Gyre across two sets of eddies of opposing polarity</w:t>
      </w:r>
      <w:r w:rsidR="00FE0D8B" w:rsidRPr="00284891">
        <w:rPr>
          <w:rFonts w:ascii="Times New Roman" w:eastAsia="Times New Roman" w:hAnsi="Times New Roman" w:cs="Times New Roman"/>
        </w:rPr>
        <w:t xml:space="preserve"> at multiple depths</w:t>
      </w:r>
      <w:r w:rsidR="00737CAD" w:rsidRPr="00284891">
        <w:rPr>
          <w:rFonts w:ascii="Times New Roman" w:eastAsia="Times New Roman" w:hAnsi="Times New Roman" w:cs="Times New Roman"/>
        </w:rPr>
        <w:t xml:space="preserve">. We use both targeted and untargeted metabolomics to document how the enrichment of eukaryotic phytoplankton at the deep chlorophyll maximum of the cyclone is reflected in the composition of the organic matter produced and show that water contained in anticyclonic eddies has a </w:t>
      </w:r>
      <w:r w:rsidR="004D2A87" w:rsidRPr="00284891">
        <w:rPr>
          <w:rFonts w:ascii="Times New Roman" w:eastAsia="Times New Roman" w:hAnsi="Times New Roman" w:cs="Times New Roman"/>
        </w:rPr>
        <w:t xml:space="preserve">biochemical </w:t>
      </w:r>
      <w:r w:rsidR="00737CAD" w:rsidRPr="00284891">
        <w:rPr>
          <w:rFonts w:ascii="Times New Roman" w:eastAsia="Times New Roman" w:hAnsi="Times New Roman" w:cs="Times New Roman"/>
        </w:rPr>
        <w:t xml:space="preserve">signature similar to </w:t>
      </w:r>
      <w:r w:rsidR="004D2A87" w:rsidRPr="00284891">
        <w:rPr>
          <w:rFonts w:ascii="Times New Roman" w:eastAsia="Times New Roman" w:hAnsi="Times New Roman" w:cs="Times New Roman"/>
        </w:rPr>
        <w:t>seawater collected from deeper in the water column. We also report the putative identification of several metabolites that have not been previously reported in the marine environment, specifically taurine betaine (N-trimethyl taurine) and threonine betaine (N-trimethyl threonine) and their relationship to common marine organisms.</w:t>
      </w:r>
      <w:r w:rsidR="00CC6CEB" w:rsidRPr="00284891">
        <w:rPr>
          <w:rFonts w:ascii="Times New Roman" w:eastAsia="Times New Roman" w:hAnsi="Times New Roman" w:cs="Times New Roman"/>
        </w:rPr>
        <w:t xml:space="preserve"> The compounds measured here mediate organism interactions that have consequences for community function and carbon export. We</w:t>
      </w:r>
      <w:r w:rsidR="00FE0D8B" w:rsidRPr="00284891">
        <w:rPr>
          <w:rFonts w:ascii="Times New Roman" w:eastAsia="Times New Roman" w:hAnsi="Times New Roman" w:cs="Times New Roman"/>
        </w:rPr>
        <w:t xml:space="preserve"> demonstrate the importance of using untargeted methodologies alongside searches for known compounds </w:t>
      </w:r>
      <w:r w:rsidR="004F5645" w:rsidRPr="00284891">
        <w:rPr>
          <w:rFonts w:ascii="Times New Roman" w:eastAsia="Times New Roman" w:hAnsi="Times New Roman" w:cs="Times New Roman"/>
        </w:rPr>
        <w:t xml:space="preserve">given that the signals </w:t>
      </w:r>
      <w:r w:rsidR="00CC6CEB" w:rsidRPr="00284891">
        <w:rPr>
          <w:rFonts w:ascii="Times New Roman" w:eastAsia="Times New Roman" w:hAnsi="Times New Roman" w:cs="Times New Roman"/>
        </w:rPr>
        <w:t xml:space="preserve">most different across the eddy dipoles </w:t>
      </w:r>
      <w:r w:rsidR="004F5645" w:rsidRPr="00284891">
        <w:rPr>
          <w:rFonts w:ascii="Times New Roman" w:eastAsia="Times New Roman" w:hAnsi="Times New Roman" w:cs="Times New Roman"/>
        </w:rPr>
        <w:t>detected in this dataset were largely uncharacterized and place an emphasis on reproducibility by collecting an entirely separate set of data from a new location a year later for comparison.</w:t>
      </w:r>
    </w:p>
    <w:p w14:paraId="10A15A06" w14:textId="074F21C4" w:rsidR="00D83E65" w:rsidRPr="00284891" w:rsidRDefault="004F5645" w:rsidP="004F5645">
      <w:pPr>
        <w:ind w:firstLine="720"/>
        <w:rPr>
          <w:rFonts w:ascii="Times New Roman" w:eastAsia="Times New Roman" w:hAnsi="Times New Roman" w:cs="Times New Roman"/>
        </w:rPr>
      </w:pPr>
      <w:r w:rsidRPr="00284891">
        <w:rPr>
          <w:rFonts w:ascii="Times New Roman" w:eastAsia="Times New Roman" w:hAnsi="Times New Roman" w:cs="Times New Roman"/>
        </w:rPr>
        <w:t xml:space="preserve">Given our systems-level approach of linking metabolites to the taxonomy and biogeochemical shifts in the environment resulting from common oceanographic features, we believe this manuscript will appeal to the diverse readership of </w:t>
      </w:r>
      <w:proofErr w:type="spellStart"/>
      <w:r w:rsidRPr="00284891">
        <w:rPr>
          <w:rFonts w:ascii="Times New Roman" w:eastAsia="Times New Roman" w:hAnsi="Times New Roman" w:cs="Times New Roman"/>
        </w:rPr>
        <w:t>mSystems</w:t>
      </w:r>
      <w:proofErr w:type="spellEnd"/>
      <w:r w:rsidRPr="00284891">
        <w:rPr>
          <w:rFonts w:ascii="Times New Roman" w:eastAsia="Times New Roman" w:hAnsi="Times New Roman" w:cs="Times New Roman"/>
        </w:rPr>
        <w:t xml:space="preserve">. This submission consists of a manuscript containing 5,500 words in the main text and 6 main text figures as well as </w:t>
      </w:r>
      <w:r w:rsidR="00926239" w:rsidRPr="00284891">
        <w:rPr>
          <w:rFonts w:ascii="Times New Roman" w:eastAsia="Times New Roman" w:hAnsi="Times New Roman" w:cs="Times New Roman"/>
        </w:rPr>
        <w:t>2</w:t>
      </w:r>
      <w:r w:rsidRPr="00284891">
        <w:rPr>
          <w:rFonts w:ascii="Times New Roman" w:eastAsia="Times New Roman" w:hAnsi="Times New Roman" w:cs="Times New Roman"/>
        </w:rPr>
        <w:t xml:space="preserve"> supplementary tables and 4 supplementary figures. All biogeochemical and metabolite data presented in the manuscript is available online and the manuscript itself has been implemented as a reproducible markdown document with code and scripts included available on GitHub.</w:t>
      </w:r>
    </w:p>
    <w:p w14:paraId="190755A0" w14:textId="45DFBA8F" w:rsidR="00D83E65" w:rsidRPr="00284891" w:rsidRDefault="00D83E65" w:rsidP="00326CBB">
      <w:pPr>
        <w:rPr>
          <w:rFonts w:ascii="Times New Roman" w:eastAsia="Times New Roman" w:hAnsi="Times New Roman" w:cs="Times New Roman"/>
        </w:rPr>
      </w:pPr>
    </w:p>
    <w:p w14:paraId="32E2E7B4" w14:textId="5F6720C2" w:rsidR="00A56D6B" w:rsidRPr="00284891" w:rsidRDefault="00A56D6B" w:rsidP="00A56D6B">
      <w:pPr>
        <w:rPr>
          <w:rFonts w:ascii="Times New Roman" w:eastAsia="Times New Roman" w:hAnsi="Times New Roman" w:cs="Times New Roman"/>
        </w:rPr>
      </w:pPr>
      <w:r w:rsidRPr="00284891">
        <w:rPr>
          <w:rFonts w:ascii="Times New Roman" w:eastAsia="Times New Roman" w:hAnsi="Times New Roman" w:cs="Times New Roman"/>
        </w:rPr>
        <w:lastRenderedPageBreak/>
        <w:t>The authors declare no competing financial interests</w:t>
      </w:r>
      <w:r w:rsidR="004F5645" w:rsidRPr="00284891">
        <w:rPr>
          <w:rFonts w:ascii="Times New Roman" w:eastAsia="Times New Roman" w:hAnsi="Times New Roman" w:cs="Times New Roman"/>
        </w:rPr>
        <w:t xml:space="preserve"> and can confirm that this manuscript has not been submitted for publication elsewhere.</w:t>
      </w:r>
    </w:p>
    <w:p w14:paraId="496C8C81" w14:textId="77777777" w:rsidR="00A97D3E" w:rsidRPr="00284891" w:rsidRDefault="00A97D3E" w:rsidP="00326CBB">
      <w:pPr>
        <w:rPr>
          <w:rFonts w:ascii="Times New Roman" w:hAnsi="Times New Roman" w:cs="Times New Roman"/>
        </w:rPr>
      </w:pPr>
    </w:p>
    <w:p w14:paraId="6456FF3D" w14:textId="1260A485" w:rsidR="008529BA" w:rsidRPr="00284891" w:rsidRDefault="00253B8F" w:rsidP="00326CBB">
      <w:pPr>
        <w:rPr>
          <w:rFonts w:ascii="Times New Roman" w:eastAsia="Times New Roman" w:hAnsi="Times New Roman" w:cs="Times New Roman"/>
        </w:rPr>
      </w:pPr>
      <w:r w:rsidRPr="00284891">
        <w:rPr>
          <w:rFonts w:ascii="Times New Roman" w:eastAsia="Times New Roman" w:hAnsi="Times New Roman" w:cs="Times New Roman"/>
          <w:color w:val="000000"/>
        </w:rPr>
        <w:t>We appreciate your consideration</w:t>
      </w:r>
      <w:r w:rsidR="008529BA" w:rsidRPr="00284891">
        <w:rPr>
          <w:rFonts w:ascii="Times New Roman" w:eastAsia="Times New Roman" w:hAnsi="Times New Roman" w:cs="Times New Roman"/>
          <w:color w:val="000000"/>
        </w:rPr>
        <w:t>,</w:t>
      </w:r>
    </w:p>
    <w:p w14:paraId="788AA0D9" w14:textId="77777777" w:rsidR="008529BA" w:rsidRPr="00284891" w:rsidRDefault="008529BA" w:rsidP="00326CBB">
      <w:pPr>
        <w:rPr>
          <w:rFonts w:ascii="Times New Roman" w:eastAsia="Times New Roman" w:hAnsi="Times New Roman" w:cs="Times New Roman"/>
        </w:rPr>
      </w:pPr>
    </w:p>
    <w:p w14:paraId="79498EED" w14:textId="77777777" w:rsidR="008529BA" w:rsidRPr="00284891" w:rsidRDefault="008529BA" w:rsidP="00326CBB">
      <w:pPr>
        <w:rPr>
          <w:rFonts w:ascii="Times New Roman" w:eastAsia="Times New Roman" w:hAnsi="Times New Roman" w:cs="Times New Roman"/>
          <w:color w:val="000000"/>
        </w:rPr>
        <w:sectPr w:rsidR="008529BA" w:rsidRPr="00284891" w:rsidSect="0055596A">
          <w:headerReference w:type="first" r:id="rId7"/>
          <w:footerReference w:type="first" r:id="rId8"/>
          <w:pgSz w:w="12240" w:h="15840"/>
          <w:pgMar w:top="1440" w:right="1440" w:bottom="1440" w:left="1440" w:header="720" w:footer="720" w:gutter="0"/>
          <w:cols w:space="720"/>
          <w:titlePg/>
          <w:docGrid w:linePitch="360"/>
        </w:sectPr>
      </w:pPr>
    </w:p>
    <w:p w14:paraId="15FD2218" w14:textId="77777777" w:rsidR="008529BA" w:rsidRPr="00284891" w:rsidRDefault="008529BA" w:rsidP="00326CBB">
      <w:pPr>
        <w:rPr>
          <w:rFonts w:ascii="Times New Roman" w:eastAsia="Times New Roman" w:hAnsi="Times New Roman" w:cs="Times New Roman"/>
        </w:rPr>
      </w:pPr>
      <w:r w:rsidRPr="00284891">
        <w:rPr>
          <w:rFonts w:ascii="Times New Roman" w:eastAsia="Times New Roman" w:hAnsi="Times New Roman" w:cs="Times New Roman"/>
          <w:color w:val="000000"/>
        </w:rPr>
        <w:fldChar w:fldCharType="begin"/>
      </w:r>
      <w:r w:rsidRPr="00284891">
        <w:rPr>
          <w:rFonts w:ascii="Times New Roman" w:eastAsia="Times New Roman" w:hAnsi="Times New Roman" w:cs="Times New Roman"/>
          <w:color w:val="000000"/>
        </w:rPr>
        <w:instrText xml:space="preserve"> INCLUDEPICTURE "https://lh6.googleusercontent.com/hkLOkBWDZ8xtWIKfRenlf_rH5T-Q2hhf60hqC8JIyRl1Zx_uFdT0zV0ymy0hUtVh-Z4yS58mrPpm6xLeH6ul58aaXfdkt0iidK5eqtqsJDqcG_E-HkB-fantlY5fixc7z6IaamCi" \* MERGEFORMATINET </w:instrText>
      </w:r>
      <w:r w:rsidRPr="00284891">
        <w:rPr>
          <w:rFonts w:ascii="Times New Roman" w:eastAsia="Times New Roman" w:hAnsi="Times New Roman" w:cs="Times New Roman"/>
          <w:color w:val="000000"/>
        </w:rPr>
        <w:fldChar w:fldCharType="separate"/>
      </w:r>
      <w:r w:rsidRPr="00284891">
        <w:rPr>
          <w:rFonts w:ascii="Times New Roman" w:eastAsia="Times New Roman" w:hAnsi="Times New Roman" w:cs="Times New Roman"/>
          <w:noProof/>
          <w:color w:val="000000"/>
        </w:rPr>
        <w:drawing>
          <wp:inline distT="0" distB="0" distL="0" distR="0" wp14:anchorId="45BE7CBC" wp14:editId="37C41908">
            <wp:extent cx="1717482" cy="433323"/>
            <wp:effectExtent l="0" t="0" r="0" b="0"/>
            <wp:docPr id="2" name="Picture 2" descr="https://lh6.googleusercontent.com/hkLOkBWDZ8xtWIKfRenlf_rH5T-Q2hhf60hqC8JIyRl1Zx_uFdT0zV0ymy0hUtVh-Z4yS58mrPpm6xLeH6ul58aaXfdkt0iidK5eqtqsJDqcG_E-HkB-fantlY5fixc7z6Iaam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hkLOkBWDZ8xtWIKfRenlf_rH5T-Q2hhf60hqC8JIyRl1Zx_uFdT0zV0ymy0hUtVh-Z4yS58mrPpm6xLeH6ul58aaXfdkt0iidK5eqtqsJDqcG_E-HkB-fantlY5fixc7z6IaamC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5048" cy="440278"/>
                    </a:xfrm>
                    <a:prstGeom prst="rect">
                      <a:avLst/>
                    </a:prstGeom>
                    <a:noFill/>
                    <a:ln>
                      <a:noFill/>
                    </a:ln>
                  </pic:spPr>
                </pic:pic>
              </a:graphicData>
            </a:graphic>
          </wp:inline>
        </w:drawing>
      </w:r>
      <w:r w:rsidRPr="00284891">
        <w:rPr>
          <w:rFonts w:ascii="Times New Roman" w:eastAsia="Times New Roman" w:hAnsi="Times New Roman" w:cs="Times New Roman"/>
          <w:color w:val="000000"/>
        </w:rPr>
        <w:fldChar w:fldCharType="end"/>
      </w:r>
    </w:p>
    <w:p w14:paraId="2B11C045" w14:textId="77777777" w:rsidR="008529BA" w:rsidRPr="00284891" w:rsidRDefault="008529BA" w:rsidP="00326CBB">
      <w:pPr>
        <w:rPr>
          <w:rFonts w:ascii="Times New Roman" w:eastAsia="Times New Roman" w:hAnsi="Times New Roman" w:cs="Times New Roman"/>
        </w:rPr>
      </w:pPr>
    </w:p>
    <w:p w14:paraId="6309F0D4" w14:textId="77777777" w:rsidR="008529BA" w:rsidRPr="00284891" w:rsidRDefault="008529BA" w:rsidP="00326CBB">
      <w:pPr>
        <w:rPr>
          <w:rFonts w:ascii="Times New Roman" w:eastAsia="Times New Roman" w:hAnsi="Times New Roman" w:cs="Times New Roman"/>
        </w:rPr>
      </w:pPr>
      <w:r w:rsidRPr="00284891">
        <w:rPr>
          <w:rFonts w:ascii="Times New Roman" w:eastAsia="Times New Roman" w:hAnsi="Times New Roman" w:cs="Times New Roman"/>
          <w:color w:val="000000"/>
        </w:rPr>
        <w:t>Anitra E Ingalls</w:t>
      </w:r>
    </w:p>
    <w:p w14:paraId="0F68E616" w14:textId="77777777" w:rsidR="008529BA" w:rsidRPr="00284891" w:rsidRDefault="008529BA" w:rsidP="00326CBB">
      <w:pPr>
        <w:rPr>
          <w:rFonts w:ascii="Times New Roman" w:eastAsia="Times New Roman" w:hAnsi="Times New Roman" w:cs="Times New Roman"/>
        </w:rPr>
      </w:pPr>
      <w:r w:rsidRPr="00284891">
        <w:rPr>
          <w:rFonts w:ascii="Times New Roman" w:eastAsia="Times New Roman" w:hAnsi="Times New Roman" w:cs="Times New Roman"/>
          <w:color w:val="000000"/>
        </w:rPr>
        <w:t>Professor, University of Washington</w:t>
      </w:r>
    </w:p>
    <w:p w14:paraId="7DE0B5D6" w14:textId="1866C486" w:rsidR="00757B2B" w:rsidRPr="00284891" w:rsidRDefault="008529BA" w:rsidP="0001488B">
      <w:pPr>
        <w:rPr>
          <w:rFonts w:ascii="Times New Roman" w:eastAsia="Times New Roman" w:hAnsi="Times New Roman" w:cs="Times New Roman"/>
        </w:rPr>
      </w:pPr>
      <w:r w:rsidRPr="00284891">
        <w:rPr>
          <w:rFonts w:ascii="Times New Roman" w:eastAsia="Times New Roman" w:hAnsi="Times New Roman" w:cs="Times New Roman"/>
          <w:color w:val="000000"/>
        </w:rPr>
        <w:t>aingalls@uw.edu</w:t>
      </w:r>
    </w:p>
    <w:p w14:paraId="757FDFED" w14:textId="77777777" w:rsidR="00DC03F9" w:rsidRPr="00284891" w:rsidRDefault="00DC03F9" w:rsidP="00326CBB">
      <w:pPr>
        <w:rPr>
          <w:rFonts w:ascii="Times New Roman" w:eastAsia="Times New Roman" w:hAnsi="Times New Roman" w:cs="Times New Roman"/>
        </w:rPr>
      </w:pPr>
    </w:p>
    <w:sectPr w:rsidR="00DC03F9" w:rsidRPr="00284891" w:rsidSect="0055596A">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605654" w14:textId="77777777" w:rsidR="00971616" w:rsidRDefault="00971616" w:rsidP="00E46E1E">
      <w:r>
        <w:separator/>
      </w:r>
    </w:p>
  </w:endnote>
  <w:endnote w:type="continuationSeparator" w:id="0">
    <w:p w14:paraId="00BB2606" w14:textId="77777777" w:rsidR="00971616" w:rsidRDefault="00971616" w:rsidP="00E46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Microsoft YaHei"/>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D0F18D" w14:textId="2A6B6480" w:rsidR="003A6E62" w:rsidRDefault="003A6E62" w:rsidP="0055596A">
    <w:pPr>
      <w:pStyle w:val="Footer"/>
    </w:pPr>
    <w:r>
      <w:tab/>
      <w:t>School of Oceanography, Box 355351, Seattle, WA  981</w:t>
    </w:r>
    <w:r w:rsidR="00622A56">
      <w:t>9</w:t>
    </w:r>
    <w:r>
      <w:t>5</w:t>
    </w:r>
  </w:p>
  <w:p w14:paraId="06CF8E8C" w14:textId="77777777" w:rsidR="003A6E62" w:rsidRDefault="003A6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3959D3" w14:textId="77777777" w:rsidR="00971616" w:rsidRDefault="00971616" w:rsidP="00E46E1E">
      <w:r>
        <w:separator/>
      </w:r>
    </w:p>
  </w:footnote>
  <w:footnote w:type="continuationSeparator" w:id="0">
    <w:p w14:paraId="39CA35F7" w14:textId="77777777" w:rsidR="00971616" w:rsidRDefault="00971616" w:rsidP="00E46E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E5B26B" w14:textId="77777777" w:rsidR="003A6E62" w:rsidRDefault="003A6E62">
    <w:pPr>
      <w:pStyle w:val="Header"/>
    </w:pPr>
    <w:r w:rsidRPr="00171633">
      <w:rPr>
        <w:rFonts w:ascii="Times New Roman" w:hAnsi="Times New Roman" w:cs="Times New Roman"/>
        <w:noProof/>
        <w:sz w:val="22"/>
        <w:szCs w:val="22"/>
      </w:rPr>
      <w:drawing>
        <wp:inline distT="0" distB="0" distL="0" distR="0" wp14:anchorId="25DD4882" wp14:editId="35337114">
          <wp:extent cx="3657600" cy="296545"/>
          <wp:effectExtent l="0" t="0" r="0" b="8255"/>
          <wp:docPr id="4" name="Picture 4" descr="Macintosh HD:Users:traciehunt:Downloads:UniversityArtPack 2:PNG:UW.Signature_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raciehunt:Downloads:UniversityArtPack 2:PNG:UW.Signature_lef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57600" cy="29654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9BA"/>
    <w:rsid w:val="00011928"/>
    <w:rsid w:val="0001488B"/>
    <w:rsid w:val="000261C2"/>
    <w:rsid w:val="00050F60"/>
    <w:rsid w:val="0009282F"/>
    <w:rsid w:val="000A32CD"/>
    <w:rsid w:val="000C5A63"/>
    <w:rsid w:val="000D2218"/>
    <w:rsid w:val="00124CA2"/>
    <w:rsid w:val="001457E2"/>
    <w:rsid w:val="00152A6B"/>
    <w:rsid w:val="0017199F"/>
    <w:rsid w:val="001913EA"/>
    <w:rsid w:val="001D1980"/>
    <w:rsid w:val="001D43E1"/>
    <w:rsid w:val="001F2040"/>
    <w:rsid w:val="00207325"/>
    <w:rsid w:val="00215480"/>
    <w:rsid w:val="00244CC9"/>
    <w:rsid w:val="00253B8F"/>
    <w:rsid w:val="00284891"/>
    <w:rsid w:val="00286768"/>
    <w:rsid w:val="002901BE"/>
    <w:rsid w:val="002934E7"/>
    <w:rsid w:val="0029669C"/>
    <w:rsid w:val="002D2A72"/>
    <w:rsid w:val="002F6403"/>
    <w:rsid w:val="002F6C95"/>
    <w:rsid w:val="00311B6C"/>
    <w:rsid w:val="00326CBB"/>
    <w:rsid w:val="00336FE4"/>
    <w:rsid w:val="00353268"/>
    <w:rsid w:val="003626E1"/>
    <w:rsid w:val="00373656"/>
    <w:rsid w:val="00390790"/>
    <w:rsid w:val="003A6E62"/>
    <w:rsid w:val="003F04DC"/>
    <w:rsid w:val="00401155"/>
    <w:rsid w:val="00414BCE"/>
    <w:rsid w:val="00435986"/>
    <w:rsid w:val="004453B4"/>
    <w:rsid w:val="00485D6C"/>
    <w:rsid w:val="00492D1D"/>
    <w:rsid w:val="004B6EAA"/>
    <w:rsid w:val="004B7732"/>
    <w:rsid w:val="004C14A7"/>
    <w:rsid w:val="004D1D50"/>
    <w:rsid w:val="004D2A87"/>
    <w:rsid w:val="004E7DED"/>
    <w:rsid w:val="004F5645"/>
    <w:rsid w:val="004F783F"/>
    <w:rsid w:val="005229D8"/>
    <w:rsid w:val="00536F4B"/>
    <w:rsid w:val="0055596A"/>
    <w:rsid w:val="00572E4F"/>
    <w:rsid w:val="00591A82"/>
    <w:rsid w:val="005E650C"/>
    <w:rsid w:val="006149E4"/>
    <w:rsid w:val="00622845"/>
    <w:rsid w:val="00622A56"/>
    <w:rsid w:val="006433F6"/>
    <w:rsid w:val="006550C5"/>
    <w:rsid w:val="006627B1"/>
    <w:rsid w:val="006C04B4"/>
    <w:rsid w:val="006F6377"/>
    <w:rsid w:val="007050EB"/>
    <w:rsid w:val="00726097"/>
    <w:rsid w:val="00737CAD"/>
    <w:rsid w:val="00743F03"/>
    <w:rsid w:val="00757B2B"/>
    <w:rsid w:val="00791FDE"/>
    <w:rsid w:val="0079748D"/>
    <w:rsid w:val="007F0EA9"/>
    <w:rsid w:val="008201B9"/>
    <w:rsid w:val="00821856"/>
    <w:rsid w:val="008529BA"/>
    <w:rsid w:val="008725B9"/>
    <w:rsid w:val="0087639C"/>
    <w:rsid w:val="008A0895"/>
    <w:rsid w:val="008C2A01"/>
    <w:rsid w:val="008E612A"/>
    <w:rsid w:val="008F4A02"/>
    <w:rsid w:val="00926239"/>
    <w:rsid w:val="00971616"/>
    <w:rsid w:val="009950ED"/>
    <w:rsid w:val="009971FA"/>
    <w:rsid w:val="009A1EA0"/>
    <w:rsid w:val="009A485C"/>
    <w:rsid w:val="009B6719"/>
    <w:rsid w:val="009B7643"/>
    <w:rsid w:val="009D4E63"/>
    <w:rsid w:val="009E3D22"/>
    <w:rsid w:val="009E60F8"/>
    <w:rsid w:val="00A15F15"/>
    <w:rsid w:val="00A56D6B"/>
    <w:rsid w:val="00A77D54"/>
    <w:rsid w:val="00A9304F"/>
    <w:rsid w:val="00A97D3E"/>
    <w:rsid w:val="00B4418A"/>
    <w:rsid w:val="00B618FD"/>
    <w:rsid w:val="00B65543"/>
    <w:rsid w:val="00B753E3"/>
    <w:rsid w:val="00B81D58"/>
    <w:rsid w:val="00BA3C8C"/>
    <w:rsid w:val="00BB2F9E"/>
    <w:rsid w:val="00BC06B8"/>
    <w:rsid w:val="00BD302F"/>
    <w:rsid w:val="00BD40E3"/>
    <w:rsid w:val="00BE0FA2"/>
    <w:rsid w:val="00BE449E"/>
    <w:rsid w:val="00BF5E13"/>
    <w:rsid w:val="00C05AB1"/>
    <w:rsid w:val="00C157BD"/>
    <w:rsid w:val="00C47492"/>
    <w:rsid w:val="00CC6CEB"/>
    <w:rsid w:val="00D051AB"/>
    <w:rsid w:val="00D83E65"/>
    <w:rsid w:val="00D840CB"/>
    <w:rsid w:val="00DA5DF1"/>
    <w:rsid w:val="00DC03F9"/>
    <w:rsid w:val="00DD55C3"/>
    <w:rsid w:val="00DE3A3E"/>
    <w:rsid w:val="00DE7744"/>
    <w:rsid w:val="00E46E1E"/>
    <w:rsid w:val="00E56AE7"/>
    <w:rsid w:val="00E60ED9"/>
    <w:rsid w:val="00E630D1"/>
    <w:rsid w:val="00E728F9"/>
    <w:rsid w:val="00EB298B"/>
    <w:rsid w:val="00EC32C7"/>
    <w:rsid w:val="00EE5627"/>
    <w:rsid w:val="00F11A25"/>
    <w:rsid w:val="00F27993"/>
    <w:rsid w:val="00F60233"/>
    <w:rsid w:val="00F7778D"/>
    <w:rsid w:val="00FC486B"/>
    <w:rsid w:val="00FE0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441DB7"/>
  <w14:defaultImageDpi w14:val="32767"/>
  <w15:docId w15:val="{745C20D5-F5CE-6D4B-9230-E7A68AD71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29BA"/>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E46E1E"/>
    <w:pPr>
      <w:tabs>
        <w:tab w:val="center" w:pos="4680"/>
        <w:tab w:val="right" w:pos="9360"/>
      </w:tabs>
    </w:pPr>
  </w:style>
  <w:style w:type="character" w:customStyle="1" w:styleId="HeaderChar">
    <w:name w:val="Header Char"/>
    <w:basedOn w:val="DefaultParagraphFont"/>
    <w:link w:val="Header"/>
    <w:uiPriority w:val="99"/>
    <w:rsid w:val="00E46E1E"/>
  </w:style>
  <w:style w:type="paragraph" w:styleId="Footer">
    <w:name w:val="footer"/>
    <w:basedOn w:val="Normal"/>
    <w:link w:val="FooterChar"/>
    <w:uiPriority w:val="99"/>
    <w:unhideWhenUsed/>
    <w:rsid w:val="00E46E1E"/>
    <w:pPr>
      <w:tabs>
        <w:tab w:val="center" w:pos="4680"/>
        <w:tab w:val="right" w:pos="9360"/>
      </w:tabs>
    </w:pPr>
  </w:style>
  <w:style w:type="character" w:customStyle="1" w:styleId="FooterChar">
    <w:name w:val="Footer Char"/>
    <w:basedOn w:val="DefaultParagraphFont"/>
    <w:link w:val="Footer"/>
    <w:uiPriority w:val="99"/>
    <w:rsid w:val="00E46E1E"/>
  </w:style>
  <w:style w:type="paragraph" w:styleId="BalloonText">
    <w:name w:val="Balloon Text"/>
    <w:basedOn w:val="Normal"/>
    <w:link w:val="BalloonTextChar"/>
    <w:uiPriority w:val="99"/>
    <w:semiHidden/>
    <w:unhideWhenUsed/>
    <w:rsid w:val="0055596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5596A"/>
    <w:rPr>
      <w:rFonts w:ascii="Times New Roman" w:hAnsi="Times New Roman" w:cs="Times New Roman"/>
      <w:sz w:val="18"/>
      <w:szCs w:val="18"/>
    </w:rPr>
  </w:style>
  <w:style w:type="character" w:customStyle="1" w:styleId="apple-tab-span">
    <w:name w:val="apple-tab-span"/>
    <w:basedOn w:val="DefaultParagraphFont"/>
    <w:rsid w:val="0055596A"/>
  </w:style>
  <w:style w:type="character" w:styleId="CommentReference">
    <w:name w:val="annotation reference"/>
    <w:basedOn w:val="DefaultParagraphFont"/>
    <w:uiPriority w:val="99"/>
    <w:semiHidden/>
    <w:unhideWhenUsed/>
    <w:rsid w:val="00152A6B"/>
    <w:rPr>
      <w:sz w:val="16"/>
      <w:szCs w:val="16"/>
    </w:rPr>
  </w:style>
  <w:style w:type="paragraph" w:styleId="CommentText">
    <w:name w:val="annotation text"/>
    <w:basedOn w:val="Normal"/>
    <w:link w:val="CommentTextChar"/>
    <w:uiPriority w:val="99"/>
    <w:semiHidden/>
    <w:unhideWhenUsed/>
    <w:rsid w:val="00152A6B"/>
    <w:rPr>
      <w:sz w:val="20"/>
      <w:szCs w:val="20"/>
    </w:rPr>
  </w:style>
  <w:style w:type="character" w:customStyle="1" w:styleId="CommentTextChar">
    <w:name w:val="Comment Text Char"/>
    <w:basedOn w:val="DefaultParagraphFont"/>
    <w:link w:val="CommentText"/>
    <w:uiPriority w:val="99"/>
    <w:semiHidden/>
    <w:rsid w:val="00152A6B"/>
    <w:rPr>
      <w:sz w:val="20"/>
      <w:szCs w:val="20"/>
    </w:rPr>
  </w:style>
  <w:style w:type="paragraph" w:styleId="CommentSubject">
    <w:name w:val="annotation subject"/>
    <w:basedOn w:val="CommentText"/>
    <w:next w:val="CommentText"/>
    <w:link w:val="CommentSubjectChar"/>
    <w:uiPriority w:val="99"/>
    <w:semiHidden/>
    <w:unhideWhenUsed/>
    <w:rsid w:val="00152A6B"/>
    <w:rPr>
      <w:b/>
      <w:bCs/>
    </w:rPr>
  </w:style>
  <w:style w:type="character" w:customStyle="1" w:styleId="CommentSubjectChar">
    <w:name w:val="Comment Subject Char"/>
    <w:basedOn w:val="CommentTextChar"/>
    <w:link w:val="CommentSubject"/>
    <w:uiPriority w:val="99"/>
    <w:semiHidden/>
    <w:rsid w:val="00152A6B"/>
    <w:rPr>
      <w:b/>
      <w:bCs/>
      <w:sz w:val="20"/>
      <w:szCs w:val="20"/>
    </w:rPr>
  </w:style>
  <w:style w:type="paragraph" w:styleId="Revision">
    <w:name w:val="Revision"/>
    <w:hidden/>
    <w:uiPriority w:val="99"/>
    <w:semiHidden/>
    <w:rsid w:val="001457E2"/>
  </w:style>
  <w:style w:type="character" w:styleId="Hyperlink">
    <w:name w:val="Hyperlink"/>
    <w:basedOn w:val="DefaultParagraphFont"/>
    <w:uiPriority w:val="99"/>
    <w:semiHidden/>
    <w:unhideWhenUsed/>
    <w:rsid w:val="00253B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75907">
      <w:bodyDiv w:val="1"/>
      <w:marLeft w:val="0"/>
      <w:marRight w:val="0"/>
      <w:marTop w:val="0"/>
      <w:marBottom w:val="0"/>
      <w:divBdr>
        <w:top w:val="none" w:sz="0" w:space="0" w:color="auto"/>
        <w:left w:val="none" w:sz="0" w:space="0" w:color="auto"/>
        <w:bottom w:val="none" w:sz="0" w:space="0" w:color="auto"/>
        <w:right w:val="none" w:sz="0" w:space="0" w:color="auto"/>
      </w:divBdr>
    </w:div>
    <w:div w:id="392118363">
      <w:bodyDiv w:val="1"/>
      <w:marLeft w:val="0"/>
      <w:marRight w:val="0"/>
      <w:marTop w:val="0"/>
      <w:marBottom w:val="0"/>
      <w:divBdr>
        <w:top w:val="none" w:sz="0" w:space="0" w:color="auto"/>
        <w:left w:val="none" w:sz="0" w:space="0" w:color="auto"/>
        <w:bottom w:val="none" w:sz="0" w:space="0" w:color="auto"/>
        <w:right w:val="none" w:sz="0" w:space="0" w:color="auto"/>
      </w:divBdr>
      <w:divsChild>
        <w:div w:id="1584492352">
          <w:marLeft w:val="0"/>
          <w:marRight w:val="0"/>
          <w:marTop w:val="0"/>
          <w:marBottom w:val="0"/>
          <w:divBdr>
            <w:top w:val="none" w:sz="0" w:space="0" w:color="auto"/>
            <w:left w:val="none" w:sz="0" w:space="0" w:color="auto"/>
            <w:bottom w:val="none" w:sz="0" w:space="0" w:color="auto"/>
            <w:right w:val="none" w:sz="0" w:space="0" w:color="auto"/>
          </w:divBdr>
          <w:divsChild>
            <w:div w:id="387413389">
              <w:marLeft w:val="0"/>
              <w:marRight w:val="0"/>
              <w:marTop w:val="0"/>
              <w:marBottom w:val="0"/>
              <w:divBdr>
                <w:top w:val="none" w:sz="0" w:space="0" w:color="auto"/>
                <w:left w:val="none" w:sz="0" w:space="0" w:color="auto"/>
                <w:bottom w:val="none" w:sz="0" w:space="0" w:color="auto"/>
                <w:right w:val="none" w:sz="0" w:space="0" w:color="auto"/>
              </w:divBdr>
              <w:divsChild>
                <w:div w:id="172556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202860">
      <w:bodyDiv w:val="1"/>
      <w:marLeft w:val="0"/>
      <w:marRight w:val="0"/>
      <w:marTop w:val="0"/>
      <w:marBottom w:val="0"/>
      <w:divBdr>
        <w:top w:val="none" w:sz="0" w:space="0" w:color="auto"/>
        <w:left w:val="none" w:sz="0" w:space="0" w:color="auto"/>
        <w:bottom w:val="none" w:sz="0" w:space="0" w:color="auto"/>
        <w:right w:val="none" w:sz="0" w:space="0" w:color="auto"/>
      </w:divBdr>
    </w:div>
    <w:div w:id="1076123205">
      <w:bodyDiv w:val="1"/>
      <w:marLeft w:val="0"/>
      <w:marRight w:val="0"/>
      <w:marTop w:val="0"/>
      <w:marBottom w:val="0"/>
      <w:divBdr>
        <w:top w:val="none" w:sz="0" w:space="0" w:color="auto"/>
        <w:left w:val="none" w:sz="0" w:space="0" w:color="auto"/>
        <w:bottom w:val="none" w:sz="0" w:space="0" w:color="auto"/>
        <w:right w:val="none" w:sz="0" w:space="0" w:color="auto"/>
      </w:divBdr>
    </w:div>
    <w:div w:id="1141270635">
      <w:bodyDiv w:val="1"/>
      <w:marLeft w:val="0"/>
      <w:marRight w:val="0"/>
      <w:marTop w:val="0"/>
      <w:marBottom w:val="0"/>
      <w:divBdr>
        <w:top w:val="none" w:sz="0" w:space="0" w:color="auto"/>
        <w:left w:val="none" w:sz="0" w:space="0" w:color="auto"/>
        <w:bottom w:val="none" w:sz="0" w:space="0" w:color="auto"/>
        <w:right w:val="none" w:sz="0" w:space="0" w:color="auto"/>
      </w:divBdr>
      <w:divsChild>
        <w:div w:id="1080325710">
          <w:marLeft w:val="0"/>
          <w:marRight w:val="0"/>
          <w:marTop w:val="0"/>
          <w:marBottom w:val="0"/>
          <w:divBdr>
            <w:top w:val="none" w:sz="0" w:space="0" w:color="auto"/>
            <w:left w:val="none" w:sz="0" w:space="0" w:color="auto"/>
            <w:bottom w:val="none" w:sz="0" w:space="0" w:color="auto"/>
            <w:right w:val="none" w:sz="0" w:space="0" w:color="auto"/>
          </w:divBdr>
          <w:divsChild>
            <w:div w:id="124590173">
              <w:marLeft w:val="0"/>
              <w:marRight w:val="0"/>
              <w:marTop w:val="0"/>
              <w:marBottom w:val="0"/>
              <w:divBdr>
                <w:top w:val="none" w:sz="0" w:space="0" w:color="auto"/>
                <w:left w:val="none" w:sz="0" w:space="0" w:color="auto"/>
                <w:bottom w:val="none" w:sz="0" w:space="0" w:color="auto"/>
                <w:right w:val="none" w:sz="0" w:space="0" w:color="auto"/>
              </w:divBdr>
              <w:divsChild>
                <w:div w:id="104263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444090">
      <w:bodyDiv w:val="1"/>
      <w:marLeft w:val="0"/>
      <w:marRight w:val="0"/>
      <w:marTop w:val="0"/>
      <w:marBottom w:val="0"/>
      <w:divBdr>
        <w:top w:val="none" w:sz="0" w:space="0" w:color="auto"/>
        <w:left w:val="none" w:sz="0" w:space="0" w:color="auto"/>
        <w:bottom w:val="none" w:sz="0" w:space="0" w:color="auto"/>
        <w:right w:val="none" w:sz="0" w:space="0" w:color="auto"/>
      </w:divBdr>
    </w:div>
    <w:div w:id="1457724705">
      <w:bodyDiv w:val="1"/>
      <w:marLeft w:val="0"/>
      <w:marRight w:val="0"/>
      <w:marTop w:val="0"/>
      <w:marBottom w:val="0"/>
      <w:divBdr>
        <w:top w:val="none" w:sz="0" w:space="0" w:color="auto"/>
        <w:left w:val="none" w:sz="0" w:space="0" w:color="auto"/>
        <w:bottom w:val="none" w:sz="0" w:space="0" w:color="auto"/>
        <w:right w:val="none" w:sz="0" w:space="0" w:color="auto"/>
      </w:divBdr>
    </w:div>
    <w:div w:id="1493525062">
      <w:bodyDiv w:val="1"/>
      <w:marLeft w:val="0"/>
      <w:marRight w:val="0"/>
      <w:marTop w:val="0"/>
      <w:marBottom w:val="0"/>
      <w:divBdr>
        <w:top w:val="none" w:sz="0" w:space="0" w:color="auto"/>
        <w:left w:val="none" w:sz="0" w:space="0" w:color="auto"/>
        <w:bottom w:val="none" w:sz="0" w:space="0" w:color="auto"/>
        <w:right w:val="none" w:sz="0" w:space="0" w:color="auto"/>
      </w:divBdr>
      <w:divsChild>
        <w:div w:id="179585735">
          <w:marLeft w:val="0"/>
          <w:marRight w:val="0"/>
          <w:marTop w:val="0"/>
          <w:marBottom w:val="0"/>
          <w:divBdr>
            <w:top w:val="none" w:sz="0" w:space="0" w:color="auto"/>
            <w:left w:val="none" w:sz="0" w:space="0" w:color="auto"/>
            <w:bottom w:val="none" w:sz="0" w:space="0" w:color="auto"/>
            <w:right w:val="none" w:sz="0" w:space="0" w:color="auto"/>
          </w:divBdr>
          <w:divsChild>
            <w:div w:id="387461504">
              <w:marLeft w:val="0"/>
              <w:marRight w:val="0"/>
              <w:marTop w:val="0"/>
              <w:marBottom w:val="0"/>
              <w:divBdr>
                <w:top w:val="none" w:sz="0" w:space="0" w:color="auto"/>
                <w:left w:val="none" w:sz="0" w:space="0" w:color="auto"/>
                <w:bottom w:val="none" w:sz="0" w:space="0" w:color="auto"/>
                <w:right w:val="none" w:sz="0" w:space="0" w:color="auto"/>
              </w:divBdr>
              <w:divsChild>
                <w:div w:id="112762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515427">
      <w:bodyDiv w:val="1"/>
      <w:marLeft w:val="0"/>
      <w:marRight w:val="0"/>
      <w:marTop w:val="0"/>
      <w:marBottom w:val="0"/>
      <w:divBdr>
        <w:top w:val="none" w:sz="0" w:space="0" w:color="auto"/>
        <w:left w:val="none" w:sz="0" w:space="0" w:color="auto"/>
        <w:bottom w:val="none" w:sz="0" w:space="0" w:color="auto"/>
        <w:right w:val="none" w:sz="0" w:space="0" w:color="auto"/>
      </w:divBdr>
    </w:div>
    <w:div w:id="2020420891">
      <w:bodyDiv w:val="1"/>
      <w:marLeft w:val="0"/>
      <w:marRight w:val="0"/>
      <w:marTop w:val="0"/>
      <w:marBottom w:val="0"/>
      <w:divBdr>
        <w:top w:val="none" w:sz="0" w:space="0" w:color="auto"/>
        <w:left w:val="none" w:sz="0" w:space="0" w:color="auto"/>
        <w:bottom w:val="none" w:sz="0" w:space="0" w:color="auto"/>
        <w:right w:val="none" w:sz="0" w:space="0" w:color="auto"/>
      </w:divBdr>
      <w:divsChild>
        <w:div w:id="365182940">
          <w:marLeft w:val="0"/>
          <w:marRight w:val="0"/>
          <w:marTop w:val="0"/>
          <w:marBottom w:val="0"/>
          <w:divBdr>
            <w:top w:val="none" w:sz="0" w:space="0" w:color="auto"/>
            <w:left w:val="none" w:sz="0" w:space="0" w:color="auto"/>
            <w:bottom w:val="none" w:sz="0" w:space="0" w:color="auto"/>
            <w:right w:val="none" w:sz="0" w:space="0" w:color="auto"/>
          </w:divBdr>
          <w:divsChild>
            <w:div w:id="1144934049">
              <w:marLeft w:val="0"/>
              <w:marRight w:val="0"/>
              <w:marTop w:val="0"/>
              <w:marBottom w:val="0"/>
              <w:divBdr>
                <w:top w:val="none" w:sz="0" w:space="0" w:color="auto"/>
                <w:left w:val="none" w:sz="0" w:space="0" w:color="auto"/>
                <w:bottom w:val="none" w:sz="0" w:space="0" w:color="auto"/>
                <w:right w:val="none" w:sz="0" w:space="0" w:color="auto"/>
              </w:divBdr>
              <w:divsChild>
                <w:div w:id="28681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0BCC5-2952-4A40-8C6B-9BD8E41AE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R. Heal</dc:creator>
  <cp:keywords/>
  <dc:description/>
  <cp:lastModifiedBy>William Kumler</cp:lastModifiedBy>
  <cp:revision>14</cp:revision>
  <dcterms:created xsi:type="dcterms:W3CDTF">2020-08-29T03:07:00Z</dcterms:created>
  <dcterms:modified xsi:type="dcterms:W3CDTF">2024-07-10T18:49:00Z</dcterms:modified>
</cp:coreProperties>
</file>