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执笔：剧情推进插件 功能总览与实现约束</w:t>
      </w:r>
    </w:p>
    <w:p>
      <w:pPr/>
      <w:r>
        <w:t xml:space="preserve">整理自执笔插件的设计与实现过程 · 2026-10-24</w:t>
      </w:r>
    </w:p>
    <w:p>
      <w:pPr>
        <w:pStyle w:val="Heading2"/>
      </w:pPr>
      <w:r>
        <w:t xml:space="preserve">一、这个功能解决什么问题</w:t>
      </w:r>
    </w:p>
    <w:p>
      <w:pPr/>
      <w:r>
        <w:t xml:space="preserve">最初的问题：插件给出的“报幕/走向”只推进眼前一个点，AI 不知道整个故事现在处于什么状态、还欠着什么，所以铺不开。</w:t>
      </w:r>
    </w:p>
    <w:p>
      <w:pPr/>
      <w:r>
        <w:t xml:space="preserve">根本原因有三个：</w:t>
      </w:r>
    </w:p>
    <w:p>
      <w:pPr>
        <w:pStyle w:val="ListParagraph"/>
        <w:numPr>
          <w:ilvl w:val="0"/>
          <w:numId w:val="2"/>
        </w:numPr>
      </w:pPr>
      <w:r>
        <w:t xml:space="preserve">记忆只记“已经发生的事”，没有记“还悬着什么”。</w:t>
      </w:r>
    </w:p>
    <w:p>
      <w:pPr>
        <w:pStyle w:val="ListParagraph"/>
        <w:numPr>
          <w:ilvl w:val="0"/>
          <w:numId w:val="2"/>
        </w:numPr>
      </w:pPr>
      <w:r>
        <w:t xml:space="preserve">每次生成的选项是孤立的单点场景，彼此没有关系，也不记得上次推到哪。</w:t>
      </w:r>
    </w:p>
    <w:p>
      <w:pPr>
        <w:pStyle w:val="ListParagraph"/>
        <w:numPr>
          <w:ilvl w:val="0"/>
          <w:numId w:val="2"/>
        </w:numPr>
      </w:pPr>
      <w:r>
        <w:t xml:space="preserve">让 AI 在长上下文里同时做“判断全局、决定方向、写具体内容”，它要么忽略一半，要么质量下降。</w:t>
      </w:r>
    </w:p>
    <w:p>
      <w:pPr/>
      <w:r>
        <w:t xml:space="preserve">解决思路一句话：</w:t>
      </w:r>
      <w:r>
        <w:rPr>
          <w:b/>
        </w:rPr>
        <w:t xml:space="preserve">从“场景选项”升级为“线索驱动”：用代码维护故事状态并决定“这次推什么”，让模型只负责把每张卡写具体。</w:t>
      </w:r>
    </w:p>
    <w:p>
      <w:pPr>
        <w:pStyle w:val="Heading2"/>
      </w:pPr>
      <w:r>
        <w:t xml:space="preserve">二、整体架构</w:t>
      </w:r>
    </w:p>
    <w:p>
      <w:pPr/>
      <w:r>
        <w:t xml:space="preserve">三层分工，每层只做一件事：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96"/>
        <w:gridCol w:w="4920"/>
        <w:gridCol w:w="3544"/>
      </w:tblGrid>
      <w:tr>
        <w:trPr>
          <w:tblHeader/>
        </w:trPr>
        <w:tc>
          <w:tcPr>
            <w:tcW w:w="896" w:type="dxa"/>
            <w:shd w:val="clear" w:color="auto" w:fill="F2F2F2"/>
          </w:tcPr>
          <w:p>
            <w:pPr/>
            <w:r>
              <w:t xml:space="preserve">层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做什么</w:t>
            </w:r>
          </w:p>
        </w:tc>
        <w:tc>
          <w:tcPr>
            <w:tcW w:w="3544" w:type="dxa"/>
            <w:shd w:val="clear" w:color="auto" w:fill="F2F2F2"/>
          </w:tcPr>
          <w:p>
            <w:pPr/>
            <w:r>
              <w:t xml:space="preserve">谁来做</w:t>
            </w:r>
          </w:p>
        </w:tc>
      </w:tr>
      <w:tr>
        <w:tc>
          <w:tcPr>
            <w:tcW w:w="896" w:type="dxa"/>
          </w:tcPr>
          <w:p>
            <w:pPr/>
            <w:r>
              <w:t xml:space="preserve">数据层</w:t>
            </w:r>
          </w:p>
        </w:tc>
        <w:tc>
          <w:tcPr>
            <w:tcW w:w="4920" w:type="dxa"/>
          </w:tcPr>
          <w:p>
            <w:pPr/>
            <w:r>
              <w:t xml:space="preserve">记忆卡、情感卡、关系水位、线索卡、伏笔卡，带来源、知情范围、审核状态</w:t>
            </w:r>
          </w:p>
        </w:tc>
        <w:tc>
          <w:tcPr>
            <w:tcW w:w="3544" w:type="dxa"/>
          </w:tcPr>
          <w:p>
            <w:pPr/>
            <w:r>
              <w:t xml:space="preserve">代码存储，抽取由模型提议、代码规范化</w:t>
            </w:r>
          </w:p>
        </w:tc>
      </w:tr>
      <w:tr>
        <w:tc>
          <w:tcPr>
            <w:tcW w:w="896" w:type="dxa"/>
          </w:tcPr>
          <w:p>
            <w:pPr/>
            <w:r>
              <w:t xml:space="preserve">调度层</w:t>
            </w:r>
          </w:p>
        </w:tc>
        <w:tc>
          <w:tcPr>
            <w:tcW w:w="4920" w:type="dxa"/>
          </w:tcPr>
          <w:p>
            <w:pPr/>
            <w:r>
              <w:t xml:space="preserve">挑选哪些卡进上下文；决定走向卡的类型和针对的线索；轮换批次；换一批</w:t>
            </w:r>
          </w:p>
        </w:tc>
        <w:tc>
          <w:tcPr>
            <w:tcW w:w="3544" w:type="dxa"/>
          </w:tcPr>
          <w:p>
            <w:pPr/>
            <w:r>
              <w:t xml:space="preserve">纯代码（可测试的纯函数）</w:t>
            </w:r>
          </w:p>
        </w:tc>
      </w:tr>
      <w:tr>
        <w:tc>
          <w:tcPr>
            <w:tcW w:w="896" w:type="dxa"/>
          </w:tcPr>
          <w:p>
            <w:pPr/>
            <w:r>
              <w:t xml:space="preserve">生成层</w:t>
            </w:r>
          </w:p>
        </w:tc>
        <w:tc>
          <w:tcPr>
            <w:tcW w:w="4920" w:type="dxa"/>
          </w:tcPr>
          <w:p>
            <w:pPr/>
            <w:r>
              <w:t xml:space="preserve">写走向卡的文字；写正文</w:t>
            </w:r>
          </w:p>
        </w:tc>
        <w:tc>
          <w:tcPr>
            <w:tcW w:w="3544" w:type="dxa"/>
          </w:tcPr>
          <w:p>
            <w:pPr/>
            <w:r>
              <w:t xml:space="preserve">模型（各自独立的提示词）</w:t>
            </w:r>
          </w:p>
        </w:tc>
      </w:tr>
    </w:tbl>
    <w:p>
      <w:pPr/>
      <w:r>
        <w:t xml:space="preserve">核心原则：</w:t>
      </w:r>
      <w:r>
        <w:rPr>
          <w:b/>
        </w:rPr>
        <w:t xml:space="preserve">凡是能用规则决定的，都不交给模型；模型的输出一律不直接信任，入库前由代码规范化。</w:t>
      </w:r>
    </w:p>
    <w:p>
      <w:pPr>
        <w:pStyle w:val="Heading2"/>
      </w:pPr>
      <w:r>
        <w:t xml:space="preserve">三、数据模型</w:t>
      </w:r>
    </w:p>
    <w:p>
      <w:pPr/>
      <w:r>
        <w:t xml:space="preserve">所有卡片都按会话隔离存储，键名形如 narrative:{会话ID}:类型:{卡ID}。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6"/>
        <w:gridCol w:w="3324"/>
        <w:gridCol w:w="4920"/>
      </w:tblGrid>
      <w:tr>
        <w:trPr>
          <w:tblHeader/>
        </w:trPr>
        <w:tc>
          <w:tcPr>
            <w:tcW w:w="1116" w:type="dxa"/>
            <w:shd w:val="clear" w:color="auto" w:fill="F2F2F2"/>
          </w:tcPr>
          <w:p>
            <w:pPr/>
            <w:r>
              <w:t xml:space="preserve">卡片</w:t>
            </w:r>
          </w:p>
        </w:tc>
        <w:tc>
          <w:tcPr>
            <w:tcW w:w="3324" w:type="dxa"/>
            <w:shd w:val="clear" w:color="auto" w:fill="F2F2F2"/>
          </w:tcPr>
          <w:p>
            <w:pPr/>
            <w:r>
              <w:t xml:space="preserve">作用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关键字段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记忆卡</w:t>
            </w:r>
          </w:p>
        </w:tc>
        <w:tc>
          <w:tcPr>
            <w:tcW w:w="3324" w:type="dxa"/>
          </w:tcPr>
          <w:p>
            <w:pPr/>
            <w:r>
              <w:t xml:space="preserve">发生过的事实</w:t>
            </w:r>
          </w:p>
        </w:tc>
        <w:tc>
          <w:tcPr>
            <w:tcW w:w="4920" w:type="dxa"/>
          </w:tcPr>
          <w:p>
            <w:pPr/>
            <w:r>
              <w:t xml:space="preserve">内容、主类型、作用域（现实层/戏内层/共识层）、置信度、状态、知情范围、来源消息ID、来源轮次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情感卡</w:t>
            </w:r>
          </w:p>
        </w:tc>
        <w:tc>
          <w:tcPr>
            <w:tcW w:w="3324" w:type="dxa"/>
          </w:tcPr>
          <w:p>
            <w:pPr/>
            <w:r>
              <w:t xml:space="preserve">角色的情绪状态</w:t>
            </w:r>
          </w:p>
        </w:tc>
        <w:tc>
          <w:tcPr>
            <w:tcW w:w="4920" w:type="dxa"/>
          </w:tcPr>
          <w:p>
            <w:pPr/>
            <w:r>
              <w:t xml:space="preserve">类别、强度、状态、知情范围、来源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关系水位</w:t>
            </w:r>
          </w:p>
        </w:tc>
        <w:tc>
          <w:tcPr>
            <w:tcW w:w="3324" w:type="dxa"/>
          </w:tcPr>
          <w:p>
            <w:pPr/>
            <w:r>
              <w:t xml:space="preserve">当前关系阶段 L0–L5，按作用域各一份</w:t>
            </w:r>
          </w:p>
        </w:tc>
        <w:tc>
          <w:tcPr>
            <w:tcW w:w="4920" w:type="dxa"/>
          </w:tcPr>
          <w:p>
            <w:pPr/>
            <w:r>
              <w:t xml:space="preserve">水位、状态（正常/冻结/降阶）、未解决冲突、冻结项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线索卡</w:t>
            </w:r>
          </w:p>
        </w:tc>
        <w:tc>
          <w:tcPr>
            <w:tcW w:w="3324" w:type="dxa"/>
          </w:tcPr>
          <w:p>
            <w:pPr/>
            <w:r>
              <w:t xml:space="preserve">还悬着的故事线</w:t>
            </w:r>
          </w:p>
        </w:tc>
        <w:tc>
          <w:tcPr>
            <w:tcW w:w="4920" w:type="dxa"/>
          </w:tcPr>
          <w:p>
            <w:pPr/>
            <w:r>
              <w:t xml:space="preserve">名称、线索状态（潜伏/升温/爆发/收束）、关联角色、上次推进轮次、下一步可能、最近变化（只留 3 条）、来源、审核状态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伏笔卡</w:t>
            </w:r>
          </w:p>
        </w:tc>
        <w:tc>
          <w:tcPr>
            <w:tcW w:w="3324" w:type="dxa"/>
          </w:tcPr>
          <w:p>
            <w:pPr/>
            <w:r>
              <w:t xml:space="preserve">已埋、待回收的东西</w:t>
            </w:r>
          </w:p>
        </w:tc>
        <w:tc>
          <w:tcPr>
            <w:tcW w:w="4920" w:type="dxa"/>
          </w:tcPr>
          <w:p>
            <w:pPr/>
            <w:r>
              <w:t xml:space="preserve">内容、埋下轮次、预期回收窗口、伏笔状态（未收/已收）、关联线索、揭示条件、来源、审核状态</w:t>
            </w:r>
          </w:p>
        </w:tc>
      </w:tr>
    </w:tbl>
    <w:p>
      <w:pPr/>
      <w:r>
        <w:t xml:space="preserve">两套状态要分开：</w:t>
      </w:r>
      <w:r>
        <w:rPr>
          <w:b/>
        </w:rPr>
        <w:t xml:space="preserve">审核状态</w:t>
      </w:r>
      <w:r>
        <w:t xml:space="preserve">（生效/待核/冲突/陈旧/归档）管“这张卡可信不可信、用不用”；</w:t>
      </w:r>
      <w:r>
        <w:rPr>
          <w:b/>
        </w:rPr>
        <w:t xml:space="preserve">剧情状态</w:t>
      </w:r>
      <w:r>
        <w:t xml:space="preserve">（线索状态、伏笔状态）管“故事走到哪”。两者混用会让所有通用的归档、确认代码都要分叉。</w:t>
      </w:r>
    </w:p>
    <w:p>
      <w:pPr>
        <w:pStyle w:val="Heading2"/>
      </w:pPr>
      <w:r>
        <w:t xml:space="preserve">四、关键机制</w:t>
      </w:r>
    </w:p>
    <w:p>
      <w:pPr>
        <w:pStyle w:val="Heading3"/>
      </w:pPr>
      <w:r>
        <w:t xml:space="preserve">4.1 会话隔离</w:t>
      </w:r>
    </w:p>
    <w:p>
      <w:pPr/>
      <w:r>
        <w:t xml:space="preserve">所有读写函数必须传入会话ID，漏传直接抛错，不允许存在“不带会话ID就读到全部”的入口。分叉对局时复制父会话记忆作为起点；删除对局时同步清理该会话数据。旧的全局数据通过迁移界面由用户选择归属，只复制不删除，且可重复执行。</w:t>
      </w:r>
    </w:p>
    <w:p>
      <w:pPr>
        <w:pStyle w:val="Heading3"/>
      </w:pPr>
      <w:r>
        <w:t xml:space="preserve">4.2 来源与丢弃归档</w:t>
      </w:r>
    </w:p>
    <w:p>
      <w:pPr/>
      <w:r>
        <w:t xml:space="preserve">每张由抽取产生的卡，都由</w:t>
      </w:r>
      <w:r>
        <w:rPr>
          <w:b/>
        </w:rPr>
        <w:t xml:space="preserve">代码</w:t>
      </w:r>
      <w:r>
        <w:t xml:space="preserve">写入“来源消息ID”和“来源轮次”，不信任模型返回的值。当某条回复被丢弃（重说、回溯、编辑后截断、撤回）时，来源属于这些消息的卡被改为“归档”并记录原因，而不是删除，用户可以在面板恢复。</w:t>
      </w:r>
    </w:p>
    <w:p>
      <w:pPr/>
      <w:r>
        <w:t xml:space="preserve">配套规则：</w:t>
      </w:r>
    </w:p>
    <w:p>
      <w:pPr>
        <w:pStyle w:val="ListParagraph"/>
        <w:numPr>
          <w:ilvl w:val="0"/>
          <w:numId w:val="3"/>
        </w:numPr>
      </w:pPr>
      <w:r>
        <w:t xml:space="preserve">抽取在后台异步执行，落库前要再检查来源消息是否仍然存在；不存在则以“归档”落库，不能以“生效”落库。</w:t>
      </w:r>
    </w:p>
    <w:p>
      <w:pPr>
        <w:pStyle w:val="ListParagraph"/>
        <w:numPr>
          <w:ilvl w:val="0"/>
          <w:numId w:val="3"/>
        </w:numPr>
      </w:pPr>
      <w:r>
        <w:t xml:space="preserve">来源未知的卡（记忆整理、补抽、深度抽取、初始化台账产生的）不参与丢弃归档，不能误伤。</w:t>
      </w:r>
    </w:p>
    <w:p>
      <w:pPr>
        <w:pStyle w:val="ListParagraph"/>
        <w:numPr>
          <w:ilvl w:val="0"/>
          <w:numId w:val="3"/>
        </w:numPr>
      </w:pPr>
      <w:r>
        <w:t xml:space="preserve">同一条回复只能抽取一次，且抽取发生在回复落入对话之后，这样才有来源。</w:t>
      </w:r>
    </w:p>
    <w:p>
      <w:pPr>
        <w:pStyle w:val="Heading3"/>
      </w:pPr>
      <w:r>
        <w:t xml:space="preserve">4.3 认知隔离（防全知视角）</w:t>
      </w:r>
    </w:p>
    <w:p>
      <w:pPr/>
      <w:r>
        <w:t xml:space="preserve">每张卡带“知情范围”：all（公开）、user（仅玩家）、system（系统预埋，未揭示）、或具体角色名。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写正文用角色视角</w:t>
      </w:r>
      <w:r>
        <w:t xml:space="preserve">：只保留 all 和含当前角色的卡，排除玩家私有、系统预埋、其他角色的私密卡。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生成走向卡用导演视角</w:t>
      </w:r>
      <w:r>
        <w:t xml:space="preserve">：不按角色过滤，每张卡标注知情范围；提示词允许利用知情差异设计悬念，但明令禁止把“系统预埋·未揭示”的内容写成既成事实。</w:t>
      </w:r>
    </w:p>
    <w:p>
      <w:pPr>
        <w:pStyle w:val="ListParagraph"/>
        <w:numPr>
          <w:ilvl w:val="0"/>
          <w:numId w:val="4"/>
        </w:numPr>
      </w:pPr>
      <w:r>
        <w:t xml:space="preserve">入库时由代码规范化 audience：缺失、乱值一律变成 all，不依赖模型自觉。</w:t>
      </w:r>
    </w:p>
    <w:p>
      <w:pPr>
        <w:pStyle w:val="Heading3"/>
      </w:pPr>
      <w:r>
        <w:t xml:space="preserve">4.4 状态门槛与待核</w:t>
      </w:r>
    </w:p>
    <w:p>
      <w:pPr/>
      <w:r>
        <w:t xml:space="preserve">新抽取的卡不是都直接生效：</w:t>
      </w:r>
    </w:p>
    <w:p>
      <w:pPr>
        <w:pStyle w:val="ListParagraph"/>
        <w:numPr>
          <w:ilvl w:val="0"/>
          <w:numId w:val="5"/>
        </w:numPr>
      </w:pPr>
      <w:r>
        <w:t xml:space="preserve">置信度低于“中档”阈值（记忆 0.6、情感 0.65）的新卡，强制为待核。</w:t>
      </w:r>
    </w:p>
    <w:p>
      <w:pPr>
        <w:pStyle w:val="ListParagraph"/>
        <w:numPr>
          <w:ilvl w:val="0"/>
          <w:numId w:val="5"/>
        </w:numPr>
      </w:pPr>
      <w:r>
        <w:t xml:space="preserve">主类型为“世界变更”的新卡，强制为待核。</w:t>
      </w:r>
    </w:p>
    <w:p>
      <w:pPr>
        <w:pStyle w:val="ListParagraph"/>
        <w:numPr>
          <w:ilvl w:val="0"/>
          <w:numId w:val="5"/>
        </w:numPr>
      </w:pPr>
      <w:r>
        <w:t xml:space="preserve">线索卡、伏笔卡由抽取器提出时，一律为待核。</w:t>
      </w:r>
    </w:p>
    <w:p>
      <w:pPr>
        <w:pStyle w:val="ListParagraph"/>
        <w:numPr>
          <w:ilvl w:val="0"/>
          <w:numId w:val="5"/>
        </w:numPr>
      </w:pPr>
      <w:r>
        <w:t xml:space="preserve">待核卡不进正文上下文；进入走向卡上下文时带“（未确认）”，且只占剩余名额（记忆最多 3、情感最多 1）。</w:t>
      </w:r>
    </w:p>
    <w:p>
      <w:pPr>
        <w:pStyle w:val="ListParagraph"/>
        <w:numPr>
          <w:ilvl w:val="0"/>
          <w:numId w:val="5"/>
        </w:numPr>
      </w:pPr>
      <w:r>
        <w:t xml:space="preserve">用户可以单张确认，也可以批量确认（会提示确认后角色将把它们当事实使用）。</w:t>
      </w:r>
    </w:p>
    <w:p>
      <w:pPr>
        <w:pStyle w:val="Heading3"/>
      </w:pPr>
      <w:r>
        <w:t xml:space="preserve">4.5 线索与伏笔台账</w:t>
      </w:r>
    </w:p>
    <w:p>
      <w:pPr/>
      <w:r>
        <w:t xml:space="preserve">台账是整个系统的“故事状态”，</w:t>
      </w:r>
      <w:r>
        <w:rPr>
          <w:b/>
        </w:rPr>
        <w:t xml:space="preserve">更新责任严格分工</w:t>
      </w:r>
      <w:r>
        <w:t xml:space="preserve">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06"/>
        <w:gridCol w:w="6453"/>
      </w:tblGrid>
      <w:tr>
        <w:trPr>
          <w:tblHeader/>
        </w:trPr>
        <w:tc>
          <w:tcPr>
            <w:tcW w:w="2906" w:type="dxa"/>
            <w:shd w:val="clear" w:color="auto" w:fill="F2F2F2"/>
          </w:tcPr>
          <w:p>
            <w:pPr/>
            <w:r>
              <w:t xml:space="preserve">动作</w:t>
            </w:r>
          </w:p>
        </w:tc>
        <w:tc>
          <w:tcPr>
            <w:tcW w:w="6453" w:type="dxa"/>
            <w:shd w:val="clear" w:color="auto" w:fill="F2F2F2"/>
          </w:tcPr>
          <w:p>
            <w:pPr/>
            <w:r>
              <w:t xml:space="preserve">由谁做</w:t>
            </w:r>
          </w:p>
        </w:tc>
      </w:tr>
      <w:tr>
        <w:tc>
          <w:tcPr>
            <w:tcW w:w="2906" w:type="dxa"/>
          </w:tcPr>
          <w:p>
            <w:pPr/>
            <w:r>
              <w:t xml:space="preserve">新建线索/伏笔</w:t>
            </w:r>
          </w:p>
        </w:tc>
        <w:tc>
          <w:tcPr>
            <w:tcW w:w="6453" w:type="dxa"/>
          </w:tcPr>
          <w:p>
            <w:pPr/>
            <w:r>
              <w:t xml:space="preserve">抽取器热抽顺带提出，入库为待核</w:t>
            </w:r>
          </w:p>
        </w:tc>
      </w:tr>
      <w:tr>
        <w:tc>
          <w:tcPr>
            <w:tcW w:w="2906" w:type="dxa"/>
          </w:tcPr>
          <w:p>
            <w:pPr/>
            <w:r>
              <w:t xml:space="preserve">线索有进展（同名）</w:t>
            </w:r>
          </w:p>
        </w:tc>
        <w:tc>
          <w:tcPr>
            <w:tcW w:w="6453" w:type="dxa"/>
          </w:tcPr>
          <w:p>
            <w:pPr/>
            <w:r>
              <w:t xml:space="preserve">抽取器用同名输出表示，代码只更新“上次推进轮次”并追加一条最近变化，不改线索状态</w:t>
            </w:r>
          </w:p>
        </w:tc>
      </w:tr>
      <w:tr>
        <w:tc>
          <w:tcPr>
            <w:tcW w:w="2906" w:type="dxa"/>
          </w:tcPr>
          <w:p>
            <w:pPr/>
            <w:r>
              <w:t xml:space="preserve">线索状态升级</w:t>
            </w:r>
          </w:p>
        </w:tc>
        <w:tc>
          <w:tcPr>
            <w:tcW w:w="6453" w:type="dxa"/>
          </w:tcPr>
          <w:p>
            <w:pPr/>
            <w:r>
              <w:t xml:space="preserve">用户采纳走向卡时由代码回写（每次最多升一级），或用户手动改</w:t>
            </w:r>
          </w:p>
        </w:tc>
      </w:tr>
      <w:tr>
        <w:tc>
          <w:tcPr>
            <w:tcW w:w="2906" w:type="dxa"/>
          </w:tcPr>
          <w:p>
            <w:pPr/>
            <w:r>
              <w:t xml:space="preserve">收束线索、回收伏笔</w:t>
            </w:r>
          </w:p>
        </w:tc>
        <w:tc>
          <w:tcPr>
            <w:tcW w:w="6453" w:type="dxa"/>
          </w:tcPr>
          <w:p>
            <w:pPr/>
            <w:r>
              <w:t xml:space="preserve">只能用户手动，或采纳回收伏笔的卡时由代码标记，永远不自动收束线索</w:t>
            </w:r>
          </w:p>
        </w:tc>
      </w:tr>
      <w:tr>
        <w:tc>
          <w:tcPr>
            <w:tcW w:w="2906" w:type="dxa"/>
          </w:tcPr>
          <w:p>
            <w:pPr/>
            <w:r>
              <w:t xml:space="preserve">去重</w:t>
            </w:r>
          </w:p>
        </w:tc>
        <w:tc>
          <w:tcPr>
            <w:tcW w:w="6453" w:type="dxa"/>
          </w:tcPr>
          <w:p>
            <w:pPr/>
            <w:r>
              <w:t xml:space="preserve">名称完全相等（去空白、标点、全半角、大小写）才算同名，不做模糊匹配</w:t>
            </w:r>
          </w:p>
        </w:tc>
      </w:tr>
    </w:tbl>
    <w:p>
      <w:pPr/>
      <w:r>
        <w:t xml:space="preserve">采纳回写反映的是“报幕的计划”，不是正文实际写出的内容，所以每条回写的变化都标注“（计划）”。</w:t>
      </w:r>
    </w:p>
    <w:p>
      <w:pPr>
        <w:pStyle w:val="Heading3"/>
      </w:pPr>
      <w:r>
        <w:t xml:space="preserve">4.6 走向卡生成：代码分配，模型写文字</w:t>
      </w:r>
    </w:p>
    <w:p>
      <w:pPr/>
      <w:r>
        <w:t xml:space="preserve">默认每次 3 张，类型由代码按三组轮换：</w:t>
      </w:r>
    </w:p>
    <w:p>
      <w:pPr>
        <w:pStyle w:val="ListParagraph"/>
        <w:numPr>
          <w:ilvl w:val="0"/>
          <w:numId w:val="6"/>
        </w:numPr>
      </w:pPr>
      <w:r>
        <w:t xml:space="preserve">第一组：主线、关系、变数</w:t>
      </w:r>
    </w:p>
    <w:p>
      <w:pPr>
        <w:pStyle w:val="ListParagraph"/>
        <w:numPr>
          <w:ilvl w:val="0"/>
          <w:numId w:val="6"/>
        </w:numPr>
      </w:pPr>
      <w:r>
        <w:t xml:space="preserve">第二组：世界动向、伏笔回收、人物内心</w:t>
      </w:r>
    </w:p>
    <w:p>
      <w:pPr>
        <w:pStyle w:val="ListParagraph"/>
        <w:numPr>
          <w:ilvl w:val="0"/>
          <w:numId w:val="6"/>
        </w:numPr>
      </w:pPr>
      <w:r>
        <w:t xml:space="preserve">第三组：升支线、缓冲日常带暗线、意外转折带因果</w:t>
      </w:r>
    </w:p>
    <w:p>
      <w:pPr/>
      <w:r>
        <w:t xml:space="preserve">每张卡的“针对对象”由代码从台账分配：主线取爆发/升温线中最久未推进的；关系取关联角色含当前角色的线索；伏笔回收取回收窗口最临近或已超期的；变数可用待核卡或伏笔，不绑线索。</w:t>
      </w:r>
    </w:p>
    <w:p>
      <w:pPr/>
      <w:r>
        <w:t xml:space="preserve">没有对象时，按替补表换成语义邻近的类型，并在卡片上如实标注“已改为X”，不假装是原类型。规则：同一批内类型必须唯一（硬约束）；与上一批重复只是软约束；一批里同一条线最多绑一张卡。有三个恒有素材的类型（关系、变数、世界动向），保证永远能填满三格。</w:t>
      </w:r>
    </w:p>
    <w:p>
      <w:pPr/>
      <w:r>
        <w:t xml:space="preserve">模型的输出格式：每张卡一行，标题｜发生的变化｜代价｜（报幕）。解析宽松，缺行用代码骨架报幕兜底并明显标注；模型如果写了正文，只取括号里的报幕行，其余丢弃、不回写。</w:t>
      </w:r>
    </w:p>
    <w:p>
      <w:pPr/>
      <w:r>
        <w:t xml:space="preserve">“推进/回收”的记账标记由代码根据这张卡针对的对象生成，不让模型输出标记。正文提示词只收到报幕和类型，不出现“线索”“伏笔”字样，避免未揭示的内容漏进正文。</w:t>
      </w:r>
    </w:p>
    <w:p>
      <w:pPr/>
      <w:r>
        <w:t xml:space="preserve">“换一批”就是按下一组类型重新调用一次，不累积旧卡。批次指针和最近出过的类型存在会话级状态里。</w:t>
      </w:r>
    </w:p>
    <w:p>
      <w:pPr>
        <w:pStyle w:val="Heading3"/>
      </w:pPr>
      <w:r>
        <w:t xml:space="preserve">4.7 关系水位的一句话上限</w:t>
      </w:r>
    </w:p>
    <w:p>
      <w:pPr/>
      <w:r>
        <w:t xml:space="preserve">水位 L0–L5 不把 JSON 放进提示词，而是由纯函数转成一句话：这一步可以到哪、不宜做什么（例如“L2 有点熟了：可出现玩笑与分享，不表白”）。再叠加冻结、降阶、未解决冲突、戏外克制等说明。正文和走向卡共用同一套说法，提示词里不再有“A–E 级”这类未定义的符号。</w:t>
      </w:r>
    </w:p>
    <w:p>
      <w:pPr>
        <w:pStyle w:val="Heading3"/>
      </w:pPr>
      <w:r>
        <w:t xml:space="preserve">4.8 上下文挑选与预算</w:t>
      </w:r>
    </w:p>
    <w:p>
      <w:pPr/>
      <w:r>
        <w:t xml:space="preserve">不是把所有卡拼进去，而是由代码按优先级挑选并设上限：</w:t>
      </w:r>
    </w:p>
    <w:p>
      <w:pPr>
        <w:pStyle w:val="ListParagraph"/>
        <w:numPr>
          <w:ilvl w:val="0"/>
          <w:numId w:val="7"/>
        </w:numPr>
      </w:pPr>
      <w:r>
        <w:t xml:space="preserve">记忆卡 5 条、情感卡 3 条；待核卡另有独立的小名额。</w:t>
      </w:r>
    </w:p>
    <w:p>
      <w:pPr>
        <w:pStyle w:val="ListParagraph"/>
        <w:numPr>
          <w:ilvl w:val="0"/>
          <w:numId w:val="7"/>
        </w:numPr>
      </w:pPr>
      <w:r>
        <w:t xml:space="preserve">线索最多 5 条、伏笔最多 4 条；每条只带名称和不超过 30 字的下一步。</w:t>
      </w:r>
    </w:p>
    <w:p>
      <w:pPr>
        <w:pStyle w:val="ListParagraph"/>
        <w:numPr>
          <w:ilvl w:val="0"/>
          <w:numId w:val="7"/>
        </w:numPr>
      </w:pPr>
      <w:r>
        <w:t xml:space="preserve">导演视角里，悬念素材（玩家私有、系统预埋）优先保留。</w:t>
      </w:r>
    </w:p>
    <w:p>
      <w:pPr>
        <w:pStyle w:val="ListParagraph"/>
        <w:numPr>
          <w:ilvl w:val="0"/>
          <w:numId w:val="7"/>
        </w:numPr>
      </w:pPr>
      <w:r>
        <w:t xml:space="preserve">走向卡只用戏内层和共识层的事实，现实层（戏外聊天）不用于设计剧情。</w:t>
      </w:r>
    </w:p>
    <w:p>
      <w:pPr>
        <w:pStyle w:val="ListParagraph"/>
        <w:numPr>
          <w:ilvl w:val="0"/>
          <w:numId w:val="7"/>
        </w:numPr>
      </w:pPr>
      <w:r>
        <w:t xml:space="preserve">视角红线放在上下文的最后，因为越靠后越容易被遵循。</w:t>
      </w:r>
    </w:p>
    <w:p>
      <w:pPr>
        <w:pStyle w:val="ListParagraph"/>
        <w:numPr>
          <w:ilvl w:val="0"/>
          <w:numId w:val="7"/>
        </w:numPr>
      </w:pPr>
      <w:r>
        <w:t xml:space="preserve">总长超限时先压缩水位句，再压缩其他，保证三张卡的说明完整。</w:t>
      </w:r>
    </w:p>
    <w:p>
      <w:pPr>
        <w:pStyle w:val="Heading3"/>
      </w:pPr>
      <w:r>
        <w:t xml:space="preserve">4.9 台账冷启动</w:t>
      </w:r>
    </w:p>
    <w:p>
      <w:pPr/>
      <w:r>
        <w:t xml:space="preserve">长篇故事已有大量历史，热抽每次只看最后一条回复，不会回头审视，所以台账一开始是空的。解决办法是“初始化台账”：用一次模型调用，从全局大纲、近期摘要和少量生效卡标题里读出最多 6 条线索和 4 条伏笔，全部以待核入库、来源未知、并标注“由剧情大纲初始化，未经核对”。线索状态可以由模型给（潜伏/升温/爆发，不许收束），人名必须使用大纲里的原名，字段长度由代码截断。用户也可以手动新增线索和伏笔。该操作只能由用户点击触发，点击前显示真实的输入字数。</w:t>
      </w:r>
    </w:p>
    <w:p>
      <w:pPr>
        <w:pStyle w:val="Heading2"/>
      </w:pPr>
      <w:r>
        <w:t xml:space="preserve">五、一次完整循环</w:t>
      </w:r>
    </w:p>
    <w:p>
      <w:pPr>
        <w:pStyle w:val="ListParagraph"/>
        <w:numPr>
          <w:ilvl w:val="0"/>
          <w:numId w:val="8"/>
        </w:numPr>
      </w:pPr>
      <w:r>
        <w:t xml:space="preserve">用户和 AI 对话，回复落入对话，获得消息ID。</w:t>
      </w:r>
    </w:p>
    <w:p>
      <w:pPr>
        <w:pStyle w:val="ListParagraph"/>
        <w:numPr>
          <w:ilvl w:val="0"/>
          <w:numId w:val="8"/>
        </w:numPr>
      </w:pPr>
      <w:r>
        <w:t xml:space="preserve">后台热抽：从该回复抽取记忆、情感、水位、线索、伏笔；代码盖上来源、规范化知情范围、按门槛决定状态；同名线索只更新推进轮次。</w:t>
      </w:r>
    </w:p>
    <w:p>
      <w:pPr>
        <w:pStyle w:val="ListParagraph"/>
        <w:numPr>
          <w:ilvl w:val="0"/>
          <w:numId w:val="8"/>
        </w:numPr>
      </w:pPr>
      <w:r>
        <w:t xml:space="preserve">用户点“生成走向卡”：代码按批次选好类型，按台账分配针对对象，计算关系上限一句话，用导演视角拼上下文。</w:t>
      </w:r>
    </w:p>
    <w:p>
      <w:pPr>
        <w:pStyle w:val="ListParagraph"/>
        <w:numPr>
          <w:ilvl w:val="0"/>
          <w:numId w:val="8"/>
        </w:numPr>
      </w:pPr>
      <w:r>
        <w:t xml:space="preserve">模型输出三行；代码解析，必要时骨架兜底，附上代码生成的记账标记。</w:t>
      </w:r>
    </w:p>
    <w:p>
      <w:pPr>
        <w:pStyle w:val="ListParagraph"/>
        <w:numPr>
          <w:ilvl w:val="0"/>
          <w:numId w:val="8"/>
        </w:numPr>
      </w:pPr>
      <w:r>
        <w:t xml:space="preserve">用户可以点“换一批”，或选定一张。</w:t>
      </w:r>
    </w:p>
    <w:p>
      <w:pPr>
        <w:pStyle w:val="ListParagraph"/>
        <w:numPr>
          <w:ilvl w:val="0"/>
          <w:numId w:val="8"/>
        </w:numPr>
      </w:pPr>
      <w:r>
        <w:t xml:space="preserve">选定后：正文只收到报幕、类型和分寸一句话，生成正文并插入对话。</w:t>
      </w:r>
    </w:p>
    <w:p>
      <w:pPr>
        <w:pStyle w:val="ListParagraph"/>
        <w:numPr>
          <w:ilvl w:val="0"/>
          <w:numId w:val="8"/>
        </w:numPr>
      </w:pPr>
      <w:r>
        <w:t xml:space="preserve">插入成功之后，代码回写台账：追加一条“（计划）”变化、更新上次推进轮次、线索状态最多升一级；回收伏笔则标记已收。</w:t>
      </w:r>
    </w:p>
    <w:p>
      <w:pPr>
        <w:pStyle w:val="ListParagraph"/>
        <w:numPr>
          <w:ilvl w:val="0"/>
          <w:numId w:val="8"/>
        </w:numPr>
      </w:pPr>
      <w:r>
        <w:t xml:space="preserve">新回复触发下一轮抽取，回到第 2 步。</w:t>
      </w:r>
    </w:p>
    <w:p>
      <w:pPr>
        <w:pStyle w:val="ListParagraph"/>
        <w:numPr>
          <w:ilvl w:val="0"/>
          <w:numId w:val="8"/>
        </w:numPr>
      </w:pPr>
      <w:r>
        <w:t xml:space="preserve">如果用户重说或回溯，被丢弃回复产生的卡自动归档，可恢复。</w:t>
      </w:r>
    </w:p>
    <w:p>
      <w:pPr>
        <w:pStyle w:val="Heading2"/>
      </w:pPr>
      <w:r>
        <w:t xml:space="preserve">六、复用到别的项目需要什么基础</w:t>
      </w:r>
    </w:p>
    <w:p>
      <w:pPr>
        <w:pStyle w:val="ListParagraph"/>
        <w:numPr>
          <w:ilvl w:val="0"/>
          <w:numId w:val="9"/>
        </w:numPr>
      </w:pPr>
      <w:r>
        <w:t xml:space="preserve">对话里每条消息有</w:t>
      </w:r>
      <w:r>
        <w:rPr>
          <w:b/>
        </w:rPr>
        <w:t xml:space="preserve">稳定且唯一的 ID</w:t>
      </w:r>
      <w:r>
        <w:t xml:space="preserve">，重新生成时旧消息的 ID 能被取到。</w:t>
      </w:r>
    </w:p>
    <w:p>
      <w:pPr>
        <w:pStyle w:val="ListParagraph"/>
        <w:numPr>
          <w:ilvl w:val="0"/>
          <w:numId w:val="9"/>
        </w:numPr>
      </w:pPr>
      <w:r>
        <w:t xml:space="preserve">存储支持按会话命名空间读写，且有“按前缀清除/复制”的能力。</w:t>
      </w:r>
    </w:p>
    <w:p>
      <w:pPr>
        <w:pStyle w:val="ListParagraph"/>
        <w:numPr>
          <w:ilvl w:val="0"/>
          <w:numId w:val="9"/>
        </w:numPr>
      </w:pPr>
      <w:r>
        <w:t xml:space="preserve">有一个</w:t>
      </w:r>
      <w:r>
        <w:rPr>
          <w:b/>
        </w:rPr>
        <w:t xml:space="preserve">统一的模型调用入口</w:t>
      </w:r>
      <w:r>
        <w:t xml:space="preserve">，方便测试时替换成假的。</w:t>
      </w:r>
    </w:p>
    <w:p>
      <w:pPr>
        <w:pStyle w:val="ListParagraph"/>
        <w:numPr>
          <w:ilvl w:val="0"/>
          <w:numId w:val="9"/>
        </w:numPr>
      </w:pPr>
      <w:r>
        <w:t xml:space="preserve">有稳定的</w:t>
      </w:r>
      <w:r>
        <w:rPr>
          <w:b/>
        </w:rPr>
        <w:t xml:space="preserve">角色标识</w:t>
      </w:r>
      <w:r>
        <w:t xml:space="preserve">（本项目目前用角色名，改名会失配，是已知限制）。</w:t>
      </w:r>
    </w:p>
    <w:p>
      <w:pPr>
        <w:pStyle w:val="ListParagraph"/>
        <w:numPr>
          <w:ilvl w:val="0"/>
          <w:numId w:val="9"/>
        </w:numPr>
      </w:pPr>
      <w:r>
        <w:t xml:space="preserve">有</w:t>
      </w:r>
      <w:r>
        <w:rPr>
          <w:b/>
        </w:rPr>
        <w:t xml:space="preserve">回合计数</w:t>
      </w:r>
      <w:r>
        <w:t xml:space="preserve">，以会话消息为唯一事实来源，重新生成时不能重复计数。</w:t>
      </w:r>
    </w:p>
    <w:p>
      <w:pPr>
        <w:pStyle w:val="ListParagraph"/>
        <w:numPr>
          <w:ilvl w:val="0"/>
          <w:numId w:val="9"/>
        </w:numPr>
      </w:pPr>
      <w:r>
        <w:t xml:space="preserve">有全局大纲和近期摘要这类压缩层（本项目是 L2/L3），否则台账冷启动没有素材。</w:t>
      </w:r>
    </w:p>
    <w:p>
      <w:pPr>
        <w:pStyle w:val="ListParagraph"/>
        <w:numPr>
          <w:ilvl w:val="0"/>
          <w:numId w:val="9"/>
        </w:numPr>
      </w:pPr>
      <w:r>
        <w:t xml:space="preserve">有关系阶段（水位）的概念，否则“企图不能超过上限”无从谈起。</w:t>
      </w:r>
    </w:p>
    <w:p>
      <w:pPr>
        <w:pStyle w:val="ListParagraph"/>
        <w:numPr>
          <w:ilvl w:val="0"/>
          <w:numId w:val="9"/>
        </w:numPr>
      </w:pPr>
      <w:r>
        <w:t xml:space="preserve">有旧数据：新增字段一律可选，缺失时按“未知”处理，不做批量迁移。</w:t>
      </w:r>
    </w:p>
    <w:p>
      <w:pPr>
        <w:pStyle w:val="Heading2"/>
      </w:pPr>
      <w:r>
        <w:t xml:space="preserve">七、设计约束清单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模型调用有预算</w:t>
      </w:r>
      <w:r>
        <w:t xml:space="preserve">：一次走向卡生成只调用一次；抽取复用已有调用，不新增；新增调用必须说明次数和字数。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提示词要短，一次只做一个任务</w:t>
      </w:r>
      <w:r>
        <w:t xml:space="preserve">：走向卡用独立的短系统提示词，不复用写正文的那份（复用会让模型按正文格式输出）。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代码决定，模型只写</w:t>
      </w:r>
      <w:r>
        <w:t xml:space="preserve">：类型、针对对象、记账标记、批次，都由代码决定。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不信任模型输出</w:t>
      </w:r>
      <w:r>
        <w:t xml:space="preserve">：状态、知情范围、来源、关联角色、字段长度，入库前一律由代码规范化。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状态只由规定的责任方写</w:t>
      </w:r>
      <w:r>
        <w:t xml:space="preserve">：线索状态的升级只来自采纳或用户；永远不自动收束；抽取器不能自己判断升级。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不删除，只归档</w:t>
      </w:r>
      <w:r>
        <w:t xml:space="preserve">：任何“作废”都改为归档，可恢复，并记录原因。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失败要降级，不要崩</w:t>
      </w:r>
      <w:r>
        <w:t xml:space="preserve">：解析不出就按纯文本展示且不回写；空响应给中文提示；缺行用骨架兜底并标注。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旧数据兼容</w:t>
      </w:r>
      <w:r>
        <w:t xml:space="preserve">：新增字段全部可选，读取处归一化，不在读路径里做迁移。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不把编剧信息漏进正文</w:t>
      </w:r>
      <w:r>
        <w:t xml:space="preserve">：线索、伏笔、未揭示内容只进导演视角。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并发要有互斥</w:t>
      </w:r>
      <w:r>
        <w:t xml:space="preserve">：同一会话同类后台任务不叠加；付费的一次性操作（初始化台账）要防连点。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显示要诚实</w:t>
      </w:r>
      <w:r>
        <w:t xml:space="preserve">：代码拼的骨架卡、代码替补的类型、“计划”性质的回写、待核标记，都要在界面上标出来。</w:t>
      </w:r>
    </w:p>
    <w:p>
      <w:pPr>
        <w:pStyle w:val="Heading2"/>
      </w:pPr>
      <w:r>
        <w:t xml:space="preserve">八、开发与验证约束（给负责改代码的 AI）</w:t>
      </w:r>
    </w:p>
    <w:p>
      <w:pPr/>
      <w:r>
        <w:t xml:space="preserve">这部分来自实际踩过的坑，建议原样作为工作约束发给改代码的 AI。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一次只做一个任务</w:t>
      </w:r>
      <w:r>
        <w:t xml:space="preserve">，每个任务按固定顺序：先只读调查并回答 → 出方案 → 用户确认 → 先写测试并展示全红 → 实现到全绿 → 测试和实现分两个提交。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测试要“先红”并说明红在哪条断言</w:t>
      </w:r>
      <w:r>
        <w:t xml:space="preserve">，红的原因必须是功能未实现，而不是导入错误或 mock 配置错误；每套测试做一次“故意破坏逻辑、确认变红、再恢复”的证明。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mock 只允许两处</w:t>
      </w:r>
      <w:r>
        <w:t xml:space="preserve">：模型调用入口和配置读取。需要更多 mock 时停下汇报，不要往上叠。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同一命令失败 2 次就停</w:t>
      </w:r>
      <w:r>
        <w:t xml:space="preserve">，不换参数重试；连续 5 次无进展停；单步超过 10 分钟停。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命令都要带超时</w:t>
      </w:r>
      <w:r>
        <w:t xml:space="preserve">；类型检查只用增量模式；禁止监听模式和完整构建。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绝不自行结束进程、清理端口、启动开发服务</w:t>
      </w:r>
      <w:r>
        <w:t xml:space="preserve">，先说明再等用户决定。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不碰真实数据</w:t>
      </w:r>
      <w:r>
        <w:t xml:space="preserve">：自动测试跑在内存里的假 IndexedDB，进程结束即消失；需要真机验证时，由用户在“对局的分叉副本”上自己点，验完删除副本。会写数据、会花钱的操作，AI 不得代点。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汇报要如实</w:t>
      </w:r>
      <w:r>
        <w:t xml:space="preserve">：没验证的写“未覆盖，需手动确认”，不要写“通过”；改了哪些已有测试要逐条说明理由；不要用“你批准的”来替自己的设计决定背书。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新增手动检查项</w:t>
      </w:r>
      <w:r>
        <w:t xml:space="preserve">写进手动清单文件，覆盖自动测试测不到的东西：真实落盘与刷新后仍在、界面文案与可见性、各路径是否真的调用了归档函数。</w:t>
      </w:r>
    </w:p>
    <w:p>
      <w:pPr>
        <w:pStyle w:val="ListParagraph"/>
        <w:numPr>
          <w:ilvl w:val="0"/>
          <w:numId w:val="11"/>
        </w:numPr>
      </w:pPr>
      <w:r>
        <w:t xml:space="preserve">每个任务完成后汇报：改了什么、红绿对应关系、已知限制、新增待办。</w:t>
      </w:r>
    </w:p>
    <w:p>
      <w:pPr>
        <w:pStyle w:val="Heading2"/>
      </w:pPr>
      <w:r>
        <w:t xml:space="preserve">九、已知限制与待办</w:t>
      </w:r>
    </w:p>
    <w:p>
      <w:pPr/>
      <w:r>
        <w:t xml:space="preserve">已知限制：</w:t>
      </w:r>
    </w:p>
    <w:p>
      <w:pPr>
        <w:pStyle w:val="ListParagraph"/>
        <w:numPr>
          <w:ilvl w:val="0"/>
          <w:numId w:val="12"/>
        </w:numPr>
      </w:pPr>
      <w:r>
        <w:t xml:space="preserve">角色改名后，按旧名标注的知情范围会失配（需要把稳定ID传到执笔层）。</w:t>
      </w:r>
    </w:p>
    <w:p>
      <w:pPr>
        <w:pStyle w:val="ListParagraph"/>
        <w:numPr>
          <w:ilvl w:val="0"/>
          <w:numId w:val="12"/>
        </w:numPr>
      </w:pPr>
      <w:r>
        <w:t xml:space="preserve">采纳回写的是报幕的计划，不是正文实际内容。</w:t>
      </w:r>
    </w:p>
    <w:p>
      <w:pPr>
        <w:pStyle w:val="ListParagraph"/>
        <w:numPr>
          <w:ilvl w:val="0"/>
          <w:numId w:val="12"/>
        </w:numPr>
      </w:pPr>
      <w:r>
        <w:t xml:space="preserve">线索去重只做完全同名；模型换个叫法会新建一张。</w:t>
      </w:r>
    </w:p>
    <w:p>
      <w:pPr>
        <w:pStyle w:val="ListParagraph"/>
        <w:numPr>
          <w:ilvl w:val="0"/>
          <w:numId w:val="12"/>
        </w:numPr>
      </w:pPr>
      <w:r>
        <w:t xml:space="preserve">直接模式（不先选报幕）没有记账标记可回写。</w:t>
      </w:r>
    </w:p>
    <w:p>
      <w:pPr>
        <w:pStyle w:val="ListParagraph"/>
        <w:numPr>
          <w:ilvl w:val="0"/>
          <w:numId w:val="12"/>
        </w:numPr>
      </w:pPr>
      <w:r>
        <w:t xml:space="preserve">初始化台账产生的卡没有来源，回溯和重说不会归档它们。</w:t>
      </w:r>
    </w:p>
    <w:p>
      <w:pPr>
        <w:pStyle w:val="ListParagraph"/>
        <w:numPr>
          <w:ilvl w:val="0"/>
          <w:numId w:val="12"/>
        </w:numPr>
      </w:pPr>
      <w:r>
        <w:t xml:space="preserve">关系水位在重说后不会回退，可能被已丢弃回复推高。</w:t>
      </w:r>
    </w:p>
    <w:p>
      <w:pPr>
        <w:pStyle w:val="ListParagraph"/>
        <w:numPr>
          <w:ilvl w:val="0"/>
          <w:numId w:val="12"/>
        </w:numPr>
      </w:pPr>
      <w:r>
        <w:t xml:space="preserve">选定走向卡对应的线索推进，在回复被丢弃时不会回退。</w:t>
      </w:r>
    </w:p>
    <w:p>
      <w:pPr>
        <w:pStyle w:val="ListParagraph"/>
        <w:numPr>
          <w:ilvl w:val="0"/>
          <w:numId w:val="12"/>
        </w:numPr>
      </w:pPr>
      <w:r>
        <w:t xml:space="preserve">同一会话批量生成时，多个后台抽取可能并行，同作用域水位存在旧快照覆盖的风险。</w:t>
      </w:r>
    </w:p>
    <w:p>
      <w:pPr/>
      <w:r>
        <w:t xml:space="preserve">待办（按价值排序的参考）：</w:t>
      </w:r>
    </w:p>
    <w:p>
      <w:pPr>
        <w:pStyle w:val="ListParagraph"/>
        <w:numPr>
          <w:ilvl w:val="0"/>
          <w:numId w:val="13"/>
        </w:numPr>
      </w:pPr>
      <w:r>
        <w:t xml:space="preserve">面板里显示和编辑知情范围。</w:t>
      </w:r>
    </w:p>
    <w:p>
      <w:pPr>
        <w:pStyle w:val="ListParagraph"/>
        <w:numPr>
          <w:ilvl w:val="0"/>
          <w:numId w:val="13"/>
        </w:numPr>
      </w:pPr>
      <w:r>
        <w:t xml:space="preserve">水位变更记录来源与旧值，支持回退；推进类更新同理。</w:t>
      </w:r>
    </w:p>
    <w:p>
      <w:pPr>
        <w:pStyle w:val="ListParagraph"/>
        <w:numPr>
          <w:ilvl w:val="0"/>
          <w:numId w:val="13"/>
        </w:numPr>
      </w:pPr>
      <w:r>
        <w:t xml:space="preserve">冲突检测，之后才有条件做待核卡自动升级。</w:t>
      </w:r>
    </w:p>
    <w:p>
      <w:pPr>
        <w:pStyle w:val="ListParagraph"/>
        <w:numPr>
          <w:ilvl w:val="0"/>
          <w:numId w:val="13"/>
        </w:numPr>
      </w:pPr>
      <w:r>
        <w:t xml:space="preserve">让抽取器看到已有卡的内容摘要，与冲突检测一起做。</w:t>
      </w:r>
    </w:p>
    <w:p>
      <w:pPr>
        <w:pStyle w:val="ListParagraph"/>
        <w:numPr>
          <w:ilvl w:val="0"/>
          <w:numId w:val="13"/>
        </w:numPr>
      </w:pPr>
      <w:r>
        <w:t xml:space="preserve">系统预埋真相的产生入口（创作者主动埋设）。</w:t>
      </w:r>
    </w:p>
    <w:p>
      <w:pPr>
        <w:pStyle w:val="ListParagraph"/>
        <w:numPr>
          <w:ilvl w:val="0"/>
          <w:numId w:val="13"/>
        </w:numPr>
      </w:pPr>
      <w:r>
        <w:t xml:space="preserve">同会话抽取串行化。</w:t>
      </w:r>
    </w:p>
    <w:p>
      <w:pPr>
        <w:pStyle w:val="ListParagraph"/>
        <w:numPr>
          <w:ilvl w:val="0"/>
          <w:numId w:val="13"/>
        </w:numPr>
      </w:pPr>
      <w:r>
        <w:t xml:space="preserve">清理孤儿记忆键、接上或删除未生效的抽取配置、角色稳定标识。</w:t>
      </w:r>
    </w:p>
    <w:p>
      <w:pPr>
        <w:pStyle w:val="Heading2"/>
      </w:pPr>
      <w:r>
        <w:t xml:space="preserve">十、如果要在新项目里重做，建议顺序</w:t>
      </w:r>
    </w:p>
    <w:p>
      <w:pPr>
        <w:pStyle w:val="ListParagraph"/>
        <w:numPr>
          <w:ilvl w:val="0"/>
          <w:numId w:val="14"/>
        </w:numPr>
      </w:pPr>
      <w:r>
        <w:t xml:space="preserve">先立工作约束和测试体系（假数据库、模型调用入口可替换）。</w:t>
      </w:r>
    </w:p>
    <w:p>
      <w:pPr>
        <w:pStyle w:val="ListParagraph"/>
        <w:numPr>
          <w:ilvl w:val="0"/>
          <w:numId w:val="14"/>
        </w:numPr>
      </w:pPr>
      <w:r>
        <w:t xml:space="preserve">轮次计数和会话隔离。</w:t>
      </w:r>
    </w:p>
    <w:p>
      <w:pPr>
        <w:pStyle w:val="ListParagraph"/>
        <w:numPr>
          <w:ilvl w:val="0"/>
          <w:numId w:val="14"/>
        </w:numPr>
      </w:pPr>
      <w:r>
        <w:t xml:space="preserve">卡片来源和丢弃归档。</w:t>
      </w:r>
    </w:p>
    <w:p>
      <w:pPr>
        <w:pStyle w:val="ListParagraph"/>
        <w:numPr>
          <w:ilvl w:val="0"/>
          <w:numId w:val="14"/>
        </w:numPr>
      </w:pPr>
      <w:r>
        <w:t xml:space="preserve">知情范围和视角隔离。</w:t>
      </w:r>
    </w:p>
    <w:p>
      <w:pPr>
        <w:pStyle w:val="ListParagraph"/>
        <w:numPr>
          <w:ilvl w:val="0"/>
          <w:numId w:val="14"/>
        </w:numPr>
      </w:pPr>
      <w:r>
        <w:t xml:space="preserve">状态门槛、待核、批量确认。</w:t>
      </w:r>
    </w:p>
    <w:p>
      <w:pPr>
        <w:pStyle w:val="ListParagraph"/>
        <w:numPr>
          <w:ilvl w:val="0"/>
          <w:numId w:val="14"/>
        </w:numPr>
      </w:pPr>
      <w:r>
        <w:t xml:space="preserve">线索卡、伏笔卡和责任分工。</w:t>
      </w:r>
    </w:p>
    <w:p>
      <w:pPr>
        <w:pStyle w:val="ListParagraph"/>
        <w:numPr>
          <w:ilvl w:val="0"/>
          <w:numId w:val="14"/>
        </w:numPr>
      </w:pPr>
      <w:r>
        <w:t xml:space="preserve">走向卡类型分配、关系上限、换一批。</w:t>
      </w:r>
    </w:p>
    <w:p>
      <w:pPr>
        <w:pStyle w:val="ListParagraph"/>
        <w:numPr>
          <w:ilvl w:val="0"/>
          <w:numId w:val="14"/>
        </w:numPr>
      </w:pPr>
      <w:r>
        <w:t xml:space="preserve">台账冷启动。</w:t>
      </w:r>
    </w:p>
    <w:p>
      <w:pPr>
        <w:pStyle w:val="ListParagraph"/>
        <w:numPr>
          <w:ilvl w:val="0"/>
          <w:numId w:val="14"/>
        </w:numPr>
      </w:pPr>
      <w:r>
        <w:t xml:space="preserve">界面收敛：默认只留走向卡、换一批、选定，其余管理类功能收进折叠区。</w:t>
      </w:r>
    </w:p>
    <w:p>
      <w:pPr/>
      <w:r>
        <w:t xml:space="preserve">顺序的理由：越靠前的越是后面所有功能的地基，地基不稳，后面每一层都会建在不可靠的数据上。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执笔：剧情推进插件 功能总览与实现约束</dc:title>
  <dc:description>Claude Docs node/34bede3d-c0cf@1 docx-w7</dc:description>
  <cp:revision>1</cp:revision>
</cp:coreProperties>
</file>