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53EF" w:rsidRPr="000A53EF" w:rsidRDefault="000A53EF" w:rsidP="000A53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bookmarkStart w:id="0" w:name="_GoBack"/>
      <w:bookmarkEnd w:id="0"/>
      <w:r w:rsidRPr="000A53EF">
        <w:rPr>
          <w:rFonts w:ascii="Segoe UI Symbol" w:eastAsia="Times New Roman" w:hAnsi="Segoe UI Symbol" w:cs="Segoe UI Symbol"/>
          <w:b/>
          <w:bCs/>
          <w:sz w:val="36"/>
          <w:szCs w:val="36"/>
          <w:lang w:eastAsia="en-GB"/>
        </w:rPr>
        <w:t>📊</w:t>
      </w:r>
      <w:r w:rsidRPr="000A53E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proofErr w:type="spellStart"/>
      <w:r w:rsidRPr="000A53E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SkoolTrack</w:t>
      </w:r>
      <w:proofErr w:type="spellEnd"/>
      <w:r w:rsidRPr="000A53E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Pro SaaS — Development Work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8"/>
        <w:gridCol w:w="1381"/>
        <w:gridCol w:w="3257"/>
        <w:gridCol w:w="2010"/>
      </w:tblGrid>
      <w:tr w:rsidR="000A53EF" w:rsidRPr="000A53EF" w:rsidTr="000A53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A53EF" w:rsidRPr="000A53EF" w:rsidRDefault="000A53EF" w:rsidP="000A5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0A53EF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lang w:eastAsia="en-GB"/>
              </w:rPr>
              <w:t>📦</w:t>
            </w:r>
            <w:r w:rsidRPr="000A53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 xml:space="preserve"> Module</w:t>
            </w:r>
          </w:p>
        </w:tc>
        <w:tc>
          <w:tcPr>
            <w:tcW w:w="0" w:type="auto"/>
            <w:vAlign w:val="center"/>
            <w:hideMark/>
          </w:tcPr>
          <w:p w:rsidR="000A53EF" w:rsidRPr="000A53EF" w:rsidRDefault="000A53EF" w:rsidP="000A5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0A53EF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lang w:eastAsia="en-GB"/>
              </w:rPr>
              <w:t>📅</w:t>
            </w:r>
            <w:r w:rsidRPr="000A53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 xml:space="preserve"> Estimated Time</w:t>
            </w:r>
          </w:p>
        </w:tc>
        <w:tc>
          <w:tcPr>
            <w:tcW w:w="0" w:type="auto"/>
            <w:vAlign w:val="center"/>
            <w:hideMark/>
          </w:tcPr>
          <w:p w:rsidR="000A53EF" w:rsidRPr="000A53EF" w:rsidRDefault="000A53EF" w:rsidP="000A5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0A53EF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lang w:eastAsia="en-GB"/>
              </w:rPr>
              <w:t>⚙️</w:t>
            </w:r>
            <w:r w:rsidRPr="000A53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 xml:space="preserve"> Key Deliverables</w:t>
            </w:r>
          </w:p>
        </w:tc>
        <w:tc>
          <w:tcPr>
            <w:tcW w:w="0" w:type="auto"/>
            <w:vAlign w:val="center"/>
            <w:hideMark/>
          </w:tcPr>
          <w:p w:rsidR="000A53EF" w:rsidRPr="000A53EF" w:rsidRDefault="000A53EF" w:rsidP="000A5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0A53EF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lang w:eastAsia="en-GB"/>
              </w:rPr>
              <w:t>📝</w:t>
            </w:r>
            <w:r w:rsidRPr="000A53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 xml:space="preserve"> Dependencies</w:t>
            </w:r>
          </w:p>
        </w:tc>
      </w:tr>
      <w:tr w:rsidR="000A53EF" w:rsidRPr="000A53EF" w:rsidTr="000A5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53EF" w:rsidRPr="000A53EF" w:rsidRDefault="000A53EF" w:rsidP="000A5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53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1. SaaS Multi-Tenancy Setup</w:t>
            </w:r>
          </w:p>
        </w:tc>
        <w:tc>
          <w:tcPr>
            <w:tcW w:w="0" w:type="auto"/>
            <w:vAlign w:val="center"/>
            <w:hideMark/>
          </w:tcPr>
          <w:p w:rsidR="000A53EF" w:rsidRPr="000A53EF" w:rsidRDefault="000A53EF" w:rsidP="000A5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53E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 week</w:t>
            </w:r>
          </w:p>
        </w:tc>
        <w:tc>
          <w:tcPr>
            <w:tcW w:w="0" w:type="auto"/>
            <w:vAlign w:val="center"/>
            <w:hideMark/>
          </w:tcPr>
          <w:p w:rsidR="000A53EF" w:rsidRPr="000A53EF" w:rsidRDefault="000A53EF" w:rsidP="000A5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53E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Multi-tenant architecture, database isolation, school </w:t>
            </w:r>
            <w:proofErr w:type="spellStart"/>
            <w:r w:rsidRPr="000A53E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onboarding</w:t>
            </w:r>
            <w:proofErr w:type="spellEnd"/>
            <w:r w:rsidRPr="000A53E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API</w:t>
            </w:r>
          </w:p>
        </w:tc>
        <w:tc>
          <w:tcPr>
            <w:tcW w:w="0" w:type="auto"/>
            <w:vAlign w:val="center"/>
            <w:hideMark/>
          </w:tcPr>
          <w:p w:rsidR="000A53EF" w:rsidRPr="000A53EF" w:rsidRDefault="000A53EF" w:rsidP="000A5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53E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None (foundation)</w:t>
            </w:r>
          </w:p>
        </w:tc>
      </w:tr>
      <w:tr w:rsidR="000A53EF" w:rsidRPr="000A53EF" w:rsidTr="000A5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53EF" w:rsidRPr="000A53EF" w:rsidRDefault="000A53EF" w:rsidP="000A5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53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2. User Management &amp; Roles</w:t>
            </w:r>
          </w:p>
        </w:tc>
        <w:tc>
          <w:tcPr>
            <w:tcW w:w="0" w:type="auto"/>
            <w:vAlign w:val="center"/>
            <w:hideMark/>
          </w:tcPr>
          <w:p w:rsidR="000A53EF" w:rsidRPr="000A53EF" w:rsidRDefault="000A53EF" w:rsidP="000A5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53E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 week</w:t>
            </w:r>
          </w:p>
        </w:tc>
        <w:tc>
          <w:tcPr>
            <w:tcW w:w="0" w:type="auto"/>
            <w:vAlign w:val="center"/>
            <w:hideMark/>
          </w:tcPr>
          <w:p w:rsidR="000A53EF" w:rsidRPr="000A53EF" w:rsidRDefault="000A53EF" w:rsidP="000A5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53E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Role-based access, user CRUD, permissions setup</w:t>
            </w:r>
          </w:p>
        </w:tc>
        <w:tc>
          <w:tcPr>
            <w:tcW w:w="0" w:type="auto"/>
            <w:vAlign w:val="center"/>
            <w:hideMark/>
          </w:tcPr>
          <w:p w:rsidR="000A53EF" w:rsidRPr="000A53EF" w:rsidRDefault="000A53EF" w:rsidP="000A5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53E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Depends on multi-tenancy setup</w:t>
            </w:r>
          </w:p>
        </w:tc>
      </w:tr>
      <w:tr w:rsidR="000A53EF" w:rsidRPr="000A53EF" w:rsidTr="000A5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53EF" w:rsidRPr="000A53EF" w:rsidRDefault="000A53EF" w:rsidP="000A5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53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3. Fees Structure &amp; Vote Heads</w:t>
            </w:r>
          </w:p>
        </w:tc>
        <w:tc>
          <w:tcPr>
            <w:tcW w:w="0" w:type="auto"/>
            <w:vAlign w:val="center"/>
            <w:hideMark/>
          </w:tcPr>
          <w:p w:rsidR="000A53EF" w:rsidRPr="000A53EF" w:rsidRDefault="000A53EF" w:rsidP="000A5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53E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 week</w:t>
            </w:r>
          </w:p>
        </w:tc>
        <w:tc>
          <w:tcPr>
            <w:tcW w:w="0" w:type="auto"/>
            <w:vAlign w:val="center"/>
            <w:hideMark/>
          </w:tcPr>
          <w:p w:rsidR="000A53EF" w:rsidRPr="000A53EF" w:rsidRDefault="000A53EF" w:rsidP="000A5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53E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Fee structure CRUD, term-year setup, vote head management</w:t>
            </w:r>
          </w:p>
        </w:tc>
        <w:tc>
          <w:tcPr>
            <w:tcW w:w="0" w:type="auto"/>
            <w:vAlign w:val="center"/>
            <w:hideMark/>
          </w:tcPr>
          <w:p w:rsidR="000A53EF" w:rsidRPr="000A53EF" w:rsidRDefault="000A53EF" w:rsidP="000A5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53E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User management</w:t>
            </w:r>
          </w:p>
        </w:tc>
      </w:tr>
      <w:tr w:rsidR="000A53EF" w:rsidRPr="000A53EF" w:rsidTr="000A5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53EF" w:rsidRPr="000A53EF" w:rsidRDefault="000A53EF" w:rsidP="000A5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53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4. Payment Integrations (MPESA &amp; Bank)</w:t>
            </w:r>
          </w:p>
        </w:tc>
        <w:tc>
          <w:tcPr>
            <w:tcW w:w="0" w:type="auto"/>
            <w:vAlign w:val="center"/>
            <w:hideMark/>
          </w:tcPr>
          <w:p w:rsidR="000A53EF" w:rsidRPr="000A53EF" w:rsidRDefault="000A53EF" w:rsidP="000A5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53E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 weeks</w:t>
            </w:r>
          </w:p>
        </w:tc>
        <w:tc>
          <w:tcPr>
            <w:tcW w:w="0" w:type="auto"/>
            <w:vAlign w:val="center"/>
            <w:hideMark/>
          </w:tcPr>
          <w:p w:rsidR="000A53EF" w:rsidRPr="000A53EF" w:rsidRDefault="000A53EF" w:rsidP="000A5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53E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M-PESA </w:t>
            </w:r>
            <w:proofErr w:type="spellStart"/>
            <w:r w:rsidRPr="000A53E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Daraja</w:t>
            </w:r>
            <w:proofErr w:type="spellEnd"/>
            <w:r w:rsidRPr="000A53E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API integration, </w:t>
            </w:r>
            <w:proofErr w:type="spellStart"/>
            <w:r w:rsidRPr="000A53E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Cario</w:t>
            </w:r>
            <w:proofErr w:type="spellEnd"/>
            <w:r w:rsidRPr="000A53E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/Bank reconciliation APIs</w:t>
            </w:r>
          </w:p>
        </w:tc>
        <w:tc>
          <w:tcPr>
            <w:tcW w:w="0" w:type="auto"/>
            <w:vAlign w:val="center"/>
            <w:hideMark/>
          </w:tcPr>
          <w:p w:rsidR="000A53EF" w:rsidRPr="000A53EF" w:rsidRDefault="000A53EF" w:rsidP="000A5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53E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Fees structure, user accounts</w:t>
            </w:r>
          </w:p>
        </w:tc>
      </w:tr>
      <w:tr w:rsidR="000A53EF" w:rsidRPr="000A53EF" w:rsidTr="000A5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53EF" w:rsidRPr="000A53EF" w:rsidRDefault="000A53EF" w:rsidP="000A5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53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5. Payment Transactions &amp; Receipting</w:t>
            </w:r>
          </w:p>
        </w:tc>
        <w:tc>
          <w:tcPr>
            <w:tcW w:w="0" w:type="auto"/>
            <w:vAlign w:val="center"/>
            <w:hideMark/>
          </w:tcPr>
          <w:p w:rsidR="000A53EF" w:rsidRPr="000A53EF" w:rsidRDefault="000A53EF" w:rsidP="000A5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53E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 week</w:t>
            </w:r>
          </w:p>
        </w:tc>
        <w:tc>
          <w:tcPr>
            <w:tcW w:w="0" w:type="auto"/>
            <w:vAlign w:val="center"/>
            <w:hideMark/>
          </w:tcPr>
          <w:p w:rsidR="000A53EF" w:rsidRPr="000A53EF" w:rsidRDefault="000A53EF" w:rsidP="000A5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53E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Payment logging, fee balance computation, SMS payment notifications</w:t>
            </w:r>
          </w:p>
        </w:tc>
        <w:tc>
          <w:tcPr>
            <w:tcW w:w="0" w:type="auto"/>
            <w:vAlign w:val="center"/>
            <w:hideMark/>
          </w:tcPr>
          <w:p w:rsidR="000A53EF" w:rsidRPr="000A53EF" w:rsidRDefault="000A53EF" w:rsidP="000A5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53E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Payment integrations</w:t>
            </w:r>
          </w:p>
        </w:tc>
      </w:tr>
      <w:tr w:rsidR="000A53EF" w:rsidRPr="000A53EF" w:rsidTr="000A5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53EF" w:rsidRPr="000A53EF" w:rsidRDefault="000A53EF" w:rsidP="000A5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53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6. Transport Management Module</w:t>
            </w:r>
          </w:p>
        </w:tc>
        <w:tc>
          <w:tcPr>
            <w:tcW w:w="0" w:type="auto"/>
            <w:vAlign w:val="center"/>
            <w:hideMark/>
          </w:tcPr>
          <w:p w:rsidR="000A53EF" w:rsidRPr="000A53EF" w:rsidRDefault="000A53EF" w:rsidP="000A5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53E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 week</w:t>
            </w:r>
          </w:p>
        </w:tc>
        <w:tc>
          <w:tcPr>
            <w:tcW w:w="0" w:type="auto"/>
            <w:vAlign w:val="center"/>
            <w:hideMark/>
          </w:tcPr>
          <w:p w:rsidR="000A53EF" w:rsidRPr="000A53EF" w:rsidRDefault="000A53EF" w:rsidP="000A5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53E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Routes, vehicles, student allocations, transport fee automation</w:t>
            </w:r>
          </w:p>
        </w:tc>
        <w:tc>
          <w:tcPr>
            <w:tcW w:w="0" w:type="auto"/>
            <w:vAlign w:val="center"/>
            <w:hideMark/>
          </w:tcPr>
          <w:p w:rsidR="000A53EF" w:rsidRPr="000A53EF" w:rsidRDefault="000A53EF" w:rsidP="000A5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53E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Fees structure</w:t>
            </w:r>
          </w:p>
        </w:tc>
      </w:tr>
      <w:tr w:rsidR="000A53EF" w:rsidRPr="000A53EF" w:rsidTr="000A5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53EF" w:rsidRPr="000A53EF" w:rsidRDefault="000A53EF" w:rsidP="000A5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53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7. Procurement &amp; Inventory</w:t>
            </w:r>
          </w:p>
        </w:tc>
        <w:tc>
          <w:tcPr>
            <w:tcW w:w="0" w:type="auto"/>
            <w:vAlign w:val="center"/>
            <w:hideMark/>
          </w:tcPr>
          <w:p w:rsidR="000A53EF" w:rsidRPr="000A53EF" w:rsidRDefault="000A53EF" w:rsidP="000A5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53E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 weeks</w:t>
            </w:r>
          </w:p>
        </w:tc>
        <w:tc>
          <w:tcPr>
            <w:tcW w:w="0" w:type="auto"/>
            <w:vAlign w:val="center"/>
            <w:hideMark/>
          </w:tcPr>
          <w:p w:rsidR="000A53EF" w:rsidRPr="000A53EF" w:rsidRDefault="000A53EF" w:rsidP="000A5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53E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Suppliers, POs, stock management, uniform issuance with fee debits</w:t>
            </w:r>
          </w:p>
        </w:tc>
        <w:tc>
          <w:tcPr>
            <w:tcW w:w="0" w:type="auto"/>
            <w:vAlign w:val="center"/>
            <w:hideMark/>
          </w:tcPr>
          <w:p w:rsidR="000A53EF" w:rsidRPr="000A53EF" w:rsidRDefault="000A53EF" w:rsidP="000A5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53E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Fees module</w:t>
            </w:r>
          </w:p>
        </w:tc>
      </w:tr>
      <w:tr w:rsidR="000A53EF" w:rsidRPr="000A53EF" w:rsidTr="000A5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53EF" w:rsidRPr="000A53EF" w:rsidRDefault="000A53EF" w:rsidP="000A5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53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8. Exam Management Module</w:t>
            </w:r>
          </w:p>
        </w:tc>
        <w:tc>
          <w:tcPr>
            <w:tcW w:w="0" w:type="auto"/>
            <w:vAlign w:val="center"/>
            <w:hideMark/>
          </w:tcPr>
          <w:p w:rsidR="000A53EF" w:rsidRPr="000A53EF" w:rsidRDefault="000A53EF" w:rsidP="000A5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53E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 weeks</w:t>
            </w:r>
          </w:p>
        </w:tc>
        <w:tc>
          <w:tcPr>
            <w:tcW w:w="0" w:type="auto"/>
            <w:vAlign w:val="center"/>
            <w:hideMark/>
          </w:tcPr>
          <w:p w:rsidR="000A53EF" w:rsidRPr="000A53EF" w:rsidRDefault="000A53EF" w:rsidP="000A5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53E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Exam timetables, marks entry, report generation, position analysis</w:t>
            </w:r>
          </w:p>
        </w:tc>
        <w:tc>
          <w:tcPr>
            <w:tcW w:w="0" w:type="auto"/>
            <w:vAlign w:val="center"/>
            <w:hideMark/>
          </w:tcPr>
          <w:p w:rsidR="000A53EF" w:rsidRPr="000A53EF" w:rsidRDefault="000A53EF" w:rsidP="000A5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53E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Student records, term setup</w:t>
            </w:r>
          </w:p>
        </w:tc>
      </w:tr>
      <w:tr w:rsidR="000A53EF" w:rsidRPr="000A53EF" w:rsidTr="000A5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53EF" w:rsidRPr="000A53EF" w:rsidRDefault="000A53EF" w:rsidP="000A5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53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9. Payroll &amp; HR Module</w:t>
            </w:r>
          </w:p>
        </w:tc>
        <w:tc>
          <w:tcPr>
            <w:tcW w:w="0" w:type="auto"/>
            <w:vAlign w:val="center"/>
            <w:hideMark/>
          </w:tcPr>
          <w:p w:rsidR="000A53EF" w:rsidRPr="000A53EF" w:rsidRDefault="000A53EF" w:rsidP="000A5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53E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 weeks</w:t>
            </w:r>
          </w:p>
        </w:tc>
        <w:tc>
          <w:tcPr>
            <w:tcW w:w="0" w:type="auto"/>
            <w:vAlign w:val="center"/>
            <w:hideMark/>
          </w:tcPr>
          <w:p w:rsidR="000A53EF" w:rsidRPr="000A53EF" w:rsidRDefault="000A53EF" w:rsidP="000A5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53E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Employee records, payroll processing, deductions, payslip reports</w:t>
            </w:r>
          </w:p>
        </w:tc>
        <w:tc>
          <w:tcPr>
            <w:tcW w:w="0" w:type="auto"/>
            <w:vAlign w:val="center"/>
            <w:hideMark/>
          </w:tcPr>
          <w:p w:rsidR="000A53EF" w:rsidRPr="000A53EF" w:rsidRDefault="000A53EF" w:rsidP="000A5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53E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User management</w:t>
            </w:r>
          </w:p>
        </w:tc>
      </w:tr>
      <w:tr w:rsidR="000A53EF" w:rsidRPr="000A53EF" w:rsidTr="000A5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53EF" w:rsidRPr="000A53EF" w:rsidRDefault="000A53EF" w:rsidP="000A5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53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10. Academic Records &amp; Student Info</w:t>
            </w:r>
          </w:p>
        </w:tc>
        <w:tc>
          <w:tcPr>
            <w:tcW w:w="0" w:type="auto"/>
            <w:vAlign w:val="center"/>
            <w:hideMark/>
          </w:tcPr>
          <w:p w:rsidR="000A53EF" w:rsidRPr="000A53EF" w:rsidRDefault="000A53EF" w:rsidP="000A5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53E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 week</w:t>
            </w:r>
          </w:p>
        </w:tc>
        <w:tc>
          <w:tcPr>
            <w:tcW w:w="0" w:type="auto"/>
            <w:vAlign w:val="center"/>
            <w:hideMark/>
          </w:tcPr>
          <w:p w:rsidR="000A53EF" w:rsidRPr="000A53EF" w:rsidRDefault="000A53EF" w:rsidP="000A5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53E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Admissions, biodata, class allocation, status changes</w:t>
            </w:r>
          </w:p>
        </w:tc>
        <w:tc>
          <w:tcPr>
            <w:tcW w:w="0" w:type="auto"/>
            <w:vAlign w:val="center"/>
            <w:hideMark/>
          </w:tcPr>
          <w:p w:rsidR="000A53EF" w:rsidRPr="000A53EF" w:rsidRDefault="000A53EF" w:rsidP="000A5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53E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User management</w:t>
            </w:r>
          </w:p>
        </w:tc>
      </w:tr>
      <w:tr w:rsidR="000A53EF" w:rsidRPr="000A53EF" w:rsidTr="000A5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53EF" w:rsidRPr="000A53EF" w:rsidRDefault="000A53EF" w:rsidP="000A5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53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11. SMS/Email Notification System</w:t>
            </w:r>
          </w:p>
        </w:tc>
        <w:tc>
          <w:tcPr>
            <w:tcW w:w="0" w:type="auto"/>
            <w:vAlign w:val="center"/>
            <w:hideMark/>
          </w:tcPr>
          <w:p w:rsidR="000A53EF" w:rsidRPr="000A53EF" w:rsidRDefault="000A53EF" w:rsidP="000A5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53E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 week</w:t>
            </w:r>
          </w:p>
        </w:tc>
        <w:tc>
          <w:tcPr>
            <w:tcW w:w="0" w:type="auto"/>
            <w:vAlign w:val="center"/>
            <w:hideMark/>
          </w:tcPr>
          <w:p w:rsidR="000A53EF" w:rsidRPr="000A53EF" w:rsidRDefault="000A53EF" w:rsidP="000A5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53E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Integrate Africa’s Talking API, messaging templates, logs</w:t>
            </w:r>
          </w:p>
        </w:tc>
        <w:tc>
          <w:tcPr>
            <w:tcW w:w="0" w:type="auto"/>
            <w:vAlign w:val="center"/>
            <w:hideMark/>
          </w:tcPr>
          <w:p w:rsidR="000A53EF" w:rsidRPr="000A53EF" w:rsidRDefault="000A53EF" w:rsidP="000A5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53E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Multi-tenant, payment, exams</w:t>
            </w:r>
          </w:p>
        </w:tc>
      </w:tr>
      <w:tr w:rsidR="000A53EF" w:rsidRPr="000A53EF" w:rsidTr="000A5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53EF" w:rsidRPr="000A53EF" w:rsidRDefault="000A53EF" w:rsidP="000A5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53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12. Reporting &amp; Dashboards</w:t>
            </w:r>
          </w:p>
        </w:tc>
        <w:tc>
          <w:tcPr>
            <w:tcW w:w="0" w:type="auto"/>
            <w:vAlign w:val="center"/>
            <w:hideMark/>
          </w:tcPr>
          <w:p w:rsidR="000A53EF" w:rsidRPr="000A53EF" w:rsidRDefault="000A53EF" w:rsidP="000A5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53E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 weeks</w:t>
            </w:r>
          </w:p>
        </w:tc>
        <w:tc>
          <w:tcPr>
            <w:tcW w:w="0" w:type="auto"/>
            <w:vAlign w:val="center"/>
            <w:hideMark/>
          </w:tcPr>
          <w:p w:rsidR="000A53EF" w:rsidRPr="000A53EF" w:rsidRDefault="000A53EF" w:rsidP="000A5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53E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Real-time dashboards, fee statements, collection summaries, exam analytics</w:t>
            </w:r>
          </w:p>
        </w:tc>
        <w:tc>
          <w:tcPr>
            <w:tcW w:w="0" w:type="auto"/>
            <w:vAlign w:val="center"/>
            <w:hideMark/>
          </w:tcPr>
          <w:p w:rsidR="000A53EF" w:rsidRPr="000A53EF" w:rsidRDefault="000A53EF" w:rsidP="000A5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53E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All operational modules</w:t>
            </w:r>
          </w:p>
        </w:tc>
      </w:tr>
      <w:tr w:rsidR="000A53EF" w:rsidRPr="000A53EF" w:rsidTr="000A53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53EF" w:rsidRPr="000A53EF" w:rsidRDefault="000A53EF" w:rsidP="000A5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53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13. SaaS Admin Control Panel</w:t>
            </w:r>
          </w:p>
        </w:tc>
        <w:tc>
          <w:tcPr>
            <w:tcW w:w="0" w:type="auto"/>
            <w:vAlign w:val="center"/>
            <w:hideMark/>
          </w:tcPr>
          <w:p w:rsidR="000A53EF" w:rsidRPr="000A53EF" w:rsidRDefault="000A53EF" w:rsidP="000A5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53E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 week</w:t>
            </w:r>
          </w:p>
        </w:tc>
        <w:tc>
          <w:tcPr>
            <w:tcW w:w="0" w:type="auto"/>
            <w:vAlign w:val="center"/>
            <w:hideMark/>
          </w:tcPr>
          <w:p w:rsidR="000A53EF" w:rsidRPr="000A53EF" w:rsidRDefault="000A53EF" w:rsidP="000A5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53E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Manage schools, API keys, modules per school, logs</w:t>
            </w:r>
          </w:p>
        </w:tc>
        <w:tc>
          <w:tcPr>
            <w:tcW w:w="0" w:type="auto"/>
            <w:vAlign w:val="center"/>
            <w:hideMark/>
          </w:tcPr>
          <w:p w:rsidR="000A53EF" w:rsidRPr="000A53EF" w:rsidRDefault="000A53EF" w:rsidP="000A5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53E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Multi-tenancy complete</w:t>
            </w:r>
          </w:p>
        </w:tc>
      </w:tr>
    </w:tbl>
    <w:p w:rsidR="00EE0933" w:rsidRDefault="00EE0933"/>
    <w:sectPr w:rsidR="00EE09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53EF"/>
    <w:rsid w:val="000A53EF"/>
    <w:rsid w:val="00EE0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599D7E-5FED-4CA1-BDF1-F3331CEFC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A53E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A53EF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styleId="Strong">
    <w:name w:val="Strong"/>
    <w:basedOn w:val="DefaultParagraphFont"/>
    <w:uiPriority w:val="22"/>
    <w:qFormat/>
    <w:rsid w:val="000A53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020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6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8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254</Words>
  <Characters>1449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Teched-vic</dc:creator>
  <cp:keywords/>
  <dc:description/>
  <cp:lastModifiedBy>Teched-vic</cp:lastModifiedBy>
  <cp:revision>1</cp:revision>
  <dcterms:created xsi:type="dcterms:W3CDTF">2025-07-12T21:55:00Z</dcterms:created>
  <dcterms:modified xsi:type="dcterms:W3CDTF">2025-07-12T21:56:00Z</dcterms:modified>
</cp:coreProperties>
</file>