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新增内置流程</w:t>
      </w: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在com.datablau.workflow.common.entity.type.ProcessType中新增流程类型枚举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6690" cy="2853055"/>
            <wp:effectExtent l="0" t="0" r="1016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为该流程设计内置表单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·设计表单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第一列为表单名称，第二列为表单描述，第三列为流程类型与ProcessType枚举里面的name一致。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·设计表单属性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第一列为表单名称，第二列为属性唯一编码（表单内唯一），第三列为属性名称，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然后四列依次为modifiable（可编辑，暂时无用）, writable（可修改，暂时无用）, readable（是否可见，如果是false那么页面上看不见）, required（是否必填，暂时无用），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最后一列是属性类型FormDefType枚举值。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2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新增流程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为内置流程编写申请业务逻辑</w:t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新建申请的类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编写业务逻辑，一般通过rmi进行远程微服务接口的调用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给表单赋值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正常表单值由前台传入，同时后台可以手动赋值。可以参考现有流程。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 w:eastAsiaTheme="minorEastAsia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设置流程实例的相关属性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·申请的资产名称（必须是表单属性的唯一编码）</w:t>
      </w:r>
      <w:r>
        <w:rPr>
          <w:rFonts w:hint="eastAsia"/>
          <w:b w:val="0"/>
          <w:bCs w:val="0"/>
          <w:lang w:val="en-US" w:eastAsia="zh-CN"/>
        </w:rPr>
        <w:br w:type="textWrapping"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>该名称会拼接到流程名称后面。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·申请的资产id（必须是表单属性的唯一编码）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·申请的资产类型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·流程是dam还是ddm的。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3"/>
        </w:numPr>
        <w:ind w:leftChars="0" w:firstLine="420" w:firstLineChars="0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在流程申请类里面增加流程的申请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6690" cy="2853055"/>
            <wp:effectExtent l="0" t="0" r="1016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编写流程的撤销逻辑</w:t>
      </w:r>
    </w:p>
    <w:p>
      <w:pPr>
        <w:widowControl w:val="0"/>
        <w:numPr>
          <w:ilvl w:val="0"/>
          <w:numId w:val="4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编写撤销的业务逻辑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撤销的逻辑是非必须的，有的流程可能撤销之后只需要删除流程实例，不需要执行状态变更等类似的操作。</w:t>
      </w:r>
    </w:p>
    <w:p>
      <w:pPr>
        <w:widowControl w:val="0"/>
        <w:numPr>
          <w:numId w:val="0"/>
        </w:numPr>
        <w:ind w:left="420" w:leftChars="0" w:firstLine="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53055"/>
            <wp:effectExtent l="0" t="0" r="10160" b="444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编写流程的审批结束逻辑（通过、驳回）</w:t>
      </w:r>
    </w:p>
    <w:p>
      <w:pPr>
        <w:widowControl w:val="0"/>
        <w:numPr>
          <w:ilvl w:val="0"/>
          <w:numId w:val="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编写业务逻辑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通常是通过rmi调用你的微服务来实现业务逻辑（以下两张图是旧的版本）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</w:pPr>
      <w:r>
        <w:drawing>
          <wp:inline distT="0" distB="0" distL="114300" distR="114300">
            <wp:extent cx="5266690" cy="2853055"/>
            <wp:effectExtent l="0" t="0" r="1016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ind w:left="420" w:leftChars="0" w:firstLine="420" w:firstLineChars="0"/>
        <w:jc w:val="both"/>
      </w:pPr>
      <w:r>
        <w:drawing>
          <wp:inline distT="0" distB="0" distL="114300" distR="114300">
            <wp:extent cx="5266690" cy="2853055"/>
            <wp:effectExtent l="0" t="0" r="1016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以下图片是新的版本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3227070"/>
            <wp:effectExtent l="0" t="0" r="7620" b="1143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widowControl w:val="0"/>
        <w:numPr>
          <w:ilvl w:val="0"/>
          <w:numId w:val="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绑定业务逻辑到流程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在监听器里面实现接口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787015"/>
            <wp:effectExtent l="0" t="0" r="8890" b="133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5"/>
        </w:numPr>
        <w:ind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必须设置流程实例的结果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ExecutionListenerUtils.setProcessResult</w:t>
      </w:r>
      <w:r>
        <w:rPr>
          <w:rFonts w:hint="eastAsia"/>
          <w:lang w:val="en-US" w:eastAsia="zh-CN"/>
        </w:rPr>
        <w:t>();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重启workflow微服务</w:t>
      </w:r>
    </w:p>
    <w:p>
      <w:pPr>
        <w:widowControl w:val="0"/>
        <w:numPr>
          <w:ilvl w:val="0"/>
          <w:numId w:val="6"/>
        </w:numPr>
        <w:ind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即可在页面看见新加的流程</w:t>
      </w:r>
    </w:p>
    <w:p>
      <w:pPr>
        <w:widowControl w:val="0"/>
        <w:numPr>
          <w:ilvl w:val="0"/>
          <w:numId w:val="0"/>
        </w:numPr>
        <w:ind w:leftChars="0" w:firstLine="420" w:firstLineChars="0"/>
        <w:jc w:val="both"/>
      </w:pPr>
      <w:r>
        <w:drawing>
          <wp:inline distT="0" distB="0" distL="114300" distR="114300">
            <wp:extent cx="5266690" cy="2394585"/>
            <wp:effectExtent l="0" t="0" r="1016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使用postman对其进行申请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59070" cy="2687955"/>
            <wp:effectExtent l="0" t="0" r="1778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可以看见申请成功，并且走了申请的业务逻辑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8595" cy="589915"/>
            <wp:effectExtent l="0" t="0" r="825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89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在我的待办进行办理</w:t>
      </w:r>
    </w:p>
    <w:p>
      <w:pPr>
        <w:widowControl w:val="0"/>
        <w:numPr>
          <w:ilvl w:val="0"/>
          <w:numId w:val="0"/>
        </w:numPr>
        <w:ind w:left="420" w:leftChars="0"/>
        <w:jc w:val="both"/>
      </w:pPr>
      <w:r>
        <w:drawing>
          <wp:inline distT="0" distB="0" distL="114300" distR="114300">
            <wp:extent cx="5266690" cy="2394585"/>
            <wp:effectExtent l="0" t="0" r="1016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表单只展示我们配置的两个，id设置为不可见，所以不展示。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94585"/>
            <wp:effectExtent l="0" t="0" r="1016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94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6"/>
        </w:numPr>
        <w:ind w:left="0" w:leftChars="0" w:firstLine="420" w:firstLineChars="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点击通过，可以看见是走了我们的通过监听器，执行了我们的业务逻辑，并且流程结束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5420" cy="508000"/>
            <wp:effectExtent l="0" t="0" r="1143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50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52F10D"/>
    <w:multiLevelType w:val="singleLevel"/>
    <w:tmpl w:val="8352F10D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97057375"/>
    <w:multiLevelType w:val="singleLevel"/>
    <w:tmpl w:val="97057375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787A498"/>
    <w:multiLevelType w:val="singleLevel"/>
    <w:tmpl w:val="B787A498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049340C4"/>
    <w:multiLevelType w:val="singleLevel"/>
    <w:tmpl w:val="049340C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>
    <w:nsid w:val="30B01F75"/>
    <w:multiLevelType w:val="singleLevel"/>
    <w:tmpl w:val="30B01F75"/>
    <w:lvl w:ilvl="0" w:tentative="0">
      <w:start w:val="1"/>
      <w:numFmt w:val="decimal"/>
      <w:suff w:val="space"/>
      <w:lvlText w:val="%1)"/>
      <w:lvlJc w:val="left"/>
    </w:lvl>
  </w:abstractNum>
  <w:abstractNum w:abstractNumId="5">
    <w:nsid w:val="7A696857"/>
    <w:multiLevelType w:val="singleLevel"/>
    <w:tmpl w:val="7A696857"/>
    <w:lvl w:ilvl="0" w:tentative="0">
      <w:start w:val="1"/>
      <w:numFmt w:val="decimal"/>
      <w:suff w:val="space"/>
      <w:lvlText w:val="%1)"/>
      <w:lvlJc w:val="left"/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A1OTE0NTI5N2NmOWZlM2Q3Yzg1NWY5Yjk4Mjg3MjAifQ=="/>
  </w:docVars>
  <w:rsids>
    <w:rsidRoot w:val="233D2C6F"/>
    <w:rsid w:val="003361A7"/>
    <w:rsid w:val="0165286B"/>
    <w:rsid w:val="04FF3EDA"/>
    <w:rsid w:val="06BE22BC"/>
    <w:rsid w:val="0B8426BA"/>
    <w:rsid w:val="0C531E0F"/>
    <w:rsid w:val="0D1411E7"/>
    <w:rsid w:val="0F61267B"/>
    <w:rsid w:val="14BC76F2"/>
    <w:rsid w:val="17377504"/>
    <w:rsid w:val="18304759"/>
    <w:rsid w:val="1AAB4490"/>
    <w:rsid w:val="1BD95E41"/>
    <w:rsid w:val="1C4E77C9"/>
    <w:rsid w:val="1CB64119"/>
    <w:rsid w:val="1D1017C6"/>
    <w:rsid w:val="1D865839"/>
    <w:rsid w:val="20115428"/>
    <w:rsid w:val="209E0DEE"/>
    <w:rsid w:val="233D2C6F"/>
    <w:rsid w:val="26B91CE3"/>
    <w:rsid w:val="26E2748C"/>
    <w:rsid w:val="2987431B"/>
    <w:rsid w:val="2D7B3635"/>
    <w:rsid w:val="306A7D78"/>
    <w:rsid w:val="36620EB9"/>
    <w:rsid w:val="3EBC707A"/>
    <w:rsid w:val="45097E82"/>
    <w:rsid w:val="461800B0"/>
    <w:rsid w:val="48C87A53"/>
    <w:rsid w:val="4C8E5C78"/>
    <w:rsid w:val="50D05F70"/>
    <w:rsid w:val="52B06B82"/>
    <w:rsid w:val="530E6A18"/>
    <w:rsid w:val="57C54ECE"/>
    <w:rsid w:val="5B24111A"/>
    <w:rsid w:val="5D41359E"/>
    <w:rsid w:val="5E294CE9"/>
    <w:rsid w:val="5F536287"/>
    <w:rsid w:val="64F97173"/>
    <w:rsid w:val="69DD3217"/>
    <w:rsid w:val="6D793547"/>
    <w:rsid w:val="6E857BBB"/>
    <w:rsid w:val="6F29310F"/>
    <w:rsid w:val="6F4F078F"/>
    <w:rsid w:val="732825CA"/>
    <w:rsid w:val="73F15422"/>
    <w:rsid w:val="74E13547"/>
    <w:rsid w:val="766A6123"/>
    <w:rsid w:val="76E47084"/>
    <w:rsid w:val="78B57239"/>
    <w:rsid w:val="79420C91"/>
    <w:rsid w:val="7A9F251D"/>
    <w:rsid w:val="7D603D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626</Words>
  <Characters>798</Characters>
  <Lines>0</Lines>
  <Paragraphs>0</Paragraphs>
  <TotalTime>69</TotalTime>
  <ScaleCrop>false</ScaleCrop>
  <LinksUpToDate>false</LinksUpToDate>
  <CharactersWithSpaces>813</CharactersWithSpaces>
  <Application>WPS Office_11.1.0.12302_F1E327BC-269C-435d-A152-05C5408002CA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2022-07-15T07:00:00Z</dcterms:created>
  <dc:creator>huajun.li</dc:creator>
  <cp:lastModifiedBy>huajun.li</cp:lastModifiedBy>
  <dcterms:modified xsi:type="dcterms:W3CDTF">2022-08-22T09:11:49Z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2052-11.1.0.12302</vt:lpwstr>
  </property>
  <property fmtid="{D5CDD505-2E9C-101B-9397-08002B2CF9AE}" pid="3" name="ICV">
    <vt:lpwstr>6B35CC10552543FAB71772183F4DEB67</vt:lpwstr>
  </property>
</Properties>
</file>