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619C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500334" wp14:editId="4D97B104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12" name="图片 1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D8274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42925B61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03C87DC5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3D8DA6C3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6EB919" wp14:editId="65BFDB55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1257300" cy="1287780"/>
            <wp:effectExtent l="0" t="0" r="0" b="7620"/>
            <wp:wrapNone/>
            <wp:docPr id="11" name="图片 1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36984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7B33F59E" w14:textId="77777777" w:rsidR="006B728F" w:rsidRPr="003A7EF3" w:rsidRDefault="006B728F" w:rsidP="006B72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8000"/>
          <w:sz w:val="52"/>
          <w:szCs w:val="52"/>
        </w:rPr>
      </w:pPr>
      <w:r w:rsidRPr="003A7EF3">
        <w:rPr>
          <w:rFonts w:ascii="宋体" w:eastAsia="宋体" w:hAnsi="宋体" w:cs="Times New Roman" w:hint="eastAsia"/>
          <w:b/>
          <w:bCs/>
          <w:sz w:val="72"/>
          <w:szCs w:val="72"/>
        </w:rPr>
        <w:tab/>
      </w:r>
    </w:p>
    <w:p w14:paraId="1362BA98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3A7EF3">
        <w:rPr>
          <w:rFonts w:ascii="宋体" w:eastAsia="宋体" w:hAnsi="宋体" w:cs="Times New Roman" w:hint="eastAsia"/>
          <w:b/>
          <w:bCs/>
          <w:sz w:val="48"/>
          <w:szCs w:val="48"/>
        </w:rPr>
        <w:t>课程报告</w:t>
      </w:r>
    </w:p>
    <w:p w14:paraId="4D9D0700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1C22642B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6E697EF0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6037BBAA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552759F9" w14:textId="77777777" w:rsidR="006B728F" w:rsidRPr="003A7EF3" w:rsidRDefault="006B728F" w:rsidP="006B728F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tbl>
      <w:tblPr>
        <w:tblW w:w="9214" w:type="dxa"/>
        <w:tblLook w:val="01E0" w:firstRow="1" w:lastRow="1" w:firstColumn="1" w:lastColumn="1" w:noHBand="0" w:noVBand="0"/>
      </w:tblPr>
      <w:tblGrid>
        <w:gridCol w:w="4536"/>
        <w:gridCol w:w="4678"/>
      </w:tblGrid>
      <w:tr w:rsidR="006B728F" w:rsidRPr="003A7EF3" w14:paraId="4115CFDA" w14:textId="77777777" w:rsidTr="005D7BF4">
        <w:tc>
          <w:tcPr>
            <w:tcW w:w="4536" w:type="dxa"/>
            <w:hideMark/>
          </w:tcPr>
          <w:p w14:paraId="61B390E7" w14:textId="77777777" w:rsidR="006B728F" w:rsidRPr="003A7EF3" w:rsidRDefault="006B728F" w:rsidP="005D7BF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课程名称：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u w:val="single"/>
              </w:rPr>
              <w:t>现代集成电路分析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  <w:u w:val="single"/>
              </w:rPr>
              <w:t>方法</w:t>
            </w:r>
          </w:p>
        </w:tc>
        <w:tc>
          <w:tcPr>
            <w:tcW w:w="4678" w:type="dxa"/>
            <w:hideMark/>
          </w:tcPr>
          <w:p w14:paraId="40CAD9E4" w14:textId="357063E8" w:rsidR="006B728F" w:rsidRPr="003A7EF3" w:rsidRDefault="006B728F" w:rsidP="00603639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>Project：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603639"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project1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</w:tr>
      <w:tr w:rsidR="006B728F" w:rsidRPr="003A7EF3" w14:paraId="698C0986" w14:textId="77777777" w:rsidTr="005D7BF4">
        <w:tc>
          <w:tcPr>
            <w:tcW w:w="4536" w:type="dxa"/>
            <w:hideMark/>
          </w:tcPr>
          <w:p w14:paraId="7CD3B7BB" w14:textId="513794D5" w:rsidR="006B728F" w:rsidRPr="003A7EF3" w:rsidRDefault="006B728F" w:rsidP="005D7BF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  <w:u w:val="single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姓    名：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王凯旋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</w:t>
            </w:r>
          </w:p>
        </w:tc>
        <w:tc>
          <w:tcPr>
            <w:tcW w:w="4678" w:type="dxa"/>
            <w:hideMark/>
          </w:tcPr>
          <w:p w14:paraId="613C8375" w14:textId="15775DD0" w:rsidR="006B728F" w:rsidRPr="003A7EF3" w:rsidRDefault="006B728F" w:rsidP="005D7BF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号：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21112020061 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</w:t>
            </w:r>
          </w:p>
        </w:tc>
      </w:tr>
      <w:tr w:rsidR="006B728F" w:rsidRPr="003A7EF3" w14:paraId="2CA1861E" w14:textId="77777777" w:rsidTr="005D7BF4">
        <w:tc>
          <w:tcPr>
            <w:tcW w:w="4536" w:type="dxa"/>
            <w:hideMark/>
          </w:tcPr>
          <w:p w14:paraId="3C565AB5" w14:textId="52BF91E3" w:rsidR="006B728F" w:rsidRPr="003A7EF3" w:rsidRDefault="006B728F" w:rsidP="005D7BF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院：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微电子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学院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  <w:tc>
          <w:tcPr>
            <w:tcW w:w="4678" w:type="dxa"/>
            <w:hideMark/>
          </w:tcPr>
          <w:p w14:paraId="57E2A35A" w14:textId="491352EC" w:rsidR="006B728F" w:rsidRPr="003A7EF3" w:rsidRDefault="006B728F" w:rsidP="005D7BF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专    业：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集成电路与系统分析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  </w:t>
            </w:r>
          </w:p>
        </w:tc>
      </w:tr>
    </w:tbl>
    <w:p w14:paraId="4BA2FF3F" w14:textId="77777777" w:rsidR="006B728F" w:rsidRPr="003A7EF3" w:rsidRDefault="006B728F" w:rsidP="006B728F">
      <w:pPr>
        <w:rPr>
          <w:b/>
          <w:bCs/>
        </w:rPr>
      </w:pPr>
    </w:p>
    <w:p w14:paraId="4726DF44" w14:textId="77777777" w:rsidR="006B728F" w:rsidRDefault="006B728F" w:rsidP="006B728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48B8D834" w14:textId="1CC88E7C" w:rsidR="0005553D" w:rsidRDefault="006B728F" w:rsidP="006B728F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设计要求</w:t>
      </w:r>
    </w:p>
    <w:p w14:paraId="4BF6F0C0" w14:textId="77777777" w:rsidR="006B728F" w:rsidRPr="006B728F" w:rsidRDefault="006B728F" w:rsidP="006B728F">
      <w:r w:rsidRPr="006B728F">
        <w:rPr>
          <w:rFonts w:hint="eastAsia"/>
        </w:rPr>
        <w:t>设计</w:t>
      </w:r>
      <w:r w:rsidRPr="006B728F">
        <w:t>一个程序，根据输入的</w:t>
      </w:r>
      <w:proofErr w:type="gramStart"/>
      <w:r w:rsidRPr="006B728F">
        <w:t>线性电路网表生成</w:t>
      </w:r>
      <w:proofErr w:type="gramEnd"/>
      <w:r w:rsidRPr="006B728F">
        <w:t>相应的MNA方程。</w:t>
      </w:r>
    </w:p>
    <w:p w14:paraId="5B7EC266" w14:textId="29EBE1CF" w:rsidR="006B728F" w:rsidRPr="006B728F" w:rsidRDefault="006B728F" w:rsidP="006B728F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+GX=BU</m:t>
          </m:r>
        </m:oMath>
      </m:oMathPara>
    </w:p>
    <w:p w14:paraId="28F4BC4A" w14:textId="45107661" w:rsidR="006B728F" w:rsidRPr="006B728F" w:rsidRDefault="006B728F" w:rsidP="006B728F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p w14:paraId="690D7958" w14:textId="0C363926" w:rsidR="006B728F" w:rsidRDefault="006B728F" w:rsidP="006B728F"/>
    <w:p w14:paraId="2E4E4265" w14:textId="3C5240A6" w:rsidR="006B728F" w:rsidRDefault="006B728F" w:rsidP="006B728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设计标准</w:t>
      </w:r>
    </w:p>
    <w:p w14:paraId="0B55EDB1" w14:textId="77777777" w:rsidR="006B728F" w:rsidRDefault="006B728F" w:rsidP="006B728F">
      <w:pPr>
        <w:pStyle w:val="2"/>
      </w:pPr>
      <w:r>
        <w:t>1) 输入</w:t>
      </w:r>
    </w:p>
    <w:p w14:paraId="7A8C6056" w14:textId="77777777" w:rsidR="006B728F" w:rsidRDefault="006B728F" w:rsidP="006B728F">
      <w:r>
        <w:rPr>
          <w:rFonts w:hint="eastAsia"/>
        </w:rPr>
        <w:t>输入的线性电路为</w:t>
      </w:r>
      <w:r>
        <w:t xml:space="preserve"> SPICE </w:t>
      </w:r>
      <w:proofErr w:type="gramStart"/>
      <w:r>
        <w:t>格式网表</w:t>
      </w:r>
      <w:proofErr w:type="gramEnd"/>
      <w:r>
        <w:t>文件。（请参阅 SPICE 手册）</w:t>
      </w:r>
    </w:p>
    <w:p w14:paraId="7658B68E" w14:textId="7917A7E7" w:rsidR="006B728F" w:rsidRDefault="006B728F" w:rsidP="006B728F">
      <w:r>
        <w:t>(1-1) 应能处理至少 6 种元件：</w:t>
      </w:r>
    </w:p>
    <w:p w14:paraId="44605468" w14:textId="77777777" w:rsidR="006B728F" w:rsidRDefault="006B728F" w:rsidP="006B728F">
      <w:pPr>
        <w:ind w:firstLine="420"/>
      </w:pPr>
      <w:r>
        <w:t>R，L，C，K（互感），V（独立电压源），I（独立电流源）</w:t>
      </w:r>
    </w:p>
    <w:p w14:paraId="3E92E622" w14:textId="77777777" w:rsidR="006B728F" w:rsidRDefault="006B728F" w:rsidP="006B728F">
      <w:r>
        <w:t>(1-2) 应能处理子电路，不用考虑全局结点（0 节点除外）。</w:t>
      </w:r>
    </w:p>
    <w:p w14:paraId="249383B7" w14:textId="77777777" w:rsidR="006B728F" w:rsidRDefault="006B728F" w:rsidP="006B728F">
      <w:r>
        <w:t>(1-3) 用以下控制语句生成输出变量 Y</w:t>
      </w:r>
    </w:p>
    <w:p w14:paraId="4A30C365" w14:textId="77777777" w:rsidR="006B728F" w:rsidRDefault="006B728F" w:rsidP="006B728F">
      <w:pPr>
        <w:ind w:firstLine="420"/>
      </w:pPr>
      <w:proofErr w:type="gramStart"/>
      <w:r>
        <w:t>.PROBE</w:t>
      </w:r>
      <w:proofErr w:type="gramEnd"/>
      <w:r>
        <w:t xml:space="preserve"> V(node1) V(node2) ……</w:t>
      </w:r>
    </w:p>
    <w:p w14:paraId="4BC4D135" w14:textId="4EC5EFF2" w:rsidR="006B728F" w:rsidRDefault="006B728F" w:rsidP="006B728F">
      <w:r>
        <w:t xml:space="preserve"> </w:t>
      </w:r>
      <w:r>
        <w:tab/>
      </w:r>
      <w:r>
        <w:t>其中 node1，node2 等为要观察的节点名称。</w:t>
      </w:r>
    </w:p>
    <w:p w14:paraId="589ABE16" w14:textId="77777777" w:rsidR="006B728F" w:rsidRDefault="006B728F" w:rsidP="006B728F">
      <w:r>
        <w:rPr>
          <w:rFonts w:hint="eastAsia"/>
        </w:rPr>
        <w:t>提示：</w:t>
      </w:r>
      <w:r>
        <w:t xml:space="preserve"> SPICE 不区分大小写。</w:t>
      </w:r>
    </w:p>
    <w:p w14:paraId="437B380B" w14:textId="54E48371" w:rsidR="006B728F" w:rsidRDefault="006B728F" w:rsidP="006B728F">
      <w:r>
        <w:t xml:space="preserve"> </w:t>
      </w:r>
      <w:r>
        <w:tab/>
      </w:r>
      <w:r>
        <w:t>请特别注意 0 节点，特别是在子电路中的，这是一个全局节点。</w:t>
      </w:r>
    </w:p>
    <w:p w14:paraId="125EAB76" w14:textId="77777777" w:rsidR="006B728F" w:rsidRDefault="006B728F" w:rsidP="006B728F">
      <w:pPr>
        <w:rPr>
          <w:rFonts w:hint="eastAsia"/>
        </w:rPr>
      </w:pPr>
    </w:p>
    <w:p w14:paraId="6921E6F8" w14:textId="77777777" w:rsidR="006B728F" w:rsidRDefault="006B728F" w:rsidP="006B728F">
      <w:pPr>
        <w:pStyle w:val="2"/>
      </w:pPr>
      <w:r>
        <w:t>2) 输出</w:t>
      </w:r>
    </w:p>
    <w:p w14:paraId="54A6A44A" w14:textId="77777777" w:rsidR="006B728F" w:rsidRDefault="006B728F" w:rsidP="006B728F">
      <w:r>
        <w:rPr>
          <w:rFonts w:hint="eastAsia"/>
        </w:rPr>
        <w:t>输出为一个或多个文件，应包含以下内容：</w:t>
      </w:r>
    </w:p>
    <w:p w14:paraId="17F98FD0" w14:textId="77777777" w:rsidR="006B728F" w:rsidRDefault="006B728F" w:rsidP="006B728F">
      <w:r>
        <w:t>(2-1) 各矩阵或向量的大小。</w:t>
      </w:r>
    </w:p>
    <w:p w14:paraId="5C0EEBBD" w14:textId="70E3A4DA" w:rsidR="006B728F" w:rsidRDefault="006B728F" w:rsidP="006B728F">
      <w:r>
        <w:t xml:space="preserve">(2-2) X中各未知量的具体代表内容。U </w:t>
      </w:r>
      <w:proofErr w:type="gramStart"/>
      <w:r>
        <w:t>中各源的</w:t>
      </w:r>
      <w:proofErr w:type="gramEnd"/>
      <w:r>
        <w:t>名称。Y 各量的具体代表内容。</w:t>
      </w:r>
    </w:p>
    <w:p w14:paraId="3656B939" w14:textId="68A65EFA" w:rsidR="006B728F" w:rsidRDefault="006B728F" w:rsidP="006B728F">
      <w:r>
        <w:t>(2-3) C，G，B，LT</w:t>
      </w:r>
      <w:r>
        <w:rPr>
          <w:rFonts w:hint="eastAsia"/>
        </w:rPr>
        <w:t>应以二进制格式存储，以保证精度。</w:t>
      </w:r>
    </w:p>
    <w:p w14:paraId="380C9B58" w14:textId="77777777" w:rsidR="006B728F" w:rsidRDefault="006B728F" w:rsidP="006B728F">
      <w:r>
        <w:t>Example 目录下给出了一个例子的第二项输出，以供参考。</w:t>
      </w:r>
    </w:p>
    <w:p w14:paraId="56B05E6D" w14:textId="77777777" w:rsidR="006B728F" w:rsidRDefault="006B728F" w:rsidP="006B728F">
      <w:pPr>
        <w:pStyle w:val="2"/>
      </w:pPr>
      <w:r>
        <w:t>3) 提交结果</w:t>
      </w:r>
    </w:p>
    <w:p w14:paraId="4723652C" w14:textId="77777777" w:rsidR="006B728F" w:rsidRDefault="006B728F" w:rsidP="006B728F">
      <w:r>
        <w:rPr>
          <w:rFonts w:hint="eastAsia"/>
        </w:rPr>
        <w:t>程序建议采用</w:t>
      </w:r>
      <w:r>
        <w:t xml:space="preserve"> C/C++或 MATLAB 完成，需提交以下内容：</w:t>
      </w:r>
    </w:p>
    <w:p w14:paraId="33ED2034" w14:textId="77777777" w:rsidR="006B728F" w:rsidRDefault="006B728F" w:rsidP="006B728F">
      <w:r>
        <w:t>(3-1) 源程序，应有必要的注释。</w:t>
      </w:r>
    </w:p>
    <w:p w14:paraId="2AF92EDA" w14:textId="77777777" w:rsidR="006B728F" w:rsidRDefault="006B728F" w:rsidP="006B728F">
      <w:r>
        <w:t>(3-2) 最终编译的可执行代码（使用 MATLAB 则无需提供本项）。</w:t>
      </w:r>
    </w:p>
    <w:p w14:paraId="417DCAA0" w14:textId="5401E9CE" w:rsidR="006B728F" w:rsidRDefault="006B728F" w:rsidP="006B728F">
      <w:r>
        <w:t>(3-3) 一份简要的说明，主要内容包括：主要设计思想，程序结构，编译的环境和方法，</w:t>
      </w:r>
      <w:r>
        <w:rPr>
          <w:rFonts w:hint="eastAsia"/>
        </w:rPr>
        <w:t>运行的环境和方法，输入输出格式，以及其他需要特别说明的地方。</w:t>
      </w:r>
    </w:p>
    <w:p w14:paraId="520F9972" w14:textId="6BF31179" w:rsidR="006B728F" w:rsidRDefault="006B728F" w:rsidP="006B728F">
      <w:r>
        <w:t>(3-4) 一个简单的 MATLAB 函数，用以将上面程序的输出结果读入到 MATLAB 内存中。</w:t>
      </w:r>
      <w:r>
        <w:rPr>
          <w:rFonts w:hint="eastAsia"/>
        </w:rPr>
        <w:t>请注意该函数的输入仅仅是</w:t>
      </w:r>
      <w:r>
        <w:t xml:space="preserve"> 2 中定义的输出文件，并不包括 1 中定义的 SPICE </w:t>
      </w:r>
      <w:proofErr w:type="gramStart"/>
      <w:r>
        <w:t>网</w:t>
      </w:r>
      <w:r>
        <w:rPr>
          <w:rFonts w:hint="eastAsia"/>
        </w:rPr>
        <w:t>表文件</w:t>
      </w:r>
      <w:proofErr w:type="gramEnd"/>
      <w:r>
        <w:rPr>
          <w:rFonts w:hint="eastAsia"/>
        </w:rPr>
        <w:t>。</w:t>
      </w:r>
    </w:p>
    <w:p w14:paraId="3B7E818E" w14:textId="77777777" w:rsidR="006B728F" w:rsidRDefault="006B728F" w:rsidP="006B728F">
      <w:pPr>
        <w:pStyle w:val="2"/>
      </w:pPr>
      <w:r>
        <w:lastRenderedPageBreak/>
        <w:t>4) 测试用例</w:t>
      </w:r>
    </w:p>
    <w:p w14:paraId="7F3D07F0" w14:textId="77777777" w:rsidR="006B728F" w:rsidRDefault="006B728F" w:rsidP="006B728F">
      <w:r>
        <w:t>Benchmark 目录下提供四个测试用例。</w:t>
      </w:r>
    </w:p>
    <w:p w14:paraId="63667CD8" w14:textId="77777777" w:rsidR="006B728F" w:rsidRDefault="006B728F" w:rsidP="006B728F">
      <w:pPr>
        <w:pStyle w:val="2"/>
      </w:pPr>
      <w:r>
        <w:t>5) 进一步的工作</w:t>
      </w:r>
    </w:p>
    <w:p w14:paraId="6DD051A4" w14:textId="77777777" w:rsidR="006B728F" w:rsidRDefault="006B728F" w:rsidP="006B728F">
      <w:r>
        <w:rPr>
          <w:rFonts w:hint="eastAsia"/>
        </w:rPr>
        <w:t>完成</w:t>
      </w:r>
      <w:r>
        <w:t xml:space="preserve"> Spec 规定之外的功能将有助于得到更好的成绩，下面给出几个参考方向：</w:t>
      </w:r>
    </w:p>
    <w:p w14:paraId="6BD90559" w14:textId="77777777" w:rsidR="006B728F" w:rsidRDefault="006B728F" w:rsidP="006B728F">
      <w:r>
        <w:t>(5-1) 程序运行过程和最后结果采用稀疏矩阵存储。</w:t>
      </w:r>
    </w:p>
    <w:p w14:paraId="7FAF2270" w14:textId="77777777" w:rsidR="006B728F" w:rsidRDefault="006B728F" w:rsidP="006B728F">
      <w:r>
        <w:t>(5-2) 生成分块结构的 MNA 方程。</w:t>
      </w:r>
    </w:p>
    <w:p w14:paraId="4FF75CF6" w14:textId="5E1B1FA6" w:rsidR="006B728F" w:rsidRDefault="006B728F" w:rsidP="006B728F">
      <w:r>
        <w:t>(5-3) 支持更多的元件，如受控源等。</w:t>
      </w:r>
    </w:p>
    <w:p w14:paraId="519A1D36" w14:textId="205F8EC4" w:rsidR="006B728F" w:rsidRDefault="006B728F" w:rsidP="006B728F"/>
    <w:p w14:paraId="0CF4A922" w14:textId="6DDC3999" w:rsidR="006B728F" w:rsidRDefault="006B728F" w:rsidP="006B728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设计思路</w:t>
      </w:r>
    </w:p>
    <w:p w14:paraId="349A8DE1" w14:textId="66D4DFAE" w:rsidR="006B728F" w:rsidRDefault="006B728F" w:rsidP="006B728F">
      <w:r w:rsidRPr="006B728F">
        <w:rPr>
          <w:rFonts w:hint="eastAsia"/>
        </w:rPr>
        <w:t>本设计的主要内容是编写程序处理</w:t>
      </w:r>
      <w:r w:rsidRPr="006B728F">
        <w:t>spice</w:t>
      </w:r>
      <w:proofErr w:type="gramStart"/>
      <w:r w:rsidRPr="006B728F">
        <w:t>网表文件</w:t>
      </w:r>
      <w:proofErr w:type="gramEnd"/>
      <w:r w:rsidRPr="006B728F">
        <w:t>，生成MNA方程的矩阵或向量。本设计采用</w:t>
      </w:r>
      <w:proofErr w:type="spellStart"/>
      <w:r w:rsidRPr="006B728F">
        <w:t>matlab</w:t>
      </w:r>
      <w:proofErr w:type="spellEnd"/>
      <w:r w:rsidRPr="006B728F">
        <w:t>编写代码，处理</w:t>
      </w:r>
      <w:r>
        <w:rPr>
          <w:rFonts w:hint="eastAsia"/>
        </w:rPr>
        <w:t>benchmark中</w:t>
      </w:r>
      <w:r w:rsidRPr="006B728F">
        <w:t>给出</w:t>
      </w:r>
      <w:proofErr w:type="gramStart"/>
      <w:r w:rsidRPr="006B728F">
        <w:t>的网表文件</w:t>
      </w:r>
      <w:proofErr w:type="gramEnd"/>
      <w:r w:rsidRPr="006B728F">
        <w:t>，</w:t>
      </w:r>
      <w:proofErr w:type="gramStart"/>
      <w:r w:rsidRPr="006B728F">
        <w:t>将网表文件</w:t>
      </w:r>
      <w:proofErr w:type="gramEnd"/>
      <w:r w:rsidRPr="006B728F">
        <w:t>中各器件的描述映射为MNA方程的各矩阵或向量，这些矩阵或向量分别为C、G、B、U、LT、X、Y矩阵。</w:t>
      </w:r>
    </w:p>
    <w:p w14:paraId="0F960E66" w14:textId="0AB32005" w:rsidR="00603639" w:rsidRDefault="00603639" w:rsidP="006B728F"/>
    <w:p w14:paraId="14E025CD" w14:textId="33B594BF" w:rsidR="00603639" w:rsidRDefault="00603639" w:rsidP="006B728F">
      <w:r>
        <w:rPr>
          <w:rFonts w:hint="eastAsia"/>
        </w:rPr>
        <w:t>本次设计使用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进行编程和实现，按照要求能够处理</w:t>
      </w:r>
      <w:r w:rsidRPr="00603639">
        <w:t>R，L，C，K（互感），V（独立电压源），I（独立电流源）六种基本元件，能够处理子电路。</w:t>
      </w:r>
    </w:p>
    <w:p w14:paraId="58183894" w14:textId="343F73C3" w:rsidR="00603639" w:rsidRDefault="00603639" w:rsidP="006B728F"/>
    <w:p w14:paraId="0148CC32" w14:textId="34EAEBBF" w:rsidR="00603639" w:rsidRDefault="00603639" w:rsidP="006B728F">
      <w:r>
        <w:rPr>
          <w:rFonts w:hint="eastAsia"/>
        </w:rPr>
        <w:t>程序执行一次的基本流程如下：</w:t>
      </w:r>
    </w:p>
    <w:p w14:paraId="3362C771" w14:textId="3F085841" w:rsidR="00603639" w:rsidRDefault="00603639" w:rsidP="00603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按行读入相应的spice</w:t>
      </w:r>
      <w:proofErr w:type="gramStart"/>
      <w:r>
        <w:rPr>
          <w:rFonts w:hint="eastAsia"/>
        </w:rPr>
        <w:t>网表文件</w:t>
      </w:r>
      <w:proofErr w:type="gramEnd"/>
    </w:p>
    <w:p w14:paraId="3E2E9CF1" w14:textId="148721F0" w:rsidR="00603639" w:rsidRDefault="00603639" w:rsidP="00603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根据子电路标识，将spice</w:t>
      </w:r>
      <w:proofErr w:type="gramStart"/>
      <w:r>
        <w:rPr>
          <w:rFonts w:hint="eastAsia"/>
        </w:rPr>
        <w:t>网表按照</w:t>
      </w:r>
      <w:proofErr w:type="gramEnd"/>
      <w:r>
        <w:rPr>
          <w:rFonts w:hint="eastAsia"/>
        </w:rPr>
        <w:t>子电路切割成不同的部分，使用矩阵的方式进行保存。</w:t>
      </w:r>
    </w:p>
    <w:p w14:paraId="1F2DB168" w14:textId="7AE0DAA3" w:rsidR="00603639" w:rsidRDefault="002D29FE" w:rsidP="00603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将子电路映射</w:t>
      </w:r>
      <w:r w:rsidR="00507BCE">
        <w:rPr>
          <w:rFonts w:hint="eastAsia"/>
        </w:rPr>
        <w:t>到全局电路。根据步骤2中得到的子电路信息，将电路中的子电路进行展开。展开得到新的映射后</w:t>
      </w:r>
      <w:proofErr w:type="gramStart"/>
      <w:r w:rsidR="00507BCE">
        <w:rPr>
          <w:rFonts w:hint="eastAsia"/>
        </w:rPr>
        <w:t>全局电路网表</w:t>
      </w:r>
      <w:proofErr w:type="gramEnd"/>
      <w:r w:rsidR="00507BCE">
        <w:rPr>
          <w:rFonts w:hint="eastAsia"/>
        </w:rPr>
        <w:t>文件</w:t>
      </w:r>
    </w:p>
    <w:p w14:paraId="1DC97B4A" w14:textId="53178866" w:rsidR="00507BCE" w:rsidRDefault="00507BCE" w:rsidP="00603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读入</w:t>
      </w:r>
      <w:proofErr w:type="gramStart"/>
      <w:r>
        <w:rPr>
          <w:rFonts w:hint="eastAsia"/>
        </w:rPr>
        <w:t>全局电路网表</w:t>
      </w:r>
      <w:proofErr w:type="gramEnd"/>
      <w:r>
        <w:rPr>
          <w:rFonts w:hint="eastAsia"/>
        </w:rPr>
        <w:t>文件，将元件节点数字化，并生成数量级信息</w:t>
      </w:r>
    </w:p>
    <w:p w14:paraId="48D8A006" w14:textId="34F26F95" w:rsidR="00507BCE" w:rsidRDefault="00507BCE" w:rsidP="00603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将数字化</w:t>
      </w:r>
      <w:proofErr w:type="gramStart"/>
      <w:r>
        <w:rPr>
          <w:rFonts w:hint="eastAsia"/>
        </w:rPr>
        <w:t>的网表节点</w:t>
      </w:r>
      <w:proofErr w:type="gramEnd"/>
      <w:r>
        <w:rPr>
          <w:rFonts w:hint="eastAsia"/>
        </w:rPr>
        <w:t>信息矩阵化</w:t>
      </w:r>
    </w:p>
    <w:p w14:paraId="175FE46C" w14:textId="7FAB8DE3" w:rsidR="00F436FE" w:rsidRDefault="00507BCE" w:rsidP="00F436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输出矩阵和报告文件</w:t>
      </w:r>
      <w:r w:rsidR="00F436FE">
        <w:rPr>
          <w:rFonts w:hint="eastAsia"/>
        </w:rPr>
        <w:t>。</w:t>
      </w:r>
      <w:r w:rsidR="00564B42">
        <w:rPr>
          <w:rFonts w:hint="eastAsia"/>
        </w:rPr>
        <w:t>将矩阵和报告文件输出，矩阵和报告文件在output的对应文件夹下。</w:t>
      </w:r>
      <w:r w:rsidR="00F436FE">
        <w:rPr>
          <w:rFonts w:hint="eastAsia"/>
        </w:rPr>
        <w:t>如果需要查看相应的文件，则需要运行</w:t>
      </w:r>
      <w:proofErr w:type="spellStart"/>
      <w:r w:rsidR="00F436FE">
        <w:rPr>
          <w:rFonts w:hint="eastAsia"/>
        </w:rPr>
        <w:t>l</w:t>
      </w:r>
      <w:r w:rsidR="00F436FE">
        <w:t>oad_</w:t>
      </w:r>
      <w:r w:rsidR="00564B42">
        <w:rPr>
          <w:rFonts w:hint="eastAsia"/>
        </w:rPr>
        <w:t>result</w:t>
      </w:r>
      <w:r w:rsidR="00564B42">
        <w:t>.m</w:t>
      </w:r>
      <w:proofErr w:type="spellEnd"/>
    </w:p>
    <w:p w14:paraId="6315AB2D" w14:textId="7E97E2FE" w:rsidR="00C36894" w:rsidRDefault="00C36894" w:rsidP="00C36894"/>
    <w:p w14:paraId="23EC15F3" w14:textId="0906267E" w:rsidR="00C36894" w:rsidRDefault="00C36894" w:rsidP="00C36894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程序构成</w:t>
      </w:r>
    </w:p>
    <w:p w14:paraId="4BFF54DD" w14:textId="600EE486" w:rsidR="009C400E" w:rsidRDefault="00981D55" w:rsidP="009C400E">
      <w:r>
        <w:rPr>
          <w:rFonts w:hint="eastAsia"/>
        </w:rPr>
        <w:t>进行该工程的所有源文件均在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文件夹下，各个文件的作用</w:t>
      </w:r>
      <w:r w:rsidR="00E33F16">
        <w:rPr>
          <w:rFonts w:hint="eastAsia"/>
        </w:rPr>
        <w:t>如下</w:t>
      </w:r>
      <w:r>
        <w:rPr>
          <w:rFonts w:hint="eastAsia"/>
        </w:rPr>
        <w:t>所示</w:t>
      </w:r>
    </w:p>
    <w:p w14:paraId="6089ED50" w14:textId="2D31EB57" w:rsidR="00981D55" w:rsidRDefault="00981D55" w:rsidP="00981D55">
      <w:pPr>
        <w:pStyle w:val="a3"/>
        <w:numPr>
          <w:ilvl w:val="0"/>
          <w:numId w:val="3"/>
        </w:numPr>
        <w:ind w:firstLineChars="0"/>
      </w:pPr>
      <w:proofErr w:type="spellStart"/>
      <w:r>
        <w:t>F</w:t>
      </w:r>
      <w:r>
        <w:rPr>
          <w:rFonts w:hint="eastAsia"/>
        </w:rPr>
        <w:t>il</w:t>
      </w:r>
      <w:r>
        <w:t>elist.f</w:t>
      </w:r>
      <w:proofErr w:type="spellEnd"/>
    </w:p>
    <w:p w14:paraId="68A18630" w14:textId="5C9B2845" w:rsidR="00981D55" w:rsidRDefault="00981D55" w:rsidP="00981D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按行描述了各个benchmark，benchmark需要在benchmark路径下，“#”代表注释，如下图所示</w:t>
      </w:r>
    </w:p>
    <w:p w14:paraId="4E5D6D48" w14:textId="5A01E062" w:rsidR="00981D55" w:rsidRDefault="00981D55" w:rsidP="00981D55">
      <w:r>
        <w:rPr>
          <w:noProof/>
        </w:rPr>
        <w:lastRenderedPageBreak/>
        <w:drawing>
          <wp:inline distT="0" distB="0" distL="0" distR="0" wp14:anchorId="1509E480" wp14:editId="0CBCFB88">
            <wp:extent cx="5274310" cy="2165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31C3" w14:textId="3661C9DD" w:rsidR="00981D55" w:rsidRDefault="00981D55" w:rsidP="00981D55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ain</w:t>
      </w:r>
      <w:r>
        <w:t>.m</w:t>
      </w:r>
      <w:proofErr w:type="spellEnd"/>
    </w:p>
    <w:p w14:paraId="2737CBFA" w14:textId="70F2B460" w:rsidR="00981D55" w:rsidRDefault="00981D55" w:rsidP="00981D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运行主程序，主程序按照文件</w:t>
      </w:r>
      <w:proofErr w:type="spellStart"/>
      <w:r>
        <w:rPr>
          <w:rFonts w:hint="eastAsia"/>
        </w:rPr>
        <w:t>f</w:t>
      </w:r>
      <w:r>
        <w:t>ilelist.f</w:t>
      </w:r>
      <w:proofErr w:type="spellEnd"/>
      <w:r>
        <w:rPr>
          <w:rFonts w:hint="eastAsia"/>
        </w:rPr>
        <w:t>中的逐个读入spice</w:t>
      </w:r>
      <w:proofErr w:type="gramStart"/>
      <w:r>
        <w:rPr>
          <w:rFonts w:hint="eastAsia"/>
        </w:rPr>
        <w:t>网表文件</w:t>
      </w:r>
      <w:proofErr w:type="gramEnd"/>
      <w:r>
        <w:rPr>
          <w:rFonts w:hint="eastAsia"/>
        </w:rPr>
        <w:t>，开始进行处理</w:t>
      </w:r>
    </w:p>
    <w:p w14:paraId="155D6C6A" w14:textId="15D0EE4E" w:rsidR="00981D55" w:rsidRDefault="00981D55" w:rsidP="00981D55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ub</w:t>
      </w:r>
      <w:r>
        <w:t>_cur_rec.m</w:t>
      </w:r>
      <w:proofErr w:type="spellEnd"/>
    </w:p>
    <w:p w14:paraId="0B52F4F0" w14:textId="6F8C8C54" w:rsidR="00981D55" w:rsidRDefault="00981D55" w:rsidP="00981D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记录所有的子电路，为下一步对电路全局映射做准备。</w:t>
      </w:r>
    </w:p>
    <w:p w14:paraId="25E921DC" w14:textId="1C668331" w:rsidR="00981D55" w:rsidRDefault="00981D55" w:rsidP="00981D5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Sub</w:t>
      </w:r>
      <w:r>
        <w:t>_cur_</w:t>
      </w:r>
      <w:r>
        <w:rPr>
          <w:rFonts w:hint="eastAsia"/>
        </w:rPr>
        <w:t>map.</w:t>
      </w:r>
      <w:r>
        <w:t>m</w:t>
      </w:r>
      <w:proofErr w:type="spellEnd"/>
    </w:p>
    <w:p w14:paraId="23C3AAAC" w14:textId="278DEB0A" w:rsidR="00981D55" w:rsidRDefault="00981D55" w:rsidP="00981D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电路全局映射，展开子电路部分。将子电路调用映射到相应的子电路结构，最终展开成全局的电路。写成新网表文件</w:t>
      </w:r>
    </w:p>
    <w:p w14:paraId="6B1713E0" w14:textId="05BF30BE" w:rsidR="00981D55" w:rsidRDefault="00981D55" w:rsidP="00981D55">
      <w:pPr>
        <w:pStyle w:val="a3"/>
        <w:numPr>
          <w:ilvl w:val="0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ode</w:t>
      </w:r>
      <w:r>
        <w:t>_num.m</w:t>
      </w:r>
      <w:proofErr w:type="spellEnd"/>
    </w:p>
    <w:p w14:paraId="12BDA412" w14:textId="598B9C2D" w:rsidR="00981D55" w:rsidRDefault="00981D55" w:rsidP="00981D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识别R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I各个节点的位置和数目，</w:t>
      </w:r>
      <w:r w:rsidR="005C0D08">
        <w:rPr>
          <w:rFonts w:hint="eastAsia"/>
        </w:rPr>
        <w:t>将节点名称替换成数字</w:t>
      </w:r>
    </w:p>
    <w:p w14:paraId="5BF35857" w14:textId="74A8F2FD" w:rsidR="005C0D08" w:rsidRDefault="005C0D08" w:rsidP="005C0D08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atrix_</w:t>
      </w:r>
      <w:r>
        <w:t>gen.m</w:t>
      </w:r>
      <w:proofErr w:type="spellEnd"/>
    </w:p>
    <w:p w14:paraId="107ED863" w14:textId="48E4FFD0" w:rsidR="005C0D08" w:rsidRDefault="005C0D08" w:rsidP="005C0D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处理网表，根据元件的属性，数目生成矩阵系数</w:t>
      </w:r>
    </w:p>
    <w:p w14:paraId="1436B37E" w14:textId="2F4B238D" w:rsidR="005C0D08" w:rsidRDefault="005C0D08" w:rsidP="005C0D0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Output</w:t>
      </w:r>
      <w:r>
        <w:t>.m</w:t>
      </w:r>
      <w:proofErr w:type="spellEnd"/>
    </w:p>
    <w:p w14:paraId="709FA552" w14:textId="718829C2" w:rsidR="005C0D08" w:rsidRDefault="005C0D08" w:rsidP="005C0D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打印和保存矩阵信息，生成报告文件“</w:t>
      </w:r>
      <w:proofErr w:type="spellStart"/>
      <w:r>
        <w:rPr>
          <w:rFonts w:hint="eastAsia"/>
        </w:rPr>
        <w:t>benchmark</w:t>
      </w:r>
      <w:r>
        <w:t>.out</w:t>
      </w:r>
      <w:proofErr w:type="spellEnd"/>
      <w:r>
        <w:t>”</w:t>
      </w:r>
      <w:r>
        <w:rPr>
          <w:rFonts w:hint="eastAsia"/>
        </w:rPr>
        <w:t>，将各个矩阵保存为.</w:t>
      </w:r>
      <w:r>
        <w:t>mat</w:t>
      </w:r>
      <w:r>
        <w:rPr>
          <w:rFonts w:hint="eastAsia"/>
        </w:rPr>
        <w:t>形式。</w:t>
      </w:r>
    </w:p>
    <w:p w14:paraId="0FB6EB3E" w14:textId="557F3EDF" w:rsidR="005C0D08" w:rsidRDefault="005C0D08" w:rsidP="005C0D08">
      <w:pPr>
        <w:pStyle w:val="a3"/>
        <w:numPr>
          <w:ilvl w:val="0"/>
          <w:numId w:val="3"/>
        </w:numPr>
        <w:ind w:firstLineChars="0"/>
      </w:pPr>
      <w:proofErr w:type="spellStart"/>
      <w:r>
        <w:t>B</w:t>
      </w:r>
      <w:r>
        <w:rPr>
          <w:rFonts w:hint="eastAsia"/>
        </w:rPr>
        <w:t>lo</w:t>
      </w:r>
      <w:r>
        <w:t>ck_matrix_print.m</w:t>
      </w:r>
      <w:proofErr w:type="spellEnd"/>
    </w:p>
    <w:p w14:paraId="0D9BE2E8" w14:textId="6BA20431" w:rsidR="005C0D08" w:rsidRDefault="005C0D08" w:rsidP="005C0D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将稀疏矩阵以块矩阵的方式打印</w:t>
      </w:r>
    </w:p>
    <w:p w14:paraId="4187AAE3" w14:textId="02F3CD65" w:rsidR="005C0D08" w:rsidRDefault="005C0D08" w:rsidP="005C0D08">
      <w:pPr>
        <w:pStyle w:val="a3"/>
        <w:numPr>
          <w:ilvl w:val="0"/>
          <w:numId w:val="3"/>
        </w:numPr>
        <w:ind w:firstLineChars="0"/>
      </w:pPr>
      <w:proofErr w:type="spellStart"/>
      <w:r>
        <w:t>Sparse_matrix_print.m</w:t>
      </w:r>
      <w:proofErr w:type="spellEnd"/>
    </w:p>
    <w:p w14:paraId="5E1B437A" w14:textId="383E41BB" w:rsidR="005C0D08" w:rsidRDefault="005C0D08" w:rsidP="005C0D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将稀疏矩阵以稀疏矩阵的方式打印</w:t>
      </w:r>
    </w:p>
    <w:p w14:paraId="476C74E8" w14:textId="02F75867" w:rsidR="005C0D08" w:rsidRDefault="005C0D08" w:rsidP="005C0D08">
      <w:pPr>
        <w:pStyle w:val="a3"/>
        <w:numPr>
          <w:ilvl w:val="0"/>
          <w:numId w:val="3"/>
        </w:numPr>
        <w:ind w:firstLineChars="0"/>
      </w:pPr>
      <w:proofErr w:type="spellStart"/>
      <w:r>
        <w:t>Load_result.m</w:t>
      </w:r>
      <w:proofErr w:type="spellEnd"/>
    </w:p>
    <w:p w14:paraId="66072468" w14:textId="133D6F9E" w:rsidR="005C0D08" w:rsidRDefault="005C0D08" w:rsidP="005C0D0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将数据导入到工作区</w:t>
      </w:r>
    </w:p>
    <w:p w14:paraId="36EFBB85" w14:textId="2592FCCF" w:rsidR="005C0D08" w:rsidRDefault="005C0D08" w:rsidP="005C0D08"/>
    <w:p w14:paraId="12F95516" w14:textId="1EA3E8F2" w:rsidR="005C0D08" w:rsidRDefault="005C0D08" w:rsidP="005C0D08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程序流程</w:t>
      </w:r>
    </w:p>
    <w:p w14:paraId="4ED0AC28" w14:textId="112C3D25" w:rsidR="00E33F16" w:rsidRDefault="005C0D08" w:rsidP="009C400E">
      <w:r>
        <w:object w:dxaOrig="6361" w:dyaOrig="11077" w14:anchorId="1B92A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554pt" o:ole="">
            <v:imagedata r:id="rId8" o:title=""/>
          </v:shape>
          <o:OLEObject Type="Embed" ProgID="Visio.Drawing.15" ShapeID="_x0000_i1025" DrawAspect="Content" ObjectID="_1703008203" r:id="rId9"/>
        </w:object>
      </w:r>
    </w:p>
    <w:p w14:paraId="693274E1" w14:textId="4FBABDAB" w:rsidR="005C0D08" w:rsidRDefault="005C0D08">
      <w:pPr>
        <w:widowControl/>
        <w:jc w:val="left"/>
      </w:pPr>
      <w:r>
        <w:br w:type="page"/>
      </w:r>
    </w:p>
    <w:p w14:paraId="08F8F716" w14:textId="7D4C936E" w:rsidR="005C0D08" w:rsidRDefault="005C0D08" w:rsidP="00564B42">
      <w:pPr>
        <w:pStyle w:val="1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编译环境</w:t>
      </w:r>
      <w:r w:rsidR="00564B42">
        <w:rPr>
          <w:rFonts w:hint="eastAsia"/>
        </w:rPr>
        <w:t>与运行方法</w:t>
      </w:r>
    </w:p>
    <w:p w14:paraId="40EB89B0" w14:textId="77777777" w:rsidR="00564B42" w:rsidRDefault="00564B42" w:rsidP="00564B42">
      <w:pPr>
        <w:pStyle w:val="2"/>
      </w:pPr>
      <w:r>
        <w:rPr>
          <w:rFonts w:hint="eastAsia"/>
        </w:rPr>
        <w:t>编译环境</w:t>
      </w:r>
    </w:p>
    <w:p w14:paraId="38D6495F" w14:textId="1A90D296" w:rsidR="00564B42" w:rsidRDefault="00564B42" w:rsidP="00564B42">
      <w:r>
        <w:rPr>
          <w:rFonts w:hint="eastAsia"/>
        </w:rPr>
        <w:t>本程序在win</w:t>
      </w:r>
      <w:r>
        <w:t>10</w:t>
      </w:r>
      <w:r>
        <w:rPr>
          <w:rFonts w:hint="eastAsia"/>
        </w:rPr>
        <w:t>，matlab</w:t>
      </w:r>
      <w:r>
        <w:t>2021</w:t>
      </w:r>
      <w:r>
        <w:rPr>
          <w:rFonts w:hint="eastAsia"/>
        </w:rPr>
        <w:t>b下完成</w:t>
      </w:r>
    </w:p>
    <w:p w14:paraId="6876C6D4" w14:textId="5DE9DB55" w:rsidR="00564B42" w:rsidRDefault="00564B42" w:rsidP="00564B42">
      <w:pPr>
        <w:pStyle w:val="2"/>
      </w:pPr>
      <w:r>
        <w:rPr>
          <w:rFonts w:hint="eastAsia"/>
        </w:rPr>
        <w:t>运行方法</w:t>
      </w:r>
    </w:p>
    <w:p w14:paraId="6F9033E0" w14:textId="46503093" w:rsidR="00564B42" w:rsidRDefault="00564B42" w:rsidP="00564B42">
      <w:r>
        <w:rPr>
          <w:rFonts w:hint="eastAsia"/>
        </w:rPr>
        <w:t>将工作目录放在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目录下，执行main函数，便可输出相应结果</w:t>
      </w:r>
    </w:p>
    <w:p w14:paraId="0D64603B" w14:textId="5ECC6F54" w:rsidR="00564B42" w:rsidRDefault="00564B42" w:rsidP="00564B42"/>
    <w:p w14:paraId="63D7D6AF" w14:textId="32A1C1DA" w:rsidR="00564B42" w:rsidRDefault="00564B42" w:rsidP="00564B42">
      <w:r>
        <w:rPr>
          <w:rFonts w:hint="eastAsia"/>
        </w:rPr>
        <w:t>RLC_</w:t>
      </w:r>
      <w:r>
        <w:t>s3.out</w:t>
      </w:r>
      <w:r>
        <w:rPr>
          <w:rFonts w:hint="eastAsia"/>
        </w:rPr>
        <w:t>示例图如下</w:t>
      </w:r>
    </w:p>
    <w:p w14:paraId="02969B5F" w14:textId="00611B6F" w:rsidR="00564B42" w:rsidRDefault="00564B42" w:rsidP="00564B42">
      <w:r>
        <w:rPr>
          <w:noProof/>
        </w:rPr>
        <w:drawing>
          <wp:inline distT="0" distB="0" distL="0" distR="0" wp14:anchorId="6F84B95F" wp14:editId="6637A927">
            <wp:extent cx="5274310" cy="3074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11C5" w14:textId="7AC23ED2" w:rsidR="00564B42" w:rsidRDefault="00564B42" w:rsidP="00564B42">
      <w:r>
        <w:rPr>
          <w:rFonts w:hint="eastAsia"/>
        </w:rPr>
        <w:t>如果要查看精确的矩阵数据，可以将</w:t>
      </w:r>
      <w:proofErr w:type="spellStart"/>
      <w:r>
        <w:rPr>
          <w:rFonts w:hint="eastAsia"/>
        </w:rPr>
        <w:t>load</w:t>
      </w:r>
      <w:r>
        <w:t>_result.m</w:t>
      </w:r>
      <w:proofErr w:type="spellEnd"/>
      <w:r>
        <w:rPr>
          <w:rFonts w:hint="eastAsia"/>
        </w:rPr>
        <w:t>放置在相应的output文件夹下，运行，便可加载工作区</w:t>
      </w:r>
    </w:p>
    <w:p w14:paraId="08F0E71E" w14:textId="372335CA" w:rsidR="00564B42" w:rsidRDefault="00564B42" w:rsidP="00564B42">
      <w:pPr>
        <w:tabs>
          <w:tab w:val="left" w:pos="2630"/>
        </w:tabs>
      </w:pPr>
      <w:r>
        <w:tab/>
      </w:r>
    </w:p>
    <w:p w14:paraId="58B3E66A" w14:textId="08D96E0C" w:rsidR="00564B42" w:rsidRDefault="00564B42" w:rsidP="00564B42">
      <w:pPr>
        <w:pStyle w:val="1"/>
      </w:pPr>
      <w:r>
        <w:t xml:space="preserve">7. </w:t>
      </w:r>
      <w:r>
        <w:t>输入输出格式</w:t>
      </w:r>
    </w:p>
    <w:p w14:paraId="089B579D" w14:textId="77777777" w:rsidR="00564B42" w:rsidRDefault="00564B42" w:rsidP="00564B42">
      <w:pPr>
        <w:tabs>
          <w:tab w:val="left" w:pos="2630"/>
        </w:tabs>
      </w:pPr>
      <w:r>
        <w:rPr>
          <w:rFonts w:hint="eastAsia"/>
        </w:rPr>
        <w:t>输入格式为</w:t>
      </w:r>
      <w:r>
        <w:t>spice</w:t>
      </w:r>
      <w:proofErr w:type="gramStart"/>
      <w:r>
        <w:t>网表文件</w:t>
      </w:r>
      <w:proofErr w:type="gramEnd"/>
      <w:r>
        <w:t>，可以包括：</w:t>
      </w:r>
    </w:p>
    <w:p w14:paraId="4A7CD31D" w14:textId="77777777" w:rsidR="00564B42" w:rsidRDefault="00564B42" w:rsidP="00564B42">
      <w:pPr>
        <w:tabs>
          <w:tab w:val="left" w:pos="2630"/>
        </w:tabs>
      </w:pPr>
      <w:r>
        <w:t>1）spice</w:t>
      </w:r>
      <w:proofErr w:type="gramStart"/>
      <w:r>
        <w:t>网表文件</w:t>
      </w:r>
      <w:proofErr w:type="gramEnd"/>
      <w:r>
        <w:t>可以包含空行、注释行，也可以包含空格的情况。</w:t>
      </w:r>
    </w:p>
    <w:p w14:paraId="31BBD867" w14:textId="77777777" w:rsidR="00564B42" w:rsidRDefault="00564B42" w:rsidP="00564B42">
      <w:pPr>
        <w:tabs>
          <w:tab w:val="left" w:pos="2630"/>
        </w:tabs>
      </w:pPr>
      <w:r>
        <w:t>2）spice</w:t>
      </w:r>
      <w:proofErr w:type="gramStart"/>
      <w:r>
        <w:t>网表文件</w:t>
      </w:r>
      <w:proofErr w:type="gramEnd"/>
      <w:r>
        <w:t>可以包含六种基本元件R，L，C，K（互感），V（独立电压源），I（独立电流源）。</w:t>
      </w:r>
    </w:p>
    <w:p w14:paraId="0E69AB3B" w14:textId="77777777" w:rsidR="00564B42" w:rsidRDefault="00564B42" w:rsidP="00564B42">
      <w:pPr>
        <w:tabs>
          <w:tab w:val="left" w:pos="2630"/>
        </w:tabs>
      </w:pPr>
      <w:r>
        <w:t>3）spice</w:t>
      </w:r>
      <w:proofErr w:type="gramStart"/>
      <w:r>
        <w:t>网表可以</w:t>
      </w:r>
      <w:proofErr w:type="gramEnd"/>
      <w:r>
        <w:t>包含子电路，默认0为全局节点，并且作为参考点，不考虑其他全局节点。</w:t>
      </w:r>
    </w:p>
    <w:p w14:paraId="06DAB8AD" w14:textId="77777777" w:rsidR="00564B42" w:rsidRDefault="00564B42" w:rsidP="00564B42">
      <w:pPr>
        <w:tabs>
          <w:tab w:val="left" w:pos="2630"/>
        </w:tabs>
      </w:pPr>
      <w:r>
        <w:t>4）spice</w:t>
      </w:r>
      <w:proofErr w:type="gramStart"/>
      <w:r>
        <w:t>网表可以</w:t>
      </w:r>
      <w:proofErr w:type="gramEnd"/>
      <w:r>
        <w:t>用.probe语句生成输出变量Y。</w:t>
      </w:r>
    </w:p>
    <w:p w14:paraId="0FEB67D8" w14:textId="77777777" w:rsidR="00564B42" w:rsidRDefault="00564B42" w:rsidP="00564B42">
      <w:pPr>
        <w:tabs>
          <w:tab w:val="left" w:pos="2630"/>
        </w:tabs>
      </w:pPr>
      <w:r>
        <w:t>5）spice</w:t>
      </w:r>
      <w:proofErr w:type="gramStart"/>
      <w:r>
        <w:t>网表不</w:t>
      </w:r>
      <w:proofErr w:type="gramEnd"/>
      <w:r>
        <w:t>区分大小写。</w:t>
      </w:r>
    </w:p>
    <w:p w14:paraId="54FB7646" w14:textId="77777777" w:rsidR="00564B42" w:rsidRDefault="00564B42" w:rsidP="00564B42">
      <w:pPr>
        <w:tabs>
          <w:tab w:val="left" w:pos="2630"/>
        </w:tabs>
      </w:pPr>
      <w:r>
        <w:lastRenderedPageBreak/>
        <w:t>6）spice网表中的元件值可以包括不同的数量级，比如G，Meg，k，m，u，n，p，f，a。</w:t>
      </w:r>
    </w:p>
    <w:p w14:paraId="4DF54D18" w14:textId="77777777" w:rsidR="00564B42" w:rsidRDefault="00564B42" w:rsidP="00564B42">
      <w:pPr>
        <w:tabs>
          <w:tab w:val="left" w:pos="2630"/>
        </w:tabs>
      </w:pPr>
      <w:r>
        <w:rPr>
          <w:rFonts w:hint="eastAsia"/>
        </w:rPr>
        <w:t>输出格式为各矩阵、向量和总结报告</w:t>
      </w:r>
    </w:p>
    <w:p w14:paraId="569B809D" w14:textId="77777777" w:rsidR="00564B42" w:rsidRDefault="00564B42" w:rsidP="00564B42">
      <w:pPr>
        <w:tabs>
          <w:tab w:val="left" w:pos="2630"/>
        </w:tabs>
      </w:pPr>
      <w:r>
        <w:t>1）输出C，G，B，U，LT，X，Y矩阵。</w:t>
      </w:r>
    </w:p>
    <w:p w14:paraId="26A1DA48" w14:textId="77777777" w:rsidR="00564B42" w:rsidRDefault="00564B42" w:rsidP="00564B42">
      <w:pPr>
        <w:tabs>
          <w:tab w:val="left" w:pos="2630"/>
        </w:tabs>
      </w:pPr>
      <w:r>
        <w:t>2）C，G，B，U，LT中为具体数值，X，Y中为所需要求解的量。</w:t>
      </w:r>
    </w:p>
    <w:p w14:paraId="2A3FCE6E" w14:textId="77777777" w:rsidR="00564B42" w:rsidRDefault="00564B42" w:rsidP="00564B42">
      <w:pPr>
        <w:tabs>
          <w:tab w:val="left" w:pos="2630"/>
        </w:tabs>
      </w:pPr>
      <w:r>
        <w:t>3）C，G，B，U，LT，X，Y矩阵为.mat二进制文件，保证精度，矩阵以稀疏矩阵形式存储，减小所占内存量。</w:t>
      </w:r>
    </w:p>
    <w:p w14:paraId="5CD34EB0" w14:textId="719626AF" w:rsidR="00564B42" w:rsidRDefault="00564B42" w:rsidP="00564B42">
      <w:pPr>
        <w:tabs>
          <w:tab w:val="left" w:pos="2630"/>
        </w:tabs>
      </w:pPr>
      <w:r>
        <w:t>4）</w:t>
      </w:r>
      <w:proofErr w:type="gramStart"/>
      <w:r>
        <w:t>统计网表信息</w:t>
      </w:r>
      <w:proofErr w:type="gramEnd"/>
      <w:r>
        <w:t>如元件数量、节点数量、矩阵大小等信息保存在</w:t>
      </w:r>
      <w:r>
        <w:t>output</w:t>
      </w:r>
      <w:r>
        <w:rPr>
          <w:rFonts w:hint="eastAsia"/>
        </w:rPr>
        <w:t>文件夹</w:t>
      </w:r>
      <w:r>
        <w:t>中。</w:t>
      </w:r>
    </w:p>
    <w:p w14:paraId="285704C8" w14:textId="6B86EB98" w:rsidR="005E7270" w:rsidRDefault="005E7270" w:rsidP="005E7270">
      <w:pPr>
        <w:pStyle w:val="1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加分项处理</w:t>
      </w:r>
    </w:p>
    <w:p w14:paraId="320904B4" w14:textId="70B11F8D" w:rsidR="005E7270" w:rsidRDefault="005E7270" w:rsidP="005E7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矩阵以稀疏矩阵的方式存储和处理，结果以稀疏矩阵的方式保存。</w:t>
      </w:r>
    </w:p>
    <w:p w14:paraId="56144A59" w14:textId="192C694D" w:rsidR="005E7270" w:rsidRDefault="005E7270" w:rsidP="005E7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支持受控源的工作</w:t>
      </w:r>
    </w:p>
    <w:p w14:paraId="57D05F73" w14:textId="6E71A024" w:rsidR="005E7270" w:rsidRDefault="005E7270" w:rsidP="005E72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不支持分块MNA方程</w:t>
      </w:r>
    </w:p>
    <w:p w14:paraId="181979D2" w14:textId="62693A75" w:rsidR="005E7270" w:rsidRDefault="005E7270" w:rsidP="005E7270"/>
    <w:p w14:paraId="79F47B62" w14:textId="39BF39EE" w:rsidR="005E7270" w:rsidRDefault="005E7270" w:rsidP="005E7270">
      <w:pPr>
        <w:pStyle w:val="1"/>
        <w:tabs>
          <w:tab w:val="left" w:pos="2000"/>
        </w:tabs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总结</w:t>
      </w:r>
      <w:r>
        <w:tab/>
      </w:r>
    </w:p>
    <w:p w14:paraId="781E3A45" w14:textId="3D4882E7" w:rsidR="005E7270" w:rsidRPr="005E7270" w:rsidRDefault="005E7270" w:rsidP="005E7270">
      <w:pPr>
        <w:rPr>
          <w:rFonts w:hint="eastAsia"/>
        </w:rPr>
      </w:pPr>
      <w:r w:rsidRPr="005E7270">
        <w:rPr>
          <w:rFonts w:hint="eastAsia"/>
        </w:rPr>
        <w:t>通过</w:t>
      </w:r>
      <w:r>
        <w:rPr>
          <w:rFonts w:hint="eastAsia"/>
        </w:rPr>
        <w:t>编写</w:t>
      </w:r>
      <w:r w:rsidRPr="005E7270">
        <w:t>project 1，对节点法列方程有了更深刻的理解</w:t>
      </w:r>
      <w:r>
        <w:rPr>
          <w:rFonts w:hint="eastAsia"/>
        </w:rPr>
        <w:t>。同时熟悉了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的运用，意识到了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的作用</w:t>
      </w:r>
      <w:r w:rsidRPr="005E7270">
        <w:t>。本</w:t>
      </w:r>
      <w:r>
        <w:rPr>
          <w:rFonts w:hint="eastAsia"/>
        </w:rPr>
        <w:t>设计通过</w:t>
      </w:r>
      <w:r w:rsidRPr="005E7270">
        <w:t>遍历整个网表，记录子电路位置之后再进行处理</w:t>
      </w:r>
      <w:r>
        <w:rPr>
          <w:rFonts w:hint="eastAsia"/>
        </w:rPr>
        <w:t>，</w:t>
      </w:r>
      <w:r w:rsidR="009B5F3E">
        <w:rPr>
          <w:rFonts w:hint="eastAsia"/>
        </w:rPr>
        <w:t>最终进行输出。</w:t>
      </w:r>
      <w:r w:rsidRPr="005E7270">
        <w:t>由于</w:t>
      </w:r>
      <w:proofErr w:type="gramStart"/>
      <w:r w:rsidRPr="005E7270">
        <w:t>本次网表文件</w:t>
      </w:r>
      <w:proofErr w:type="gramEnd"/>
      <w:r w:rsidRPr="005E7270">
        <w:t>的规模不是很大，因此在处理速度上等待时间并不是那么明显，</w:t>
      </w:r>
      <w:r w:rsidR="009B5F3E">
        <w:rPr>
          <w:rFonts w:hint="eastAsia"/>
        </w:rPr>
        <w:t>反而是打印时间占多。通过本次练习，我对EDA软件的理解更加深入了</w:t>
      </w:r>
      <w:bookmarkStart w:id="0" w:name="_GoBack"/>
      <w:bookmarkEnd w:id="0"/>
    </w:p>
    <w:sectPr w:rsidR="005E7270" w:rsidRPr="005E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0E3"/>
    <w:multiLevelType w:val="hybridMultilevel"/>
    <w:tmpl w:val="DE3AEE28"/>
    <w:lvl w:ilvl="0" w:tplc="3A32ECD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533452"/>
    <w:multiLevelType w:val="hybridMultilevel"/>
    <w:tmpl w:val="E3EEA622"/>
    <w:lvl w:ilvl="0" w:tplc="3A32ECD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456B8"/>
    <w:multiLevelType w:val="hybridMultilevel"/>
    <w:tmpl w:val="44FCC2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891FBC"/>
    <w:multiLevelType w:val="hybridMultilevel"/>
    <w:tmpl w:val="4A807F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B7E6D"/>
    <w:multiLevelType w:val="hybridMultilevel"/>
    <w:tmpl w:val="BAB08BC8"/>
    <w:lvl w:ilvl="0" w:tplc="AC62A4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1A"/>
    <w:rsid w:val="0005553D"/>
    <w:rsid w:val="002B0B74"/>
    <w:rsid w:val="002D29FE"/>
    <w:rsid w:val="00377C20"/>
    <w:rsid w:val="00507BCE"/>
    <w:rsid w:val="00564B42"/>
    <w:rsid w:val="005C0D08"/>
    <w:rsid w:val="005E7270"/>
    <w:rsid w:val="00603639"/>
    <w:rsid w:val="006B728F"/>
    <w:rsid w:val="00705BF0"/>
    <w:rsid w:val="007B571A"/>
    <w:rsid w:val="00981D55"/>
    <w:rsid w:val="009B5F3E"/>
    <w:rsid w:val="009C400E"/>
    <w:rsid w:val="00C36894"/>
    <w:rsid w:val="00D21B08"/>
    <w:rsid w:val="00E33F16"/>
    <w:rsid w:val="00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E491"/>
  <w15:chartTrackingRefBased/>
  <w15:docId w15:val="{38E2F4A4-E7F9-48A8-8491-0553F803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2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7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2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7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2022-01-06T05:48:00Z</dcterms:created>
  <dcterms:modified xsi:type="dcterms:W3CDTF">2022-01-06T13:03:00Z</dcterms:modified>
</cp:coreProperties>
</file>