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64" w:rsidRPr="00AD3F64" w:rsidRDefault="00AD3F64" w:rsidP="00AD3F64">
      <w:pPr>
        <w:widowControl/>
        <w:shd w:val="clear" w:color="auto" w:fill="F1F1F1"/>
        <w:spacing w:before="750" w:after="375" w:line="612" w:lineRule="atLeast"/>
        <w:outlineLvl w:val="1"/>
        <w:rPr>
          <w:rFonts w:ascii="Tahoma" w:eastAsia="新細明體" w:hAnsi="Tahoma" w:cs="Tahoma"/>
          <w:b/>
          <w:bCs/>
          <w:color w:val="111111"/>
          <w:kern w:val="0"/>
          <w:sz w:val="48"/>
          <w:szCs w:val="48"/>
        </w:rPr>
      </w:pPr>
      <w:r w:rsidRPr="00AD3F64">
        <w:rPr>
          <w:rFonts w:ascii="Tahoma" w:eastAsia="新細明體" w:hAnsi="Tahoma" w:cs="Tahoma"/>
          <w:b/>
          <w:bCs/>
          <w:color w:val="111111"/>
          <w:kern w:val="0"/>
          <w:sz w:val="48"/>
          <w:szCs w:val="48"/>
        </w:rPr>
        <w:t>擷取欄位</w:t>
      </w:r>
    </w:p>
    <w:p w:rsidR="00AD3F64" w:rsidRPr="00AD3F64" w:rsidRDefault="00AD3F64" w:rsidP="00AD3F64">
      <w:pPr>
        <w:widowControl/>
        <w:shd w:val="clear" w:color="auto" w:fill="F1F1F1"/>
        <w:spacing w:after="360" w:line="434" w:lineRule="atLeast"/>
        <w:rPr>
          <w:rFonts w:ascii="Tahoma" w:eastAsia="新細明體" w:hAnsi="Tahoma" w:cs="Tahoma"/>
          <w:color w:val="111111"/>
          <w:kern w:val="0"/>
          <w:sz w:val="26"/>
          <w:szCs w:val="26"/>
        </w:rPr>
      </w:pPr>
      <w:r w:rsidRPr="00AD3F64">
        <w:rPr>
          <w:rFonts w:ascii="Tahoma" w:eastAsia="新細明體" w:hAnsi="Tahoma" w:cs="Tahoma"/>
          <w:color w:val="111111"/>
          <w:kern w:val="0"/>
          <w:sz w:val="26"/>
          <w:szCs w:val="26"/>
        </w:rPr>
        <w:t>若我們的資料欄位寬度不是固定的，而是使用特定的字元分隔不同的欄位，例如逗點分隔檔（</w:t>
      </w:r>
      <w:r w:rsidRPr="00AD3F64">
        <w:rPr>
          <w:rFonts w:ascii="Tahoma" w:eastAsia="新細明體" w:hAnsi="Tahoma" w:cs="Tahoma"/>
          <w:color w:val="111111"/>
          <w:kern w:val="0"/>
          <w:sz w:val="26"/>
          <w:szCs w:val="26"/>
        </w:rPr>
        <w:t xml:space="preserve">csv </w:t>
      </w:r>
      <w:r w:rsidRPr="00AD3F64">
        <w:rPr>
          <w:rFonts w:ascii="Tahoma" w:eastAsia="新細明體" w:hAnsi="Tahoma" w:cs="Tahoma"/>
          <w:color w:val="111111"/>
          <w:kern w:val="0"/>
          <w:sz w:val="26"/>
          <w:szCs w:val="26"/>
        </w:rPr>
        <w:t>檔）：</w:t>
      </w:r>
    </w:p>
    <w:p w:rsidR="00AD3F64" w:rsidRPr="00AD3F64" w:rsidRDefault="00AD3F64" w:rsidP="00AD3F64">
      <w:pPr>
        <w:widowControl/>
        <w:pBdr>
          <w:top w:val="single" w:sz="6" w:space="6" w:color="EEEEEE"/>
          <w:left w:val="single" w:sz="24" w:space="12" w:color="707070"/>
          <w:bottom w:val="single" w:sz="6" w:space="6" w:color="EEEEEE"/>
          <w:right w:val="single" w:sz="6" w:space="6" w:color="EEEEEE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15" w:lineRule="atLeast"/>
        <w:rPr>
          <w:rFonts w:ascii="Courier New" w:eastAsia="細明體" w:hAnsi="Courier New" w:cs="細明體"/>
          <w:color w:val="111111"/>
          <w:kern w:val="0"/>
          <w:sz w:val="21"/>
          <w:szCs w:val="21"/>
        </w:rPr>
      </w:pPr>
      <w:r w:rsidRPr="00AD3F64">
        <w:rPr>
          <w:rFonts w:ascii="Courier New" w:eastAsia="細明體" w:hAnsi="Courier New" w:cs="細明體"/>
          <w:color w:val="111111"/>
          <w:kern w:val="0"/>
          <w:sz w:val="21"/>
          <w:szCs w:val="21"/>
        </w:rPr>
        <w:t>5.1</w:t>
      </w:r>
      <w:proofErr w:type="gramStart"/>
      <w:r w:rsidRPr="00AD3F64">
        <w:rPr>
          <w:rFonts w:ascii="Courier New" w:eastAsia="細明體" w:hAnsi="Courier New" w:cs="細明體"/>
          <w:color w:val="111111"/>
          <w:kern w:val="0"/>
          <w:sz w:val="21"/>
          <w:szCs w:val="21"/>
        </w:rPr>
        <w:t>,3.5,1.4,0.2</w:t>
      </w:r>
      <w:proofErr w:type="gramEnd"/>
      <w:r w:rsidRPr="00AD3F64">
        <w:rPr>
          <w:rFonts w:ascii="Courier New" w:eastAsia="細明體" w:hAnsi="Courier New" w:cs="細明體"/>
          <w:color w:val="111111"/>
          <w:kern w:val="0"/>
          <w:sz w:val="21"/>
          <w:szCs w:val="21"/>
        </w:rPr>
        <w:t>,"setosa"</w:t>
      </w:r>
    </w:p>
    <w:p w:rsidR="00AD3F64" w:rsidRPr="00AD3F64" w:rsidRDefault="00AD3F64" w:rsidP="00AD3F64">
      <w:pPr>
        <w:widowControl/>
        <w:pBdr>
          <w:top w:val="single" w:sz="6" w:space="6" w:color="EEEEEE"/>
          <w:left w:val="single" w:sz="24" w:space="12" w:color="707070"/>
          <w:bottom w:val="single" w:sz="6" w:space="6" w:color="EEEEEE"/>
          <w:right w:val="single" w:sz="6" w:space="6" w:color="EEEEEE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15" w:lineRule="atLeast"/>
        <w:rPr>
          <w:rFonts w:ascii="Courier New" w:eastAsia="細明體" w:hAnsi="Courier New" w:cs="細明體"/>
          <w:color w:val="111111"/>
          <w:kern w:val="0"/>
          <w:sz w:val="21"/>
          <w:szCs w:val="21"/>
        </w:rPr>
      </w:pPr>
      <w:r w:rsidRPr="00AD3F64">
        <w:rPr>
          <w:rFonts w:ascii="Courier New" w:eastAsia="細明體" w:hAnsi="Courier New" w:cs="細明體"/>
          <w:color w:val="111111"/>
          <w:kern w:val="0"/>
          <w:sz w:val="21"/>
          <w:szCs w:val="21"/>
        </w:rPr>
        <w:t>4.9</w:t>
      </w:r>
      <w:proofErr w:type="gramStart"/>
      <w:r w:rsidRPr="00AD3F64">
        <w:rPr>
          <w:rFonts w:ascii="Courier New" w:eastAsia="細明體" w:hAnsi="Courier New" w:cs="細明體"/>
          <w:color w:val="111111"/>
          <w:kern w:val="0"/>
          <w:sz w:val="21"/>
          <w:szCs w:val="21"/>
        </w:rPr>
        <w:t>,3,1.4,0.2</w:t>
      </w:r>
      <w:proofErr w:type="gramEnd"/>
      <w:r w:rsidRPr="00AD3F64">
        <w:rPr>
          <w:rFonts w:ascii="Courier New" w:eastAsia="細明體" w:hAnsi="Courier New" w:cs="細明體"/>
          <w:color w:val="111111"/>
          <w:kern w:val="0"/>
          <w:sz w:val="21"/>
          <w:szCs w:val="21"/>
        </w:rPr>
        <w:t>,"setosa"</w:t>
      </w:r>
    </w:p>
    <w:p w:rsidR="00AD3F64" w:rsidRPr="00AD3F64" w:rsidRDefault="00AD3F64" w:rsidP="00AD3F64">
      <w:pPr>
        <w:widowControl/>
        <w:pBdr>
          <w:top w:val="single" w:sz="6" w:space="6" w:color="EEEEEE"/>
          <w:left w:val="single" w:sz="24" w:space="12" w:color="707070"/>
          <w:bottom w:val="single" w:sz="6" w:space="6" w:color="EEEEEE"/>
          <w:right w:val="single" w:sz="6" w:space="6" w:color="EEEEEE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15" w:lineRule="atLeast"/>
        <w:rPr>
          <w:rFonts w:ascii="Courier New" w:eastAsia="細明體" w:hAnsi="Courier New" w:cs="細明體"/>
          <w:color w:val="111111"/>
          <w:kern w:val="0"/>
          <w:sz w:val="21"/>
          <w:szCs w:val="21"/>
        </w:rPr>
      </w:pPr>
      <w:r w:rsidRPr="00AD3F64">
        <w:rPr>
          <w:rFonts w:ascii="Courier New" w:eastAsia="細明體" w:hAnsi="Courier New" w:cs="細明體"/>
          <w:color w:val="111111"/>
          <w:kern w:val="0"/>
          <w:sz w:val="21"/>
          <w:szCs w:val="21"/>
        </w:rPr>
        <w:t>7</w:t>
      </w:r>
      <w:proofErr w:type="gramStart"/>
      <w:r w:rsidRPr="00AD3F64">
        <w:rPr>
          <w:rFonts w:ascii="Courier New" w:eastAsia="細明體" w:hAnsi="Courier New" w:cs="細明體"/>
          <w:color w:val="111111"/>
          <w:kern w:val="0"/>
          <w:sz w:val="21"/>
          <w:szCs w:val="21"/>
        </w:rPr>
        <w:t>,3.2,4.7,1.4</w:t>
      </w:r>
      <w:proofErr w:type="gramEnd"/>
      <w:r w:rsidRPr="00AD3F64">
        <w:rPr>
          <w:rFonts w:ascii="Courier New" w:eastAsia="細明體" w:hAnsi="Courier New" w:cs="細明體"/>
          <w:color w:val="111111"/>
          <w:kern w:val="0"/>
          <w:sz w:val="21"/>
          <w:szCs w:val="21"/>
        </w:rPr>
        <w:t>,"versicolor"</w:t>
      </w:r>
    </w:p>
    <w:p w:rsidR="00AD3F64" w:rsidRPr="00AD3F64" w:rsidRDefault="00AD3F64" w:rsidP="00AD3F64">
      <w:pPr>
        <w:widowControl/>
        <w:pBdr>
          <w:top w:val="single" w:sz="6" w:space="6" w:color="EEEEEE"/>
          <w:left w:val="single" w:sz="24" w:space="12" w:color="707070"/>
          <w:bottom w:val="single" w:sz="6" w:space="6" w:color="EEEEEE"/>
          <w:right w:val="single" w:sz="6" w:space="6" w:color="EEEEEE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15" w:lineRule="atLeast"/>
        <w:rPr>
          <w:rFonts w:ascii="Courier New" w:eastAsia="細明體" w:hAnsi="Courier New" w:cs="細明體"/>
          <w:color w:val="111111"/>
          <w:kern w:val="0"/>
          <w:sz w:val="21"/>
          <w:szCs w:val="21"/>
        </w:rPr>
      </w:pPr>
      <w:r w:rsidRPr="00AD3F64">
        <w:rPr>
          <w:rFonts w:ascii="Courier New" w:eastAsia="細明體" w:hAnsi="Courier New" w:cs="細明體"/>
          <w:color w:val="111111"/>
          <w:kern w:val="0"/>
          <w:sz w:val="21"/>
          <w:szCs w:val="21"/>
        </w:rPr>
        <w:t>6.4</w:t>
      </w:r>
      <w:proofErr w:type="gramStart"/>
      <w:r w:rsidRPr="00AD3F64">
        <w:rPr>
          <w:rFonts w:ascii="Courier New" w:eastAsia="細明體" w:hAnsi="Courier New" w:cs="細明體"/>
          <w:color w:val="111111"/>
          <w:kern w:val="0"/>
          <w:sz w:val="21"/>
          <w:szCs w:val="21"/>
        </w:rPr>
        <w:t>,3.2,4.5,1.5</w:t>
      </w:r>
      <w:proofErr w:type="gramEnd"/>
      <w:r w:rsidRPr="00AD3F64">
        <w:rPr>
          <w:rFonts w:ascii="Courier New" w:eastAsia="細明體" w:hAnsi="Courier New" w:cs="細明體"/>
          <w:color w:val="111111"/>
          <w:kern w:val="0"/>
          <w:sz w:val="21"/>
          <w:szCs w:val="21"/>
        </w:rPr>
        <w:t>,"versicolor"</w:t>
      </w:r>
    </w:p>
    <w:p w:rsidR="00AD3F64" w:rsidRPr="00AD3F64" w:rsidRDefault="00AD3F64" w:rsidP="00AD3F64">
      <w:pPr>
        <w:widowControl/>
        <w:pBdr>
          <w:top w:val="single" w:sz="6" w:space="6" w:color="EEEEEE"/>
          <w:left w:val="single" w:sz="24" w:space="12" w:color="707070"/>
          <w:bottom w:val="single" w:sz="6" w:space="6" w:color="EEEEEE"/>
          <w:right w:val="single" w:sz="6" w:space="6" w:color="EEEEEE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15" w:lineRule="atLeast"/>
        <w:rPr>
          <w:rFonts w:ascii="Courier New" w:eastAsia="細明體" w:hAnsi="Courier New" w:cs="細明體"/>
          <w:color w:val="111111"/>
          <w:kern w:val="0"/>
          <w:sz w:val="21"/>
          <w:szCs w:val="21"/>
        </w:rPr>
      </w:pPr>
      <w:r w:rsidRPr="00AD3F64">
        <w:rPr>
          <w:rFonts w:ascii="Courier New" w:eastAsia="細明體" w:hAnsi="Courier New" w:cs="細明體"/>
          <w:color w:val="111111"/>
          <w:kern w:val="0"/>
          <w:sz w:val="21"/>
          <w:szCs w:val="21"/>
        </w:rPr>
        <w:t>5.9</w:t>
      </w:r>
      <w:proofErr w:type="gramStart"/>
      <w:r w:rsidRPr="00AD3F64">
        <w:rPr>
          <w:rFonts w:ascii="Courier New" w:eastAsia="細明體" w:hAnsi="Courier New" w:cs="細明體"/>
          <w:color w:val="111111"/>
          <w:kern w:val="0"/>
          <w:sz w:val="21"/>
          <w:szCs w:val="21"/>
        </w:rPr>
        <w:t>,3,5.1,1.8</w:t>
      </w:r>
      <w:proofErr w:type="gramEnd"/>
      <w:r w:rsidRPr="00AD3F64">
        <w:rPr>
          <w:rFonts w:ascii="Courier New" w:eastAsia="細明體" w:hAnsi="Courier New" w:cs="細明體"/>
          <w:color w:val="111111"/>
          <w:kern w:val="0"/>
          <w:sz w:val="21"/>
          <w:szCs w:val="21"/>
        </w:rPr>
        <w:t>,"virginica"</w:t>
      </w:r>
    </w:p>
    <w:p w:rsidR="00AD3F64" w:rsidRPr="00AD3F64" w:rsidRDefault="00AD3F64" w:rsidP="00AD3F64">
      <w:pPr>
        <w:widowControl/>
        <w:shd w:val="clear" w:color="auto" w:fill="F1F1F1"/>
        <w:spacing w:line="434" w:lineRule="atLeast"/>
        <w:rPr>
          <w:rFonts w:ascii="Tahoma" w:eastAsia="新細明體" w:hAnsi="Tahoma" w:cs="Tahoma"/>
          <w:color w:val="111111"/>
          <w:kern w:val="0"/>
          <w:sz w:val="26"/>
          <w:szCs w:val="26"/>
        </w:rPr>
      </w:pPr>
      <w:r w:rsidRPr="00AD3F64">
        <w:rPr>
          <w:rFonts w:ascii="Tahoma" w:eastAsia="新細明體" w:hAnsi="Tahoma" w:cs="Tahoma"/>
          <w:color w:val="111111"/>
          <w:kern w:val="0"/>
          <w:sz w:val="26"/>
          <w:szCs w:val="26"/>
        </w:rPr>
        <w:t>若要擷取這個</w:t>
      </w:r>
      <w:r w:rsidRPr="00AD3F64">
        <w:rPr>
          <w:rFonts w:ascii="Tahoma" w:eastAsia="新細明體" w:hAnsi="Tahoma" w:cs="Tahoma"/>
          <w:color w:val="111111"/>
          <w:kern w:val="0"/>
          <w:sz w:val="26"/>
          <w:szCs w:val="26"/>
        </w:rPr>
        <w:t xml:space="preserve"> csv </w:t>
      </w:r>
      <w:r w:rsidRPr="00AD3F64">
        <w:rPr>
          <w:rFonts w:ascii="Tahoma" w:eastAsia="新細明體" w:hAnsi="Tahoma" w:cs="Tahoma"/>
          <w:color w:val="111111"/>
          <w:kern w:val="0"/>
          <w:sz w:val="26"/>
          <w:szCs w:val="26"/>
        </w:rPr>
        <w:t>檔的特定欄位，可以使用</w:t>
      </w:r>
      <w:r w:rsidRPr="00AD3F64">
        <w:rPr>
          <w:rFonts w:ascii="Tahoma" w:eastAsia="新細明體" w:hAnsi="Tahoma" w:cs="Tahoma"/>
          <w:color w:val="111111"/>
          <w:kern w:val="0"/>
          <w:sz w:val="26"/>
          <w:szCs w:val="26"/>
        </w:rPr>
        <w:t> </w:t>
      </w:r>
      <w:r w:rsidRPr="00AD3F64">
        <w:rPr>
          <w:rFonts w:ascii="Courier New" w:eastAsia="細明體" w:hAnsi="Courier New" w:cs="細明體"/>
          <w:color w:val="111111"/>
          <w:kern w:val="0"/>
          <w:sz w:val="26"/>
          <w:szCs w:val="26"/>
          <w:bdr w:val="none" w:sz="0" w:space="0" w:color="auto" w:frame="1"/>
          <w:shd w:val="clear" w:color="auto" w:fill="EEEEEE"/>
        </w:rPr>
        <w:t>cut</w:t>
      </w:r>
      <w:r w:rsidRPr="00AD3F64">
        <w:rPr>
          <w:rFonts w:ascii="Tahoma" w:eastAsia="新細明體" w:hAnsi="Tahoma" w:cs="Tahoma"/>
          <w:color w:val="111111"/>
          <w:kern w:val="0"/>
          <w:sz w:val="26"/>
          <w:szCs w:val="26"/>
        </w:rPr>
        <w:t> </w:t>
      </w:r>
      <w:r w:rsidRPr="00AD3F64">
        <w:rPr>
          <w:rFonts w:ascii="Tahoma" w:eastAsia="新細明體" w:hAnsi="Tahoma" w:cs="Tahoma"/>
          <w:color w:val="111111"/>
          <w:kern w:val="0"/>
          <w:sz w:val="26"/>
          <w:szCs w:val="26"/>
        </w:rPr>
        <w:t>指令加上</w:t>
      </w:r>
      <w:r w:rsidRPr="00AD3F64">
        <w:rPr>
          <w:rFonts w:ascii="Tahoma" w:eastAsia="新細明體" w:hAnsi="Tahoma" w:cs="Tahoma"/>
          <w:color w:val="111111"/>
          <w:kern w:val="0"/>
          <w:sz w:val="26"/>
          <w:szCs w:val="26"/>
        </w:rPr>
        <w:t> </w:t>
      </w:r>
      <w:r w:rsidRPr="00AD3F64">
        <w:rPr>
          <w:rFonts w:ascii="Courier New" w:eastAsia="細明體" w:hAnsi="Courier New" w:cs="細明體"/>
          <w:color w:val="111111"/>
          <w:kern w:val="0"/>
          <w:sz w:val="26"/>
          <w:szCs w:val="26"/>
          <w:bdr w:val="none" w:sz="0" w:space="0" w:color="auto" w:frame="1"/>
          <w:shd w:val="clear" w:color="auto" w:fill="EEEEEE"/>
        </w:rPr>
        <w:t>-d</w:t>
      </w:r>
      <w:r w:rsidRPr="00AD3F64">
        <w:rPr>
          <w:rFonts w:ascii="Tahoma" w:eastAsia="新細明體" w:hAnsi="Tahoma" w:cs="Tahoma"/>
          <w:color w:val="111111"/>
          <w:kern w:val="0"/>
          <w:sz w:val="26"/>
          <w:szCs w:val="26"/>
        </w:rPr>
        <w:t> </w:t>
      </w:r>
      <w:r w:rsidRPr="00AD3F64">
        <w:rPr>
          <w:rFonts w:ascii="Tahoma" w:eastAsia="新細明體" w:hAnsi="Tahoma" w:cs="Tahoma"/>
          <w:color w:val="111111"/>
          <w:kern w:val="0"/>
          <w:sz w:val="26"/>
          <w:szCs w:val="26"/>
        </w:rPr>
        <w:t>參數指定欄位分隔字元，並以</w:t>
      </w:r>
      <w:r w:rsidRPr="00AD3F64">
        <w:rPr>
          <w:rFonts w:ascii="Tahoma" w:eastAsia="新細明體" w:hAnsi="Tahoma" w:cs="Tahoma"/>
          <w:color w:val="111111"/>
          <w:kern w:val="0"/>
          <w:sz w:val="26"/>
          <w:szCs w:val="26"/>
        </w:rPr>
        <w:t> </w:t>
      </w:r>
      <w:r w:rsidRPr="00AD3F64">
        <w:rPr>
          <w:rFonts w:ascii="Courier New" w:eastAsia="細明體" w:hAnsi="Courier New" w:cs="細明體"/>
          <w:color w:val="111111"/>
          <w:kern w:val="0"/>
          <w:sz w:val="26"/>
          <w:szCs w:val="26"/>
          <w:bdr w:val="none" w:sz="0" w:space="0" w:color="auto" w:frame="1"/>
          <w:shd w:val="clear" w:color="auto" w:fill="EEEEEE"/>
        </w:rPr>
        <w:t>-f</w:t>
      </w:r>
      <w:r w:rsidRPr="00AD3F64">
        <w:rPr>
          <w:rFonts w:ascii="Tahoma" w:eastAsia="新細明體" w:hAnsi="Tahoma" w:cs="Tahoma"/>
          <w:color w:val="111111"/>
          <w:kern w:val="0"/>
          <w:sz w:val="26"/>
          <w:szCs w:val="26"/>
        </w:rPr>
        <w:t> </w:t>
      </w:r>
      <w:r w:rsidRPr="00AD3F64">
        <w:rPr>
          <w:rFonts w:ascii="Tahoma" w:eastAsia="新細明體" w:hAnsi="Tahoma" w:cs="Tahoma"/>
          <w:color w:val="111111"/>
          <w:kern w:val="0"/>
          <w:sz w:val="26"/>
          <w:szCs w:val="26"/>
        </w:rPr>
        <w:t>參數指定欲擷取的欄位，例如擷取出第</w:t>
      </w:r>
      <w:r w:rsidRPr="00AD3F64">
        <w:rPr>
          <w:rFonts w:ascii="Tahoma" w:eastAsia="新細明體" w:hAnsi="Tahoma" w:cs="Tahoma"/>
          <w:color w:val="111111"/>
          <w:kern w:val="0"/>
          <w:sz w:val="26"/>
          <w:szCs w:val="26"/>
        </w:rPr>
        <w:t xml:space="preserve"> 2 </w:t>
      </w:r>
      <w:r w:rsidRPr="00AD3F64">
        <w:rPr>
          <w:rFonts w:ascii="Tahoma" w:eastAsia="新細明體" w:hAnsi="Tahoma" w:cs="Tahoma"/>
          <w:color w:val="111111"/>
          <w:kern w:val="0"/>
          <w:sz w:val="26"/>
          <w:szCs w:val="26"/>
        </w:rPr>
        <w:t>個欄位：</w:t>
      </w:r>
    </w:p>
    <w:p w:rsidR="00AD3F64" w:rsidRPr="00AD3F64" w:rsidRDefault="00AD3F64" w:rsidP="00AD3F64">
      <w:pPr>
        <w:widowControl/>
        <w:pBdr>
          <w:top w:val="single" w:sz="6" w:space="9" w:color="292C33"/>
          <w:left w:val="single" w:sz="6" w:space="12" w:color="292C33"/>
          <w:bottom w:val="single" w:sz="6" w:space="9" w:color="292C33"/>
          <w:right w:val="single" w:sz="6" w:space="12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 New" w:eastAsia="細明體" w:hAnsi="Courier New" w:cs="細明體"/>
          <w:color w:val="D2D2D2"/>
          <w:kern w:val="0"/>
          <w:sz w:val="21"/>
          <w:szCs w:val="21"/>
        </w:rPr>
      </w:pPr>
      <w:r w:rsidRPr="00AD3F64">
        <w:rPr>
          <w:rFonts w:ascii="Courier New" w:eastAsia="細明體" w:hAnsi="Courier New" w:cs="細明體"/>
          <w:i/>
          <w:iCs/>
          <w:color w:val="99968B"/>
          <w:kern w:val="0"/>
          <w:sz w:val="21"/>
          <w:szCs w:val="21"/>
        </w:rPr>
        <w:t xml:space="preserve"># </w:t>
      </w:r>
      <w:r w:rsidRPr="00AD3F64">
        <w:rPr>
          <w:rFonts w:ascii="Courier New" w:eastAsia="細明體" w:hAnsi="Courier New" w:cs="細明體"/>
          <w:i/>
          <w:iCs/>
          <w:color w:val="99968B"/>
          <w:kern w:val="0"/>
          <w:sz w:val="21"/>
          <w:szCs w:val="21"/>
        </w:rPr>
        <w:t>擷取</w:t>
      </w:r>
      <w:r w:rsidRPr="00AD3F64">
        <w:rPr>
          <w:rFonts w:ascii="Courier New" w:eastAsia="細明體" w:hAnsi="Courier New" w:cs="細明體"/>
          <w:i/>
          <w:iCs/>
          <w:color w:val="99968B"/>
          <w:kern w:val="0"/>
          <w:sz w:val="21"/>
          <w:szCs w:val="21"/>
        </w:rPr>
        <w:t xml:space="preserve"> CSV </w:t>
      </w:r>
      <w:r w:rsidRPr="00AD3F64">
        <w:rPr>
          <w:rFonts w:ascii="Courier New" w:eastAsia="細明體" w:hAnsi="Courier New" w:cs="細明體"/>
          <w:i/>
          <w:iCs/>
          <w:color w:val="99968B"/>
          <w:kern w:val="0"/>
          <w:sz w:val="21"/>
          <w:szCs w:val="21"/>
        </w:rPr>
        <w:t>檔的第二</w:t>
      </w:r>
      <w:proofErr w:type="gramStart"/>
      <w:r w:rsidRPr="00AD3F64">
        <w:rPr>
          <w:rFonts w:ascii="Courier New" w:eastAsia="細明體" w:hAnsi="Courier New" w:cs="細明體"/>
          <w:i/>
          <w:iCs/>
          <w:color w:val="99968B"/>
          <w:kern w:val="0"/>
          <w:sz w:val="21"/>
          <w:szCs w:val="21"/>
        </w:rPr>
        <w:t>個</w:t>
      </w:r>
      <w:proofErr w:type="gramEnd"/>
      <w:r w:rsidRPr="00AD3F64">
        <w:rPr>
          <w:rFonts w:ascii="Courier New" w:eastAsia="細明體" w:hAnsi="Courier New" w:cs="細明體"/>
          <w:i/>
          <w:iCs/>
          <w:color w:val="99968B"/>
          <w:kern w:val="0"/>
          <w:sz w:val="21"/>
          <w:szCs w:val="21"/>
        </w:rPr>
        <w:t>欄位</w:t>
      </w:r>
    </w:p>
    <w:p w:rsidR="00AD3F64" w:rsidRPr="00AD3F64" w:rsidRDefault="00AD3F64" w:rsidP="00AD3F64">
      <w:pPr>
        <w:widowControl/>
        <w:pBdr>
          <w:top w:val="single" w:sz="6" w:space="9" w:color="292C33"/>
          <w:left w:val="single" w:sz="6" w:space="12" w:color="292C33"/>
          <w:bottom w:val="single" w:sz="6" w:space="9" w:color="292C33"/>
          <w:right w:val="single" w:sz="6" w:space="12" w:color="292C33"/>
        </w:pBdr>
        <w:shd w:val="clear" w:color="auto" w:fill="2F33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細明體" w:hAnsi="Courier New" w:cs="細明體"/>
          <w:color w:val="D2D2D2"/>
          <w:kern w:val="0"/>
          <w:sz w:val="21"/>
          <w:szCs w:val="21"/>
        </w:rPr>
      </w:pPr>
      <w:proofErr w:type="gramStart"/>
      <w:r w:rsidRPr="00AD3F64">
        <w:rPr>
          <w:rFonts w:ascii="Courier New" w:eastAsia="細明體" w:hAnsi="Courier New" w:cs="細明體"/>
          <w:color w:val="D2D2D2"/>
          <w:kern w:val="0"/>
          <w:sz w:val="21"/>
          <w:szCs w:val="21"/>
        </w:rPr>
        <w:t>cut</w:t>
      </w:r>
      <w:proofErr w:type="gramEnd"/>
      <w:r w:rsidRPr="00AD3F64">
        <w:rPr>
          <w:rFonts w:ascii="Courier New" w:eastAsia="細明體" w:hAnsi="Courier New" w:cs="細明體"/>
          <w:color w:val="D2D2D2"/>
          <w:kern w:val="0"/>
          <w:sz w:val="21"/>
          <w:szCs w:val="21"/>
        </w:rPr>
        <w:t xml:space="preserve"> </w:t>
      </w:r>
      <w:r w:rsidRPr="00AD3F64">
        <w:rPr>
          <w:rFonts w:ascii="Courier New" w:eastAsia="細明體" w:hAnsi="Courier New" w:cs="細明體"/>
          <w:color w:val="E7F6DA"/>
          <w:kern w:val="0"/>
          <w:sz w:val="21"/>
          <w:szCs w:val="21"/>
        </w:rPr>
        <w:t>-d</w:t>
      </w:r>
      <w:r w:rsidRPr="00AD3F64">
        <w:rPr>
          <w:rFonts w:ascii="Courier New" w:eastAsia="細明體" w:hAnsi="Courier New" w:cs="細明體"/>
          <w:color w:val="D2D2D2"/>
          <w:kern w:val="0"/>
          <w:sz w:val="21"/>
          <w:szCs w:val="21"/>
        </w:rPr>
        <w:t xml:space="preserve"> , </w:t>
      </w:r>
      <w:r w:rsidRPr="00AD3F64">
        <w:rPr>
          <w:rFonts w:ascii="Courier New" w:eastAsia="細明體" w:hAnsi="Courier New" w:cs="細明體"/>
          <w:color w:val="E7F6DA"/>
          <w:kern w:val="0"/>
          <w:sz w:val="21"/>
          <w:szCs w:val="21"/>
        </w:rPr>
        <w:t>-f</w:t>
      </w:r>
      <w:r w:rsidRPr="00AD3F64">
        <w:rPr>
          <w:rFonts w:ascii="Courier New" w:eastAsia="細明體" w:hAnsi="Courier New" w:cs="細明體"/>
          <w:color w:val="D2D2D2"/>
          <w:kern w:val="0"/>
          <w:sz w:val="21"/>
          <w:szCs w:val="21"/>
        </w:rPr>
        <w:t xml:space="preserve"> </w:t>
      </w:r>
      <w:r w:rsidRPr="00AD3F64">
        <w:rPr>
          <w:rFonts w:ascii="Courier New" w:eastAsia="細明體" w:hAnsi="Courier New" w:cs="細明體"/>
          <w:color w:val="E5786D"/>
          <w:kern w:val="0"/>
          <w:sz w:val="21"/>
          <w:szCs w:val="21"/>
        </w:rPr>
        <w:t>2</w:t>
      </w:r>
      <w:r w:rsidRPr="00AD3F64">
        <w:rPr>
          <w:rFonts w:ascii="Courier New" w:eastAsia="細明體" w:hAnsi="Courier New" w:cs="細明體"/>
          <w:color w:val="D2D2D2"/>
          <w:kern w:val="0"/>
          <w:sz w:val="21"/>
          <w:szCs w:val="21"/>
        </w:rPr>
        <w:t xml:space="preserve"> data.csv</w:t>
      </w:r>
    </w:p>
    <w:p w:rsidR="00AD3F64" w:rsidRPr="00AD3F64" w:rsidRDefault="00AD3F64" w:rsidP="00AD3F64">
      <w:pPr>
        <w:widowControl/>
        <w:pBdr>
          <w:top w:val="single" w:sz="6" w:space="6" w:color="EEEEEE"/>
          <w:left w:val="single" w:sz="24" w:space="12" w:color="707070"/>
          <w:bottom w:val="single" w:sz="6" w:space="6" w:color="EEEEEE"/>
          <w:right w:val="single" w:sz="6" w:space="6" w:color="EEEEEE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15" w:lineRule="atLeast"/>
        <w:rPr>
          <w:rFonts w:ascii="Courier New" w:eastAsia="細明體" w:hAnsi="Courier New" w:cs="細明體"/>
          <w:color w:val="111111"/>
          <w:kern w:val="0"/>
          <w:sz w:val="21"/>
          <w:szCs w:val="21"/>
        </w:rPr>
      </w:pPr>
      <w:r w:rsidRPr="00AD3F64">
        <w:rPr>
          <w:rFonts w:ascii="Courier New" w:eastAsia="細明體" w:hAnsi="Courier New" w:cs="細明體"/>
          <w:color w:val="111111"/>
          <w:kern w:val="0"/>
          <w:sz w:val="21"/>
          <w:szCs w:val="21"/>
        </w:rPr>
        <w:t>3.5</w:t>
      </w:r>
    </w:p>
    <w:p w:rsidR="00AD3F64" w:rsidRPr="00AD3F64" w:rsidRDefault="00AD3F64" w:rsidP="00AD3F64">
      <w:pPr>
        <w:widowControl/>
        <w:pBdr>
          <w:top w:val="single" w:sz="6" w:space="6" w:color="EEEEEE"/>
          <w:left w:val="single" w:sz="24" w:space="12" w:color="707070"/>
          <w:bottom w:val="single" w:sz="6" w:space="6" w:color="EEEEEE"/>
          <w:right w:val="single" w:sz="6" w:space="6" w:color="EEEEEE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15" w:lineRule="atLeast"/>
        <w:rPr>
          <w:rFonts w:ascii="Courier New" w:eastAsia="細明體" w:hAnsi="Courier New" w:cs="細明體"/>
          <w:color w:val="111111"/>
          <w:kern w:val="0"/>
          <w:sz w:val="21"/>
          <w:szCs w:val="21"/>
        </w:rPr>
      </w:pPr>
      <w:r w:rsidRPr="00AD3F64">
        <w:rPr>
          <w:rFonts w:ascii="Courier New" w:eastAsia="細明體" w:hAnsi="Courier New" w:cs="細明體"/>
          <w:color w:val="111111"/>
          <w:kern w:val="0"/>
          <w:sz w:val="21"/>
          <w:szCs w:val="21"/>
        </w:rPr>
        <w:t>3</w:t>
      </w:r>
    </w:p>
    <w:p w:rsidR="00AD3F64" w:rsidRPr="00AD3F64" w:rsidRDefault="00AD3F64" w:rsidP="00AD3F64">
      <w:pPr>
        <w:widowControl/>
        <w:pBdr>
          <w:top w:val="single" w:sz="6" w:space="6" w:color="EEEEEE"/>
          <w:left w:val="single" w:sz="24" w:space="12" w:color="707070"/>
          <w:bottom w:val="single" w:sz="6" w:space="6" w:color="EEEEEE"/>
          <w:right w:val="single" w:sz="6" w:space="6" w:color="EEEEEE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15" w:lineRule="atLeast"/>
        <w:rPr>
          <w:rFonts w:ascii="Courier New" w:eastAsia="細明體" w:hAnsi="Courier New" w:cs="細明體"/>
          <w:color w:val="111111"/>
          <w:kern w:val="0"/>
          <w:sz w:val="21"/>
          <w:szCs w:val="21"/>
        </w:rPr>
      </w:pPr>
      <w:r w:rsidRPr="00AD3F64">
        <w:rPr>
          <w:rFonts w:ascii="Courier New" w:eastAsia="細明體" w:hAnsi="Courier New" w:cs="細明體"/>
          <w:color w:val="111111"/>
          <w:kern w:val="0"/>
          <w:sz w:val="21"/>
          <w:szCs w:val="21"/>
        </w:rPr>
        <w:t>3.2</w:t>
      </w:r>
    </w:p>
    <w:p w:rsidR="00AD3F64" w:rsidRPr="00AD3F64" w:rsidRDefault="00AD3F64" w:rsidP="00AD3F64">
      <w:pPr>
        <w:widowControl/>
        <w:pBdr>
          <w:top w:val="single" w:sz="6" w:space="6" w:color="EEEEEE"/>
          <w:left w:val="single" w:sz="24" w:space="12" w:color="707070"/>
          <w:bottom w:val="single" w:sz="6" w:space="6" w:color="EEEEEE"/>
          <w:right w:val="single" w:sz="6" w:space="6" w:color="EEEEEE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15" w:lineRule="atLeast"/>
        <w:rPr>
          <w:rFonts w:ascii="Courier New" w:eastAsia="細明體" w:hAnsi="Courier New" w:cs="細明體"/>
          <w:color w:val="111111"/>
          <w:kern w:val="0"/>
          <w:sz w:val="21"/>
          <w:szCs w:val="21"/>
        </w:rPr>
      </w:pPr>
      <w:r w:rsidRPr="00AD3F64">
        <w:rPr>
          <w:rFonts w:ascii="Courier New" w:eastAsia="細明體" w:hAnsi="Courier New" w:cs="細明體"/>
          <w:color w:val="111111"/>
          <w:kern w:val="0"/>
          <w:sz w:val="21"/>
          <w:szCs w:val="21"/>
        </w:rPr>
        <w:t>3.2</w:t>
      </w:r>
    </w:p>
    <w:p w:rsidR="00AD3F64" w:rsidRPr="00AD3F64" w:rsidRDefault="00AD3F64" w:rsidP="00AD3F64">
      <w:pPr>
        <w:widowControl/>
        <w:pBdr>
          <w:top w:val="single" w:sz="6" w:space="6" w:color="EEEEEE"/>
          <w:left w:val="single" w:sz="24" w:space="12" w:color="707070"/>
          <w:bottom w:val="single" w:sz="6" w:space="6" w:color="EEEEEE"/>
          <w:right w:val="single" w:sz="6" w:space="6" w:color="EEEEEE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15" w:lineRule="atLeast"/>
        <w:rPr>
          <w:rFonts w:ascii="Courier New" w:eastAsia="細明體" w:hAnsi="Courier New" w:cs="細明體"/>
          <w:color w:val="111111"/>
          <w:kern w:val="0"/>
          <w:sz w:val="21"/>
          <w:szCs w:val="21"/>
        </w:rPr>
      </w:pPr>
      <w:r w:rsidRPr="00AD3F64">
        <w:rPr>
          <w:rFonts w:ascii="Courier New" w:eastAsia="細明體" w:hAnsi="Courier New" w:cs="細明體"/>
          <w:color w:val="111111"/>
          <w:kern w:val="0"/>
          <w:sz w:val="21"/>
          <w:szCs w:val="21"/>
        </w:rPr>
        <w:t>3</w:t>
      </w:r>
    </w:p>
    <w:p w:rsidR="003C0285" w:rsidRDefault="0006345B">
      <w:r>
        <w:rPr>
          <w:rFonts w:hint="eastAsia"/>
        </w:rPr>
        <w:lastRenderedPageBreak/>
        <w:t>Je</w:t>
      </w:r>
      <w:r>
        <w:t>nkins</w:t>
      </w:r>
      <w:r>
        <w:rPr>
          <w:rFonts w:hint="eastAsia"/>
        </w:rPr>
        <w:t>環境變數</w:t>
      </w:r>
      <w:r>
        <w:t>:</w:t>
      </w:r>
      <w:r w:rsidRPr="0006345B">
        <w:t xml:space="preserve"> </w:t>
      </w:r>
      <w:hyperlink r:id="rId4" w:history="1">
        <w:r>
          <w:rPr>
            <w:rStyle w:val="a3"/>
          </w:rPr>
          <w:t>可用的環境變數</w:t>
        </w:r>
        <w:r>
          <w:rPr>
            <w:rStyle w:val="a3"/>
          </w:rPr>
          <w:t xml:space="preserve"> (rtkbf.</w:t>
        </w:r>
        <w:proofErr w:type="gramStart"/>
        <w:r>
          <w:rPr>
            <w:rStyle w:val="a3"/>
          </w:rPr>
          <w:t>com</w:t>
        </w:r>
        <w:proofErr w:type="gramEnd"/>
        <w:r>
          <w:rPr>
            <w:rStyle w:val="a3"/>
          </w:rPr>
          <w:t>)</w:t>
        </w:r>
      </w:hyperlink>
    </w:p>
    <w:p w:rsidR="00FA2EE4" w:rsidRDefault="00FA2EE4"/>
    <w:p w:rsidR="00FA2EE4" w:rsidRDefault="00FA2EE4">
      <w:r w:rsidRPr="00FA2EE4">
        <w:t>$TVQC_ADB_PATH"/"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 xml:space="preserve"> </w:t>
      </w:r>
      <w:hyperlink r:id="rId5" w:history="1">
        <w:r w:rsidRPr="00A02CE3">
          <w:rPr>
            <w:rStyle w:val="a3"/>
          </w:rPr>
          <w:t>\\data.isia200b10.realtek.com\CQ488\DailyBuild\</w:t>
        </w:r>
      </w:hyperlink>
    </w:p>
    <w:p w:rsidR="00FA2EE4" w:rsidRDefault="00FA2EE4">
      <w:r w:rsidRPr="00FA2EE4">
        <w:t>$</w:t>
      </w:r>
      <w:proofErr w:type="spellStart"/>
      <w:r w:rsidRPr="00FA2EE4">
        <w:t>TVQC_ADB_FolderName</w:t>
      </w:r>
      <w:proofErr w:type="spellEnd"/>
      <w:r w:rsidRPr="00FA2EE4">
        <w:t>"/</w:t>
      </w:r>
      <w:proofErr w:type="gramStart"/>
      <w:r w:rsidRPr="00FA2EE4">
        <w:t>"</w:t>
      </w:r>
      <w:r>
        <w:rPr>
          <w:rFonts w:hint="eastAsia"/>
        </w:rPr>
        <w:t xml:space="preserve">  </w:t>
      </w:r>
      <w:proofErr w:type="gramEnd"/>
      <w:r>
        <w:sym w:font="Wingdings" w:char="F0E8"/>
      </w:r>
      <w:r w:rsidRPr="00FA2EE4">
        <w:t>Dante\</w:t>
      </w:r>
    </w:p>
    <w:p w:rsidR="00FA2EE4" w:rsidRDefault="00FA2EE4">
      <w:r w:rsidRPr="00FA2EE4">
        <w:t>$</w:t>
      </w:r>
      <w:proofErr w:type="spellStart"/>
      <w:proofErr w:type="gramStart"/>
      <w:r w:rsidRPr="00FA2EE4">
        <w:t>MakeFileName</w:t>
      </w:r>
      <w:proofErr w:type="spellEnd"/>
      <w:r>
        <w:rPr>
          <w:rFonts w:hint="eastAsia"/>
        </w:rPr>
        <w:t xml:space="preserve">  </w:t>
      </w:r>
      <w:proofErr w:type="gramEnd"/>
      <w:r>
        <w:sym w:font="Wingdings" w:char="F0E8"/>
      </w:r>
      <w:r w:rsidRPr="00FA2EE4">
        <w:t>DB1759_Dante_TV001_Master\</w:t>
      </w:r>
    </w:p>
    <w:p w:rsidR="00FA2EE4" w:rsidRDefault="00FA2EE4">
      <w:r w:rsidRPr="00FA2EE4">
        <w:t>$Add_Name$Add_Name2"/</w:t>
      </w:r>
      <w:proofErr w:type="gramStart"/>
      <w:r w:rsidRPr="00FA2EE4">
        <w:t>"</w:t>
      </w:r>
      <w:r>
        <w:rPr>
          <w:rFonts w:hint="eastAsia"/>
        </w:rPr>
        <w:t xml:space="preserve">  </w:t>
      </w:r>
      <w:bookmarkStart w:id="0" w:name="_GoBack"/>
      <w:bookmarkEnd w:id="0"/>
      <w:proofErr w:type="gramEnd"/>
      <w:r>
        <w:sym w:font="Wingdings" w:char="F0E8"/>
      </w:r>
      <w:r w:rsidRPr="00FA2EE4">
        <w:t>255_20220819_1611_Emcu_3f47273_Kdriver_8e00741\</w:t>
      </w:r>
    </w:p>
    <w:sectPr w:rsidR="00FA2E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4F"/>
    <w:rsid w:val="0006345B"/>
    <w:rsid w:val="0037754F"/>
    <w:rsid w:val="003C0285"/>
    <w:rsid w:val="00AD3F64"/>
    <w:rsid w:val="00FA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4733"/>
  <w15:chartTrackingRefBased/>
  <w15:docId w15:val="{D12380ED-F233-47F0-BBE5-87DBBEF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D3F6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D3F64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AD3F6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D3F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D3F6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AD3F64"/>
    <w:rPr>
      <w:rFonts w:ascii="細明體" w:eastAsia="細明體" w:hAnsi="細明體" w:cs="細明體"/>
      <w:sz w:val="24"/>
      <w:szCs w:val="24"/>
    </w:rPr>
  </w:style>
  <w:style w:type="character" w:customStyle="1" w:styleId="comment">
    <w:name w:val="comment"/>
    <w:basedOn w:val="a0"/>
    <w:rsid w:val="00AD3F64"/>
  </w:style>
  <w:style w:type="character" w:customStyle="1" w:styleId="special">
    <w:name w:val="special"/>
    <w:basedOn w:val="a0"/>
    <w:rsid w:val="00AD3F64"/>
  </w:style>
  <w:style w:type="character" w:customStyle="1" w:styleId="constant">
    <w:name w:val="constant"/>
    <w:basedOn w:val="a0"/>
    <w:rsid w:val="00AD3F64"/>
  </w:style>
  <w:style w:type="character" w:styleId="a3">
    <w:name w:val="Hyperlink"/>
    <w:basedOn w:val="a0"/>
    <w:uiPriority w:val="99"/>
    <w:unhideWhenUsed/>
    <w:rsid w:val="000634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data.isia200b10.realtek.com\CQ488\DailyBuild\" TargetMode="External"/><Relationship Id="rId4" Type="http://schemas.openxmlformats.org/officeDocument/2006/relationships/hyperlink" Target="https://mm2sa.rtkbf.com/jenkins/env-vars.html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Wen</dc:creator>
  <cp:keywords/>
  <dc:description/>
  <cp:lastModifiedBy>Dino Wen</cp:lastModifiedBy>
  <cp:revision>4</cp:revision>
  <dcterms:created xsi:type="dcterms:W3CDTF">2022-08-19T08:52:00Z</dcterms:created>
  <dcterms:modified xsi:type="dcterms:W3CDTF">2022-08-19T08:55:00Z</dcterms:modified>
</cp:coreProperties>
</file>