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right="0" w:rightChars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SVG 指可伸缩矢量图形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right="0" w:rightChars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SVG 与 JPEG 和 GIF 图像比起来，尺寸更小，且可压缩性更强。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right="0" w:rightChars="0"/>
        <w:jc w:val="left"/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SVG 可在图像质量不下降的情况下被放大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0" w:afterAutospacing="0"/>
        <w:ind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PingFangSC-Regular" w:hAnsi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用svg 简单画图形 有矩形 圆形 椭圆 线条 多边形 折线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总结5大动画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&lt;set&gt;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&lt;animate&gt;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&lt;animateColor&gt;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&lt;animateTransform&gt;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&lt;animateMotion&gt;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强大的地方在于：只要在页面放几个animate元素不需要css js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线条动画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F16F6"/>
    <w:rsid w:val="00973FB8"/>
    <w:rsid w:val="00DB4266"/>
    <w:rsid w:val="052A520D"/>
    <w:rsid w:val="05EC49DC"/>
    <w:rsid w:val="060F2E86"/>
    <w:rsid w:val="1108729A"/>
    <w:rsid w:val="11E05CA3"/>
    <w:rsid w:val="16646710"/>
    <w:rsid w:val="168D0AEF"/>
    <w:rsid w:val="18D10A18"/>
    <w:rsid w:val="1AF54DC7"/>
    <w:rsid w:val="20091591"/>
    <w:rsid w:val="226E3AA7"/>
    <w:rsid w:val="22C46993"/>
    <w:rsid w:val="24E07460"/>
    <w:rsid w:val="263534DF"/>
    <w:rsid w:val="27056C38"/>
    <w:rsid w:val="286C5980"/>
    <w:rsid w:val="2A34112F"/>
    <w:rsid w:val="2A7F1BB4"/>
    <w:rsid w:val="2D3A13CA"/>
    <w:rsid w:val="340F7080"/>
    <w:rsid w:val="344A2C49"/>
    <w:rsid w:val="3B083B0D"/>
    <w:rsid w:val="43A4563C"/>
    <w:rsid w:val="43B7718A"/>
    <w:rsid w:val="43E47287"/>
    <w:rsid w:val="44FE2E01"/>
    <w:rsid w:val="46413AD8"/>
    <w:rsid w:val="47626912"/>
    <w:rsid w:val="484F1F01"/>
    <w:rsid w:val="4868463A"/>
    <w:rsid w:val="494C17AD"/>
    <w:rsid w:val="49D2394E"/>
    <w:rsid w:val="4C8878E4"/>
    <w:rsid w:val="5412403C"/>
    <w:rsid w:val="54F3435A"/>
    <w:rsid w:val="55194233"/>
    <w:rsid w:val="5F345B7E"/>
    <w:rsid w:val="61671213"/>
    <w:rsid w:val="62671826"/>
    <w:rsid w:val="635B0EEE"/>
    <w:rsid w:val="65C93B23"/>
    <w:rsid w:val="68382278"/>
    <w:rsid w:val="68643965"/>
    <w:rsid w:val="6984653E"/>
    <w:rsid w:val="6A201907"/>
    <w:rsid w:val="6D057585"/>
    <w:rsid w:val="71577173"/>
    <w:rsid w:val="72963282"/>
    <w:rsid w:val="74131529"/>
    <w:rsid w:val="75102ACA"/>
    <w:rsid w:val="75675427"/>
    <w:rsid w:val="75803608"/>
    <w:rsid w:val="75EA13B1"/>
    <w:rsid w:val="75EA61DB"/>
    <w:rsid w:val="75FF268E"/>
    <w:rsid w:val="76596B80"/>
    <w:rsid w:val="76EA1061"/>
    <w:rsid w:val="798568D1"/>
    <w:rsid w:val="79F50C6F"/>
    <w:rsid w:val="7A485242"/>
    <w:rsid w:val="7BA861A4"/>
    <w:rsid w:val="7EF745CF"/>
    <w:rsid w:val="7F3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2018-01-29T02:56:00Z</dcterms:created>
  <dc:creator>胡岗</dc:creator>
  <cp:lastModifiedBy>胡岗</cp:lastModifiedBy>
  <dcterms:modified xsi:type="dcterms:W3CDTF">2018-02-02T05:58:39Z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