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B71C1C" w:val="clear"/>
        <w:spacing w:after="0" w:before="400"/>
        <w:jc w:val="center"/>
      </w:pPr>
      <w:r>
        <w:rPr>
          <w:rFonts w:ascii="Arial" w:cs="Arial" w:eastAsia="Arial" w:hAnsi="Arial"/>
          <w:b/>
          <w:bCs/>
          <w:color w:val="FFFFFF"/>
          <w:sz w:val="56"/>
          <w:szCs w:val="56"/>
        </w:rPr>
        <w:t xml:space="preserve">CyberQuiz Project</w:t>
      </w:r>
    </w:p>
    <w:p>
      <w:pPr>
        <w:shd w:fill="B71C1C" w:val="clear"/>
        <w:spacing w:after="0" w:before="0"/>
        <w:jc w:val="center"/>
      </w:pPr>
      <w:r>
        <w:rPr>
          <w:rFonts w:ascii="Arial" w:cs="Arial" w:eastAsia="Arial" w:hAnsi="Arial"/>
          <w:color w:val="FFEBEE"/>
          <w:sz w:val="32"/>
          <w:szCs w:val="32"/>
        </w:rPr>
        <w:t xml:space="preserve">Task Guide for Member 4</w:t>
      </w:r>
    </w:p>
    <w:p>
      <w:pPr>
        <w:shd w:fill="B71C1C" w:val="clear"/>
        <w:spacing w:after="400" w:before="0"/>
        <w:jc w:val="center"/>
      </w:pPr>
      <w:r>
        <w:rPr>
          <w:rFonts w:ascii="Arial" w:cs="Arial" w:eastAsia="Arial" w:hAnsi="Arial"/>
          <w:b/>
          <w:bCs/>
          <w:color w:val="FFFFFF"/>
          <w:sz w:val="44"/>
          <w:szCs w:val="44"/>
        </w:rPr>
        <w:t xml:space="preserve">Analyst and Tester</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C62828" w:sz="12"/>
              <w:bottom w:val="none" w:color="FFFFFF" w:sz="0"/>
              <w:right w:val="none" w:color="FFFFFF" w:sz="0"/>
            </w:tcBorders>
            <w:shd w:fill="FFF5F5" w:val="clear"/>
            <w:tcMar>
              <w:top w:type="dxa" w:w="120"/>
              <w:left w:type="dxa" w:w="200"/>
              <w:bottom w:type="dxa" w:w="120"/>
              <w:right w:type="dxa" w:w="200"/>
            </w:tcMar>
          </w:tcPr>
          <w:p>
            <w:r>
              <w:rPr>
                <w:rFonts w:ascii="Arial" w:cs="Arial" w:eastAsia="Arial" w:hAnsi="Arial"/>
                <w:b/>
                <w:bCs/>
                <w:color w:val="B71C1C"/>
                <w:sz w:val="22"/>
                <w:szCs w:val="22"/>
              </w:rPr>
              <w:t xml:space="preserve">Your Main Job</w:t>
            </w:r>
          </w:p>
          <w:p>
            <w:r>
              <w:rPr>
                <w:rFonts w:ascii="Arial" w:cs="Arial" w:eastAsia="Arial" w:hAnsi="Arial"/>
                <w:color w:val="1A1A1A"/>
                <w:sz w:val="21"/>
                <w:szCs w:val="21"/>
              </w:rPr>
              <w:t xml:space="preserve">You are responsible for testing the entire CyberQuiz app, finding problems (called bugs), writing them down clearly, and checking that the app works for all types of users. You also check that the app is accessible — meaning people with disabilities can use it too. Your job starts in Week 2 when the developer has something to test.</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C62828"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B71C1C"/>
                <w:sz w:val="22"/>
                <w:szCs w:val="22"/>
              </w:rPr>
              <w:t xml:space="preserve">Important: Read This First</w:t>
            </w:r>
          </w:p>
          <w:p>
            <w:r>
              <w:rPr>
                <w:rFonts w:ascii="Arial" w:cs="Arial" w:eastAsia="Arial" w:hAnsi="Arial"/>
                <w:color w:val="1A1A1A"/>
                <w:sz w:val="21"/>
                <w:szCs w:val="21"/>
              </w:rPr>
              <w:t xml:space="preserve">You do NOT need to code. Your job is to use the app like a real user would, and carefully write down anything that goes wrong. Every bug must be written in the bug report file — not in WhatsApp or verbally. The developer cannot fix a bug they do not know about.</w:t>
            </w:r>
          </w:p>
        </w:tc>
      </w:tr>
    </w:tbl>
    <w:p>
      <w:pPr>
        <w:spacing w:after="0" w:before="400"/>
      </w:pPr>
      <w:r>
        <w:t xml:space="preserve"/>
      </w:r>
    </w:p>
    <w:p>
      <w:pPr>
        <w:shd w:fill="B71C1C" w:val="clear"/>
        <w:spacing w:after="120" w:before="240"/>
        <w:ind w:left="200"/>
      </w:pPr>
      <w:r>
        <w:rPr>
          <w:rFonts w:ascii="Arial" w:cs="Arial" w:eastAsia="Arial" w:hAnsi="Arial"/>
          <w:b/>
          <w:bCs/>
          <w:color w:val="FFFFFF"/>
          <w:sz w:val="36"/>
          <w:szCs w:val="36"/>
        </w:rPr>
        <w:t xml:space="preserve">SECTION 1 — Tools You Must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What You Use It For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20"/>
                <w:szCs w:val="20"/>
              </w:rPr>
              <w:t xml:space="preserve">Google Forms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the user feedback form that real users fill in after playing the quiz.</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62828"/>
                <w:sz w:val="20"/>
                <w:szCs w:val="20"/>
              </w:rPr>
              <w:t xml:space="preserve">Google Sheets or Excel</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Write and track bug reports in the bug-report-template.xlsx file.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20"/>
                <w:szCs w:val="20"/>
              </w:rPr>
              <w:t xml:space="preserve">Browser DevTools (F12)</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 the browser console to check for errors. Press F12 in Chrome or Edge.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62828"/>
                <w:sz w:val="20"/>
                <w:szCs w:val="20"/>
              </w:rPr>
              <w:t xml:space="preserve">Google Lighthouse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In Chrome: press F12 &gt; Lighthouse tab &gt; Generate report. Checks performance and accessibility.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20"/>
                <w:szCs w:val="20"/>
              </w:rPr>
              <w:t xml:space="preserve">WAVE Accessibility Checker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 to wave.webaim.org. Enter the app URL to check for accessibility issues.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62828"/>
                <w:sz w:val="20"/>
                <w:szCs w:val="20"/>
              </w:rPr>
              <w:t xml:space="preserve">Screen Recorder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Record your screen when you find a bug so the developer can see exactly what happened.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20"/>
                <w:szCs w:val="20"/>
              </w:rPr>
              <w:t xml:space="preserve">GitHub Issues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Report bugs directly on GitHub so the developer sees them. Go to your repo &gt; Issues &gt; New Issue.</w:t>
            </w:r>
          </w:p>
        </w:tc>
      </w:tr>
    </w:tbl>
    <w:p>
      <w:pPr>
        <w:spacing w:after="0" w:before="200"/>
      </w:pPr>
      <w:r>
        <w:t xml:space="preserve"/>
      </w:r>
    </w:p>
    <w:p>
      <w:pPr>
        <w:shd w:fill="B71C1C" w:val="clear"/>
        <w:spacing w:after="120" w:before="240"/>
        <w:ind w:left="200"/>
      </w:pPr>
      <w:r>
        <w:rPr>
          <w:rFonts w:ascii="Arial" w:cs="Arial" w:eastAsia="Arial" w:hAnsi="Arial"/>
          <w:b/>
          <w:bCs/>
          <w:color w:val="FFFFFF"/>
          <w:sz w:val="36"/>
          <w:szCs w:val="36"/>
        </w:rPr>
        <w:t xml:space="preserve">SECTION 2 — Files You Must Create</w:t>
      </w:r>
    </w:p>
    <w:p>
      <w:pPr>
        <w:spacing w:after="0" w:before="80"/>
      </w:pPr>
      <w:r>
        <w:t xml:space="preserve"/>
      </w:r>
    </w:p>
    <w:p>
      <w:pPr>
        <w:spacing w:after="60" w:before="60"/>
      </w:pPr>
      <w:r>
        <w:rPr>
          <w:rFonts w:ascii="Arial" w:cs="Arial" w:eastAsia="Arial" w:hAnsi="Arial"/>
          <w:color w:val="1A1A1A"/>
          <w:sz w:val="22"/>
          <w:szCs w:val="22"/>
        </w:rPr>
        <w:t xml:space="preserve">These are all the files you are responsible for. You must create them and save them in the correct folders.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400"/>
        <w:gridCol w:w="2160"/>
      </w:tblGrid>
      <w:tr>
        <w:tc>
          <w:tcPr>
            <w:tcW w:type="dxa" w:w="3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26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Save Into This Folder</w:t>
            </w:r>
          </w:p>
        </w:tc>
        <w:tc>
          <w:tcPr>
            <w:tcW w:type="dxa" w:w="14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1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62828"/>
                <w:sz w:val="19"/>
                <w:szCs w:val="19"/>
              </w:rPr>
              <w:t xml:space="preserve">test-plan.md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testing/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8"/>
                <w:szCs w:val="18"/>
              </w:rPr>
              <w:t xml:space="preserve">.md (Markdown)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Your plan for how and what to test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C62828"/>
                <w:sz w:val="19"/>
                <w:szCs w:val="19"/>
              </w:rPr>
              <w:t xml:space="preserve">bug-report-template.xlsx</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testing/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6B1B"/>
                <w:sz w:val="18"/>
                <w:szCs w:val="18"/>
              </w:rPr>
              <w:t xml:space="preserve">.xlsx (Excel)</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Table of all bugs you find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62828"/>
                <w:sz w:val="19"/>
                <w:szCs w:val="19"/>
              </w:rPr>
              <w:t xml:space="preserve">user-feedback-form.md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testing/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8"/>
                <w:szCs w:val="18"/>
              </w:rPr>
              <w:t xml:space="preserve">.md (Markdown)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Link to the Google Form you created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C62828"/>
                <w:sz w:val="19"/>
                <w:szCs w:val="19"/>
              </w:rPr>
              <w:t xml:space="preserve">test-results.md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testing/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6B1B"/>
                <w:sz w:val="18"/>
                <w:szCs w:val="18"/>
              </w:rPr>
              <w:t xml:space="preserve">.md (Markdown)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Summary of what passed and what failed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62828"/>
                <w:sz w:val="19"/>
                <w:szCs w:val="19"/>
              </w:rPr>
              <w:t xml:space="preserve">accessibility-report.md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documentation/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8"/>
                <w:szCs w:val="18"/>
              </w:rPr>
              <w:t xml:space="preserve">.md (Markdown)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Results from Lighthouse and WAVE tools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C62828"/>
                <w:sz w:val="19"/>
                <w:szCs w:val="19"/>
              </w:rPr>
              <w:t xml:space="preserve">evaluation-report.md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documentation/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6B1B"/>
                <w:sz w:val="18"/>
                <w:szCs w:val="18"/>
              </w:rPr>
              <w:t xml:space="preserve">.md (Markdown)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Overall review of the project quality</w:t>
            </w:r>
          </w:p>
        </w:tc>
      </w:tr>
    </w:tbl>
    <w:p>
      <w:pPr>
        <w:spacing w:after="0" w:before="200"/>
      </w:pPr>
      <w:r>
        <w:t xml:space="preserve"/>
      </w:r>
    </w:p>
    <w:p>
      <w:pPr>
        <w:shd w:fill="B71C1C" w:val="clear"/>
        <w:spacing w:after="120" w:before="240"/>
        <w:ind w:left="200"/>
      </w:pPr>
      <w:r>
        <w:rPr>
          <w:rFonts w:ascii="Arial" w:cs="Arial" w:eastAsia="Arial" w:hAnsi="Arial"/>
          <w:b/>
          <w:bCs/>
          <w:color w:val="FFFFFF"/>
          <w:sz w:val="36"/>
          <w:szCs w:val="36"/>
        </w:rPr>
        <w:t xml:space="preserve">SECTION 3 — How to Write a Bug Report</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C62828"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B71C1C"/>
                <w:sz w:val="22"/>
                <w:szCs w:val="22"/>
              </w:rPr>
              <w:t xml:space="preserve">Why the bug report format matters</w:t>
            </w:r>
          </w:p>
          <w:p>
            <w:r>
              <w:rPr>
                <w:rFonts w:ascii="Arial" w:cs="Arial" w:eastAsia="Arial" w:hAnsi="Arial"/>
                <w:color w:val="1A1A1A"/>
                <w:sz w:val="21"/>
                <w:szCs w:val="21"/>
              </w:rPr>
              <w:t xml:space="preserve">When you find a bug, the developer needs to know exactly what happened, on what device, and how to reproduce it. If you just say 'the game broke', the developer cannot fix it. Fill in every field clearly.</w:t>
            </w:r>
          </w:p>
        </w:tc>
      </w:tr>
    </w:tbl>
    <w:p>
      <w:pPr>
        <w:spacing w:after="0" w:before="80"/>
      </w:pPr>
      <w:r>
        <w:t xml:space="preserve"/>
      </w:r>
    </w:p>
    <w:p>
      <w:pPr>
        <w:spacing w:after="60" w:before="60"/>
      </w:pPr>
      <w:r>
        <w:rPr>
          <w:rFonts w:ascii="Arial" w:cs="Arial" w:eastAsia="Arial" w:hAnsi="Arial"/>
          <w:color w:val="1A1A1A"/>
          <w:sz w:val="22"/>
          <w:szCs w:val="22"/>
        </w:rPr>
        <w:t xml:space="preserve">Your bug report file (testing/bug-report-template.xlsx) must be an Excel spreadsheet with these exact column headings in Row 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35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c>
          <w:tcPr>
            <w:tcW w:type="dxa" w:w="36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9"/>
                <w:szCs w:val="19"/>
              </w:rPr>
              <w:t xml:space="preserve">Bug ID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 unique number for each bug. Start from BUG-001.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BUG-001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62828"/>
                <w:sz w:val="19"/>
                <w:szCs w:val="19"/>
              </w:rPr>
              <w:t xml:space="preserve">Page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Which page did the bug happen on?</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18"/>
                <w:szCs w:val="18"/>
              </w:rPr>
              <w:t xml:space="preserve">Game Page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9"/>
                <w:szCs w:val="19"/>
              </w:rPr>
              <w:t xml:space="preserve">Device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device were you using?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Windows laptop / iPhone 13</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62828"/>
                <w:sz w:val="19"/>
                <w:szCs w:val="19"/>
              </w:rPr>
              <w:t xml:space="preserve">Browser</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Which browser were you using?</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18"/>
                <w:szCs w:val="18"/>
              </w:rPr>
              <w:t xml:space="preserve">Chrome 124 / Edge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9"/>
                <w:szCs w:val="19"/>
              </w:rPr>
              <w:t xml:space="preserve">Steps to Reproduce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Write step-by-step exactly what you did before the bug appeared.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1. Open app. 2. Click Adults. 3. Pick answer B. 4. Score did not increase.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62828"/>
                <w:sz w:val="19"/>
                <w:szCs w:val="19"/>
              </w:rPr>
              <w:t xml:space="preserve">Expected Result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What should have happened?</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18"/>
                <w:szCs w:val="18"/>
              </w:rPr>
              <w:t xml:space="preserve">Score should go up by 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9"/>
                <w:szCs w:val="19"/>
              </w:rPr>
              <w:t xml:space="preserve">Actual Result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actually happened?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Score stayed at 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62828"/>
                <w:sz w:val="19"/>
                <w:szCs w:val="19"/>
              </w:rPr>
              <w:t xml:space="preserve">Screenshot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Paste a screenshot or write the filename from testing/screenshots/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18"/>
                <w:szCs w:val="18"/>
              </w:rPr>
              <w:t xml:space="preserve">screenshots/bug001.png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9"/>
                <w:szCs w:val="19"/>
              </w:rPr>
              <w:t xml:space="preserve">Severity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How bad is the bug? Write: Low, Medium, or High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62828"/>
                <w:sz w:val="19"/>
                <w:szCs w:val="19"/>
              </w:rPr>
              <w:t xml:space="preserve">Status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Write: Open, Fixed, Retest, or Closed</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18"/>
                <w:szCs w:val="18"/>
              </w:rPr>
              <w:t xml:space="preserve">Open</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C62828" w:sz="12"/>
              <w:bottom w:val="none" w:color="FFFFFF" w:sz="0"/>
              <w:right w:val="none" w:color="FFFFFF" w:sz="0"/>
            </w:tcBorders>
            <w:shd w:fill="FFF5F5" w:val="clear"/>
            <w:tcMar>
              <w:top w:type="dxa" w:w="120"/>
              <w:left w:type="dxa" w:w="200"/>
              <w:bottom w:type="dxa" w:w="120"/>
              <w:right w:type="dxa" w:w="200"/>
            </w:tcMar>
          </w:tcPr>
          <w:p>
            <w:r>
              <w:rPr>
                <w:rFonts w:ascii="Arial" w:cs="Arial" w:eastAsia="Arial" w:hAnsi="Arial"/>
                <w:b/>
                <w:bCs/>
                <w:color w:val="B71C1C"/>
                <w:sz w:val="22"/>
                <w:szCs w:val="22"/>
              </w:rPr>
              <w:t xml:space="preserve">Severity Levels Explained</w:t>
            </w:r>
          </w:p>
          <w:p>
            <w:r>
              <w:rPr>
                <w:rFonts w:ascii="Arial" w:cs="Arial" w:eastAsia="Arial" w:hAnsi="Arial"/>
                <w:color w:val="1A1A1A"/>
                <w:sz w:val="21"/>
                <w:szCs w:val="21"/>
              </w:rPr>
              <w:t xml:space="preserve">HIGH: The app crashes, or a core feature completely does not work (e.g. cannot start the quiz, score never updates). MEDIUM: A feature works but behaves strangely or shows wrong content (e.g. wrong explanation shown). LOW: A small visual issue that does not affect how the app works (e.g. a button is slightly misaligned).</w:t>
            </w:r>
          </w:p>
        </w:tc>
      </w:tr>
    </w:tbl>
    <w:p>
      <w:pPr>
        <w:spacing w:after="0" w:before="200"/>
      </w:pPr>
      <w:r>
        <w:t xml:space="preserve"/>
      </w:r>
    </w:p>
    <w:p>
      <w:pPr>
        <w:shd w:fill="B71C1C" w:val="clear"/>
        <w:spacing w:after="120" w:before="240"/>
        <w:ind w:left="200"/>
      </w:pPr>
      <w:r>
        <w:rPr>
          <w:rFonts w:ascii="Arial" w:cs="Arial" w:eastAsia="Arial" w:hAnsi="Arial"/>
          <w:b/>
          <w:bCs/>
          <w:color w:val="FFFFFF"/>
          <w:sz w:val="36"/>
          <w:szCs w:val="36"/>
        </w:rPr>
        <w:t xml:space="preserve">SECTION 4 — What to Test (Test Checklist)</w:t>
      </w:r>
    </w:p>
    <w:p>
      <w:pPr>
        <w:spacing w:after="0" w:before="80"/>
      </w:pPr>
      <w:r>
        <w:t xml:space="preserve"/>
      </w:r>
    </w:p>
    <w:p>
      <w:pPr>
        <w:spacing w:after="60" w:before="60"/>
      </w:pPr>
      <w:r>
        <w:rPr>
          <w:rFonts w:ascii="Arial" w:cs="Arial" w:eastAsia="Arial" w:hAnsi="Arial"/>
          <w:color w:val="1A1A1A"/>
          <w:sz w:val="22"/>
          <w:szCs w:val="22"/>
        </w:rPr>
        <w:t xml:space="preserve">Use this checklist as your guide. Test every item below. Write PASS or FAIL next to each one in your test-results.md file.</w:t>
      </w:r>
    </w:p>
    <w:p>
      <w:pPr>
        <w:spacing w:after="0" w:before="80"/>
      </w:pPr>
      <w:r>
        <w:t xml:space="preserve"/>
      </w:r>
    </w:p>
    <w:p>
      <w:pPr>
        <w:pBdr>
          <w:bottom w:val="single" w:color="C62828" w:sz="4"/>
        </w:pBdr>
        <w:spacing w:after="100" w:before="280"/>
      </w:pPr>
      <w:r>
        <w:rPr>
          <w:rFonts w:ascii="Arial" w:cs="Arial" w:eastAsia="Arial" w:hAnsi="Arial"/>
          <w:b/>
          <w:bCs/>
          <w:color w:val="B71C1C"/>
          <w:sz w:val="28"/>
          <w:szCs w:val="28"/>
        </w:rPr>
        <w:t xml:space="preserve">4.1 — Functional Testing (Does it 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1200"/>
        <w:gridCol w:w="1160"/>
      </w:tblGrid>
      <w:tr>
        <w:tc>
          <w:tcPr>
            <w:tcW w:type="dxa" w:w="7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W w:type="dxa" w:w="12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1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62828"/>
                <w:sz w:val="18"/>
                <w:szCs w:val="18"/>
              </w:rPr>
              <w:t xml:space="preserve">1</w:t>
            </w:r>
          </w:p>
        </w:tc>
        <w:tc>
          <w:tcPr>
            <w:tcW w:type="dxa" w:w="63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1A1A1A"/>
                <w:sz w:val="18"/>
                <w:szCs w:val="18"/>
              </w:rPr>
              <w:t xml:space="preserve">Open the app. Does the home page load?</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B6B1B"/>
                <w:sz w:val="16"/>
                <w:szCs w:val="16"/>
              </w:rPr>
              <w:t xml:space="preserve">Home page shows</w:t>
            </w:r>
          </w:p>
        </w:tc>
        <w:tc>
          <w:tcPr>
            <w:tcW w:type="dxa" w:w="1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888888"/>
                <w:sz w:val="16"/>
                <w:szCs w:val="16"/>
              </w:rPr>
              <w:t xml:space="preserve">PASS / FAIL</w:t>
            </w:r>
          </w:p>
        </w:tc>
      </w:tr>
      <w:tr>
        <w:tc>
          <w:tcPr>
            <w:tcW w:type="dxa" w:w="7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C62828"/>
                <w:sz w:val="18"/>
                <w:szCs w:val="18"/>
              </w:rPr>
              <w:t xml:space="preserve">2</w:t>
            </w:r>
          </w:p>
        </w:tc>
        <w:tc>
          <w:tcPr>
            <w:tcW w:type="dxa" w:w="63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Click 'Children'. Do children questions load?</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1B6B1B"/>
                <w:sz w:val="16"/>
                <w:szCs w:val="16"/>
              </w:rPr>
              <w:t xml:space="preserve">Game starts with children questions</w:t>
            </w:r>
          </w:p>
        </w:tc>
        <w:tc>
          <w:tcPr>
            <w:tcW w:type="dxa" w:w="1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888888"/>
                <w:sz w:val="16"/>
                <w:szCs w:val="16"/>
              </w:rPr>
              <w:t xml:space="preserve">PASS / FAIL</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62828"/>
                <w:sz w:val="18"/>
                <w:szCs w:val="18"/>
              </w:rPr>
              <w:t xml:space="preserve">3</w:t>
            </w:r>
          </w:p>
        </w:tc>
        <w:tc>
          <w:tcPr>
            <w:tcW w:type="dxa" w:w="63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1A1A1A"/>
                <w:sz w:val="18"/>
                <w:szCs w:val="18"/>
              </w:rPr>
              <w:t xml:space="preserve">Click 'Teens'. Do teens questions load?</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B6B1B"/>
                <w:sz w:val="16"/>
                <w:szCs w:val="16"/>
              </w:rPr>
              <w:t xml:space="preserve">Game starts with teens questions</w:t>
            </w:r>
          </w:p>
        </w:tc>
        <w:tc>
          <w:tcPr>
            <w:tcW w:type="dxa" w:w="1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888888"/>
                <w:sz w:val="16"/>
                <w:szCs w:val="16"/>
              </w:rPr>
              <w:t xml:space="preserve">PASS / FAIL</w:t>
            </w:r>
          </w:p>
        </w:tc>
      </w:tr>
      <w:tr>
        <w:tc>
          <w:tcPr>
            <w:tcW w:type="dxa" w:w="7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C62828"/>
                <w:sz w:val="18"/>
                <w:szCs w:val="18"/>
              </w:rPr>
              <w:t xml:space="preserve">4</w:t>
            </w:r>
          </w:p>
        </w:tc>
        <w:tc>
          <w:tcPr>
            <w:tcW w:type="dxa" w:w="63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Click 'Adults'. Do adults questions load?</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1B6B1B"/>
                <w:sz w:val="16"/>
                <w:szCs w:val="16"/>
              </w:rPr>
              <w:t xml:space="preserve">Game starts with adults questions</w:t>
            </w:r>
          </w:p>
        </w:tc>
        <w:tc>
          <w:tcPr>
            <w:tcW w:type="dxa" w:w="1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888888"/>
                <w:sz w:val="16"/>
                <w:szCs w:val="16"/>
              </w:rPr>
              <w:t xml:space="preserve">PASS / FAIL</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62828"/>
                <w:sz w:val="18"/>
                <w:szCs w:val="18"/>
              </w:rPr>
              <w:t xml:space="preserve">5</w:t>
            </w:r>
          </w:p>
        </w:tc>
        <w:tc>
          <w:tcPr>
            <w:tcW w:type="dxa" w:w="63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1A1A1A"/>
                <w:sz w:val="18"/>
                <w:szCs w:val="18"/>
              </w:rPr>
              <w:t xml:space="preserve">Pick a correct answer. Does the score increase?</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B6B1B"/>
                <w:sz w:val="16"/>
                <w:szCs w:val="16"/>
              </w:rPr>
              <w:t xml:space="preserve">Score goes up by 1</w:t>
            </w:r>
          </w:p>
        </w:tc>
        <w:tc>
          <w:tcPr>
            <w:tcW w:type="dxa" w:w="1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888888"/>
                <w:sz w:val="16"/>
                <w:szCs w:val="16"/>
              </w:rPr>
              <w:t xml:space="preserve">PASS / FAIL</w:t>
            </w:r>
          </w:p>
        </w:tc>
      </w:tr>
      <w:tr>
        <w:tc>
          <w:tcPr>
            <w:tcW w:type="dxa" w:w="7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C62828"/>
                <w:sz w:val="18"/>
                <w:szCs w:val="18"/>
              </w:rPr>
              <w:t xml:space="preserve">6</w:t>
            </w:r>
          </w:p>
        </w:tc>
        <w:tc>
          <w:tcPr>
            <w:tcW w:type="dxa" w:w="63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Pick a wrong answer. Does the score stay the same?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1B6B1B"/>
                <w:sz w:val="16"/>
                <w:szCs w:val="16"/>
              </w:rPr>
              <w:t xml:space="preserve">Score does not change</w:t>
            </w:r>
          </w:p>
        </w:tc>
        <w:tc>
          <w:tcPr>
            <w:tcW w:type="dxa" w:w="1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888888"/>
                <w:sz w:val="16"/>
                <w:szCs w:val="16"/>
              </w:rPr>
              <w:t xml:space="preserve">PASS / FAIL</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62828"/>
                <w:sz w:val="18"/>
                <w:szCs w:val="18"/>
              </w:rPr>
              <w:t xml:space="preserve">7</w:t>
            </w:r>
          </w:p>
        </w:tc>
        <w:tc>
          <w:tcPr>
            <w:tcW w:type="dxa" w:w="63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1A1A1A"/>
                <w:sz w:val="18"/>
                <w:szCs w:val="18"/>
              </w:rPr>
              <w:t xml:space="preserve">After answering, does an explanation appear?</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B6B1B"/>
                <w:sz w:val="16"/>
                <w:szCs w:val="16"/>
              </w:rPr>
              <w:t xml:space="preserve">Explanation text is shown</w:t>
            </w:r>
          </w:p>
        </w:tc>
        <w:tc>
          <w:tcPr>
            <w:tcW w:type="dxa" w:w="1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888888"/>
                <w:sz w:val="16"/>
                <w:szCs w:val="16"/>
              </w:rPr>
              <w:t xml:space="preserve">PASS / FAIL</w:t>
            </w:r>
          </w:p>
        </w:tc>
      </w:tr>
      <w:tr>
        <w:tc>
          <w:tcPr>
            <w:tcW w:type="dxa" w:w="7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C62828"/>
                <w:sz w:val="18"/>
                <w:szCs w:val="18"/>
              </w:rPr>
              <w:t xml:space="preserve">8</w:t>
            </w:r>
          </w:p>
        </w:tc>
        <w:tc>
          <w:tcPr>
            <w:tcW w:type="dxa" w:w="63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Click 'Next Question'. Does a new question load?</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1B6B1B"/>
                <w:sz w:val="16"/>
                <w:szCs w:val="16"/>
              </w:rPr>
              <w:t xml:space="preserve">New question appears</w:t>
            </w:r>
          </w:p>
        </w:tc>
        <w:tc>
          <w:tcPr>
            <w:tcW w:type="dxa" w:w="1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888888"/>
                <w:sz w:val="16"/>
                <w:szCs w:val="16"/>
              </w:rPr>
              <w:t xml:space="preserve">PASS / FAIL</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62828"/>
                <w:sz w:val="18"/>
                <w:szCs w:val="18"/>
              </w:rPr>
              <w:t xml:space="preserve">9</w:t>
            </w:r>
          </w:p>
        </w:tc>
        <w:tc>
          <w:tcPr>
            <w:tcW w:type="dxa" w:w="63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1A1A1A"/>
                <w:sz w:val="18"/>
                <w:szCs w:val="18"/>
              </w:rPr>
              <w:t xml:space="preserve">Finish all questions. Does the result screen appear?</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B6B1B"/>
                <w:sz w:val="16"/>
                <w:szCs w:val="16"/>
              </w:rPr>
              <w:t xml:space="preserve">Result screen shows final score</w:t>
            </w:r>
          </w:p>
        </w:tc>
        <w:tc>
          <w:tcPr>
            <w:tcW w:type="dxa" w:w="1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888888"/>
                <w:sz w:val="16"/>
                <w:szCs w:val="16"/>
              </w:rPr>
              <w:t xml:space="preserve">PASS / FAIL</w:t>
            </w:r>
          </w:p>
        </w:tc>
      </w:tr>
      <w:tr>
        <w:tc>
          <w:tcPr>
            <w:tcW w:type="dxa" w:w="7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C62828"/>
                <w:sz w:val="18"/>
                <w:szCs w:val="18"/>
              </w:rPr>
              <w:t xml:space="preserve">10</w:t>
            </w:r>
          </w:p>
        </w:tc>
        <w:tc>
          <w:tcPr>
            <w:tcW w:type="dxa" w:w="63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Does the leaderboard show scores from previous games?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1B6B1B"/>
                <w:sz w:val="16"/>
                <w:szCs w:val="16"/>
              </w:rPr>
              <w:t xml:space="preserve">Top 10 scores shown</w:t>
            </w:r>
          </w:p>
        </w:tc>
        <w:tc>
          <w:tcPr>
            <w:tcW w:type="dxa" w:w="1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888888"/>
                <w:sz w:val="16"/>
                <w:szCs w:val="16"/>
              </w:rPr>
              <w:t xml:space="preserve">PASS / FAIL</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62828"/>
                <w:sz w:val="18"/>
                <w:szCs w:val="18"/>
              </w:rPr>
              <w:t xml:space="preserve">11</w:t>
            </w:r>
          </w:p>
        </w:tc>
        <w:tc>
          <w:tcPr>
            <w:tcW w:type="dxa" w:w="63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1A1A1A"/>
                <w:sz w:val="18"/>
                <w:szCs w:val="18"/>
              </w:rPr>
              <w:t xml:space="preserve">Can you enter a guest nickname on the home page?</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B6B1B"/>
                <w:sz w:val="16"/>
                <w:szCs w:val="16"/>
              </w:rPr>
              <w:t xml:space="preserve">Nickname saved and used in leaderboard</w:t>
            </w:r>
          </w:p>
        </w:tc>
        <w:tc>
          <w:tcPr>
            <w:tcW w:type="dxa" w:w="1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888888"/>
                <w:sz w:val="16"/>
                <w:szCs w:val="16"/>
              </w:rPr>
              <w:t xml:space="preserve">PASS / FAIL</w:t>
            </w:r>
          </w:p>
        </w:tc>
      </w:tr>
      <w:tr>
        <w:tc>
          <w:tcPr>
            <w:tcW w:type="dxa" w:w="7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C62828"/>
                <w:sz w:val="18"/>
                <w:szCs w:val="18"/>
              </w:rPr>
              <w:t xml:space="preserve">12</w:t>
            </w:r>
          </w:p>
        </w:tc>
        <w:tc>
          <w:tcPr>
            <w:tcW w:type="dxa" w:w="63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Can the admin add a new question?</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1B6B1B"/>
                <w:sz w:val="16"/>
                <w:szCs w:val="16"/>
              </w:rPr>
              <w:t xml:space="preserve">New question saved and appears in game</w:t>
            </w:r>
          </w:p>
        </w:tc>
        <w:tc>
          <w:tcPr>
            <w:tcW w:type="dxa" w:w="1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888888"/>
                <w:sz w:val="16"/>
                <w:szCs w:val="16"/>
              </w:rPr>
              <w:t xml:space="preserve">PASS / FAIL</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62828"/>
                <w:sz w:val="18"/>
                <w:szCs w:val="18"/>
              </w:rPr>
              <w:t xml:space="preserve">13</w:t>
            </w:r>
          </w:p>
        </w:tc>
        <w:tc>
          <w:tcPr>
            <w:tcW w:type="dxa" w:w="63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1A1A1A"/>
                <w:sz w:val="18"/>
                <w:szCs w:val="18"/>
              </w:rPr>
              <w:t xml:space="preserve">Can the admin disable a question?</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B6B1B"/>
                <w:sz w:val="16"/>
                <w:szCs w:val="16"/>
              </w:rPr>
              <w:t xml:space="preserve">Question no longer shows in game</w:t>
            </w:r>
          </w:p>
        </w:tc>
        <w:tc>
          <w:tcPr>
            <w:tcW w:type="dxa" w:w="1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888888"/>
                <w:sz w:val="16"/>
                <w:szCs w:val="16"/>
              </w:rPr>
              <w:t xml:space="preserve">PASS / FAIL</w:t>
            </w:r>
          </w:p>
        </w:tc>
      </w:tr>
    </w:tbl>
    <w:p>
      <w:pPr>
        <w:spacing w:after="0" w:before="100"/>
      </w:pPr>
      <w:r>
        <w:t xml:space="preserve"/>
      </w:r>
    </w:p>
    <w:p>
      <w:pPr>
        <w:pBdr>
          <w:bottom w:val="single" w:color="C62828" w:sz="4"/>
        </w:pBdr>
        <w:spacing w:after="100" w:before="280"/>
      </w:pPr>
      <w:r>
        <w:rPr>
          <w:rFonts w:ascii="Arial" w:cs="Arial" w:eastAsia="Arial" w:hAnsi="Arial"/>
          <w:b/>
          <w:bCs/>
          <w:color w:val="B71C1C"/>
          <w:sz w:val="28"/>
          <w:szCs w:val="28"/>
        </w:rPr>
        <w:t xml:space="preserve">4.2 — Browser and Device Testing</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C62828" w:sz="12"/>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b/>
                <w:bCs/>
                <w:color w:val="B71C1C"/>
                <w:sz w:val="22"/>
                <w:szCs w:val="22"/>
              </w:rPr>
              <w:t xml:space="preserve">You must test on these browsers and screen sizes</w:t>
            </w:r>
          </w:p>
          <w:p>
            <w:r>
              <w:rPr>
                <w:rFonts w:ascii="Arial" w:cs="Arial" w:eastAsia="Arial" w:hAnsi="Arial"/>
                <w:color w:val="1A1A1A"/>
                <w:sz w:val="21"/>
                <w:szCs w:val="21"/>
              </w:rPr>
              <w:t xml:space="preserve">Test on Chrome (desktop), Edge (desktop), and a mobile screen size. For mobile: in Chrome, press F12 &gt; click the phone icon at the top left of the DevTools panel. Set width to 375px to simulate a phone screen.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Test Environment</w:t>
            </w:r>
          </w:p>
        </w:tc>
        <w:tc>
          <w:tcPr>
            <w:tcW w:type="dxa" w:w="34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How to Test It</w:t>
            </w:r>
          </w:p>
        </w:tc>
        <w:tc>
          <w:tcPr>
            <w:tcW w:type="dxa" w:w="31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9"/>
                <w:szCs w:val="19"/>
              </w:rPr>
              <w:t xml:space="preserve">Chrome — Desktop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Open the live website in Google Chrome on a laptop or computer.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All pages load, no console errors (F12 &gt; Console).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62828"/>
                <w:sz w:val="19"/>
                <w:szCs w:val="19"/>
              </w:rPr>
              <w:t xml:space="preserve">Edge — Desktop</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Open the live website in Microsoft Edge browser.</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Same as Chrome — everything should work identically.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9"/>
                <w:szCs w:val="19"/>
              </w:rPr>
              <w:t xml:space="preserve">Mobile — 375px wide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 Chrome: F12 &gt; click phone icon &gt; set width to 375px.</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Buttons large enough, text readable, no overflow or cut-off.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62828"/>
                <w:sz w:val="19"/>
                <w:szCs w:val="19"/>
              </w:rPr>
              <w:t xml:space="preserve">Children mode</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Select Children on home page, play full quiz.</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Questions, images, and characters show correctly.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9"/>
                <w:szCs w:val="19"/>
              </w:rPr>
              <w:t xml:space="preserve">Teens mode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Select Teens on home page, play full quiz.</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Different background and character appears.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62828"/>
                <w:sz w:val="19"/>
                <w:szCs w:val="19"/>
              </w:rPr>
              <w:t xml:space="preserve">Adults mode</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Select Adults on home page, play full quiz.</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8"/>
                <w:szCs w:val="18"/>
              </w:rPr>
              <w:t xml:space="preserve">Different background and character appears.</w:t>
            </w:r>
          </w:p>
        </w:tc>
      </w:tr>
    </w:tbl>
    <w:p>
      <w:pPr>
        <w:spacing w:after="0" w:before="100"/>
      </w:pPr>
      <w:r>
        <w:t xml:space="preserve"/>
      </w:r>
    </w:p>
    <w:p>
      <w:pPr>
        <w:pBdr>
          <w:bottom w:val="single" w:color="C62828" w:sz="4"/>
        </w:pBdr>
        <w:spacing w:after="100" w:before="280"/>
      </w:pPr>
      <w:r>
        <w:rPr>
          <w:rFonts w:ascii="Arial" w:cs="Arial" w:eastAsia="Arial" w:hAnsi="Arial"/>
          <w:b/>
          <w:bCs/>
          <w:color w:val="B71C1C"/>
          <w:sz w:val="28"/>
          <w:szCs w:val="28"/>
        </w:rPr>
        <w:t xml:space="preserve">4.3 — Accessibility Testing</w:t>
      </w:r>
    </w:p>
    <w:p>
      <w:pPr>
        <w:spacing w:after="0" w:before="60"/>
      </w:pPr>
      <w:r>
        <w:t xml:space="preserve"/>
      </w:r>
    </w:p>
    <w:p>
      <w:pPr>
        <w:spacing w:after="60" w:before="60"/>
      </w:pPr>
      <w:r>
        <w:rPr>
          <w:rFonts w:ascii="Arial" w:cs="Arial" w:eastAsia="Arial" w:hAnsi="Arial"/>
          <w:color w:val="1A1A1A"/>
          <w:sz w:val="22"/>
          <w:szCs w:val="22"/>
        </w:rPr>
        <w:t xml:space="preserve">Accessibility testing checks if people who use screen readers, keyboard navigation, or have visual impairments can use the app.</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C62828" w:sz="12"/>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b/>
                <w:bCs/>
                <w:color w:val="B71C1C"/>
                <w:sz w:val="22"/>
                <w:szCs w:val="22"/>
              </w:rPr>
              <w:t xml:space="preserve">How to run Google Lighthouse</w:t>
            </w:r>
          </w:p>
          <w:p>
            <w:r>
              <w:rPr>
                <w:rFonts w:ascii="Arial" w:cs="Arial" w:eastAsia="Arial" w:hAnsi="Arial"/>
                <w:color w:val="1A1A1A"/>
                <w:sz w:val="21"/>
                <w:szCs w:val="21"/>
              </w:rPr>
              <w:t xml:space="preserve">In Chrome: open the app &gt; press F12 &gt; click the 'Lighthouse' tab (you may need to click '&gt;&gt;' to find it) &gt; make sure 'Accessibility' is checked &gt; click 'Analyze page load'. It gives a score out of 100. Aim for 80 or above. Screenshot the report and save it.</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C62828" w:sz="12"/>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b/>
                <w:bCs/>
                <w:color w:val="B71C1C"/>
                <w:sz w:val="22"/>
                <w:szCs w:val="22"/>
              </w:rPr>
              <w:t xml:space="preserve">How to run WAVE</w:t>
            </w:r>
          </w:p>
          <w:p>
            <w:r>
              <w:rPr>
                <w:rFonts w:ascii="Arial" w:cs="Arial" w:eastAsia="Arial" w:hAnsi="Arial"/>
                <w:color w:val="1A1A1A"/>
                <w:sz w:val="21"/>
                <w:szCs w:val="21"/>
              </w:rPr>
              <w:t xml:space="preserve">Go to wave.webaim.org in your browser. Type the app's URL in the search box and press Enter. It will highlight any accessibility issues on the page in red or yellow. Take a screenshot and write what issues you found in the accessibility-report.md file.</w:t>
            </w:r>
          </w:p>
        </w:tc>
      </w:tr>
    </w:tbl>
    <w:p>
      <w:pPr>
        <w:spacing w:after="0" w:before="80"/>
      </w:pPr>
      <w:r>
        <w:t xml:space="preserve"/>
      </w:r>
    </w:p>
    <w:p>
      <w:pPr>
        <w:spacing w:after="60" w:before="60"/>
      </w:pPr>
      <w:r>
        <w:rPr>
          <w:rFonts w:ascii="Arial" w:cs="Arial" w:eastAsia="Arial" w:hAnsi="Arial"/>
          <w:color w:val="1A1A1A"/>
          <w:sz w:val="22"/>
          <w:szCs w:val="22"/>
        </w:rPr>
        <w:t xml:space="preserve">Write your accessibility findings in: documentation/accessibility-report.md</w:t>
      </w:r>
    </w:p>
    <w:p>
      <w:pPr>
        <w:spacing w:after="60" w:before="60"/>
      </w:pPr>
      <w:r>
        <w:rPr>
          <w:rFonts w:ascii="Arial" w:cs="Arial" w:eastAsia="Arial" w:hAnsi="Arial"/>
          <w:color w:val="1A1A1A"/>
          <w:sz w:val="22"/>
          <w:szCs w:val="22"/>
        </w:rPr>
        <w:t xml:space="preserve">Your accessibility report must include: Lighthouse score, list of issues found by WAVE, which issues were fixed, and which were not.</w:t>
      </w:r>
    </w:p>
    <w:p>
      <w:pPr>
        <w:spacing w:after="0" w:before="200"/>
      </w:pPr>
      <w:r>
        <w:t xml:space="preserve"/>
      </w:r>
    </w:p>
    <w:p>
      <w:pPr>
        <w:shd w:fill="B71C1C" w:val="clear"/>
        <w:spacing w:after="120" w:before="240"/>
        <w:ind w:left="200"/>
      </w:pPr>
      <w:r>
        <w:rPr>
          <w:rFonts w:ascii="Arial" w:cs="Arial" w:eastAsia="Arial" w:hAnsi="Arial"/>
          <w:b/>
          <w:bCs/>
          <w:color w:val="FFFFFF"/>
          <w:sz w:val="36"/>
          <w:szCs w:val="36"/>
        </w:rPr>
        <w:t xml:space="preserve">SECTION 5 — Tester Rules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C62828"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B71C1C"/>
                <w:sz w:val="22"/>
                <w:szCs w:val="22"/>
              </w:rPr>
              <w:t xml:space="preserve">Rule 1 — Write every bug in the Excel file</w:t>
            </w:r>
          </w:p>
          <w:p>
            <w:r>
              <w:rPr>
                <w:rFonts w:ascii="Arial" w:cs="Arial" w:eastAsia="Arial" w:hAnsi="Arial"/>
                <w:color w:val="1A1A1A"/>
                <w:sz w:val="21"/>
                <w:szCs w:val="21"/>
              </w:rPr>
              <w:t xml:space="preserve">Do NOT message bugs randomly in WhatsApp or the group chat. Every bug must be recorded in testing/bug-report-template.xlsx with all fields filled in. If you find 10 bugs, there should be 10 rows in the file.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C62828"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B71C1C"/>
                <w:sz w:val="22"/>
                <w:szCs w:val="22"/>
              </w:rPr>
              <w:t xml:space="preserve">Rule 2 — Take a screenshot for every bug</w:t>
            </w:r>
          </w:p>
          <w:p>
            <w:r>
              <w:rPr>
                <w:rFonts w:ascii="Arial" w:cs="Arial" w:eastAsia="Arial" w:hAnsi="Arial"/>
                <w:color w:val="1A1A1A"/>
                <w:sz w:val="21"/>
                <w:szCs w:val="21"/>
              </w:rPr>
              <w:t xml:space="preserve">Every bug must have a screenshot saved in testing/screenshots/. Name the screenshot after the Bug ID, for example: bug001.png, bug002.png. Without a screenshot, the developer may not be able to understand the problem.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C62828"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B71C1C"/>
                <w:sz w:val="22"/>
                <w:szCs w:val="22"/>
              </w:rPr>
              <w:t xml:space="preserve">Rule 3 — Fix High severity bugs first</w:t>
            </w:r>
          </w:p>
          <w:p>
            <w:r>
              <w:rPr>
                <w:rFonts w:ascii="Arial" w:cs="Arial" w:eastAsia="Arial" w:hAnsi="Arial"/>
                <w:color w:val="1A1A1A"/>
                <w:sz w:val="21"/>
                <w:szCs w:val="21"/>
              </w:rPr>
              <w:t xml:space="preserve">When you send the bug report to the developer, mark which bugs are High severity. The developer should fix these first. Do not wait for all bugs to be fixed before retesting High severity ones.</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C62828" w:sz="12"/>
              <w:bottom w:val="none" w:color="FFFFFF" w:sz="0"/>
              <w:right w:val="none" w:color="FFFFFF" w:sz="0"/>
            </w:tcBorders>
            <w:shd w:fill="FFF5F5" w:val="clear"/>
            <w:tcMar>
              <w:top w:type="dxa" w:w="120"/>
              <w:left w:type="dxa" w:w="200"/>
              <w:bottom w:type="dxa" w:w="120"/>
              <w:right w:type="dxa" w:w="200"/>
            </w:tcMar>
          </w:tcPr>
          <w:p>
            <w:r>
              <w:rPr>
                <w:rFonts w:ascii="Arial" w:cs="Arial" w:eastAsia="Arial" w:hAnsi="Arial"/>
                <w:b/>
                <w:bCs/>
                <w:color w:val="B71C1C"/>
                <w:sz w:val="22"/>
                <w:szCs w:val="22"/>
              </w:rPr>
              <w:t xml:space="preserve">Rule 4 — Retest after developer says 'Fixed'</w:t>
            </w:r>
          </w:p>
          <w:p>
            <w:r>
              <w:rPr>
                <w:rFonts w:ascii="Arial" w:cs="Arial" w:eastAsia="Arial" w:hAnsi="Arial"/>
                <w:color w:val="1A1A1A"/>
                <w:sz w:val="21"/>
                <w:szCs w:val="21"/>
              </w:rPr>
              <w:t xml:space="preserve">When the developer says they fixed a bug, you must test it again. Change the status to 'Retest', test it, and then change it to 'Closed' if it is fixed, or back to 'Open' if it is still broken.</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C62828"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B71C1C"/>
                <w:sz w:val="22"/>
                <w:szCs w:val="22"/>
              </w:rPr>
              <w:t xml:space="preserve">Rule 5 — Test all 3 age groups separately</w:t>
            </w:r>
          </w:p>
          <w:p>
            <w:r>
              <w:rPr>
                <w:rFonts w:ascii="Arial" w:cs="Arial" w:eastAsia="Arial" w:hAnsi="Arial"/>
                <w:color w:val="1A1A1A"/>
                <w:sz w:val="21"/>
                <w:szCs w:val="21"/>
              </w:rPr>
              <w:t xml:space="preserve">Children, Teens, and Adults modes each have different questions, backgrounds, and characters. You must test each one independently. A bug in one mode may not exist in another.</w:t>
            </w:r>
          </w:p>
        </w:tc>
      </w:tr>
    </w:tbl>
    <w:p>
      <w:pPr>
        <w:spacing w:after="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8640"/>
      </w:tabs>
    </w:pPr>
    <w:r>
      <w:rPr>
        <w:rFonts w:ascii="Arial" w:cs="Arial" w:eastAsia="Arial" w:hAnsi="Arial"/>
        <w:color w:val="999999"/>
        <w:sz w:val="18"/>
        <w:szCs w:val="18"/>
      </w:rPr>
      <w:t xml:space="preserve">CyberQuiz Project — Analyst and Tester Guide</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tabs>
        <w:tab w:val="right" w:pos="8640"/>
      </w:tabs>
    </w:pPr>
    <w:r>
      <w:rPr>
        <w:rFonts w:ascii="Arial" w:cs="Arial" w:eastAsia="Arial" w:hAnsi="Arial"/>
        <w:color w:val="666666"/>
        <w:sz w:val="18"/>
        <w:szCs w:val="18"/>
      </w:rPr>
      <w:t xml:space="preserve">CyberQuiz Project  |  Member 4: Analyst and Tester</w:t>
    </w:r>
    <w:r>
      <w:rPr>
        <w:rFonts w:ascii="Arial" w:cs="Arial" w:eastAsia="Arial" w:hAnsi="Arial"/>
        <w:i/>
        <w:iCs/>
        <w:color w:val="999999"/>
        <w:sz w:val="18"/>
        <w:szCs w:val="18"/>
      </w:rPr>
      <w:t xml:space="preserve">	FOR TEAM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2026-05-22T00:44:11.505Z</dcterms:created>
  <dcterms:modified xsi:type="dcterms:W3CDTF">2026-05-22T00:44:11.505Z</dcterms:modified>
</cp:coreProperties>
</file>

<file path=docProps/custom.xml><?xml version="1.0" encoding="utf-8"?>
<Properties xmlns="http://schemas.openxmlformats.org/officeDocument/2006/custom-properties" xmlns:vt="http://schemas.openxmlformats.org/officeDocument/2006/docPropsVTypes"/>
</file>