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F314F" w14:textId="2B51DC3D" w:rsidR="00EA2FD0" w:rsidRDefault="00D21530">
      <w:r>
        <w:rPr>
          <w:noProof/>
        </w:rPr>
        <mc:AlternateContent>
          <mc:Choice Requires="wps">
            <w:drawing>
              <wp:anchor distT="45720" distB="45720" distL="114300" distR="114300" simplePos="0" relativeHeight="251672576" behindDoc="0" locked="0" layoutInCell="1" allowOverlap="1" wp14:anchorId="0116A0D9" wp14:editId="0268B272">
                <wp:simplePos x="0" y="0"/>
                <wp:positionH relativeFrom="margin">
                  <wp:align>center</wp:align>
                </wp:positionH>
                <wp:positionV relativeFrom="paragraph">
                  <wp:posOffset>386352</wp:posOffset>
                </wp:positionV>
                <wp:extent cx="6562725" cy="7239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723900"/>
                        </a:xfrm>
                        <a:prstGeom prst="rect">
                          <a:avLst/>
                        </a:prstGeom>
                        <a:noFill/>
                        <a:ln w="9525">
                          <a:noFill/>
                          <a:miter lim="800000"/>
                          <a:headEnd/>
                          <a:tailEnd/>
                        </a:ln>
                      </wps:spPr>
                      <wps:txbx>
                        <w:txbxContent>
                          <w:p w14:paraId="77E4804C" w14:textId="5026CF02" w:rsidR="00D21530" w:rsidRDefault="00D21530" w:rsidP="00D21530">
                            <w:pPr>
                              <w:rPr>
                                <w:rFonts w:ascii="Open Sans" w:eastAsia="Times New Roman" w:hAnsi="Open Sans" w:cs="Open Sans"/>
                                <w:color w:val="A6A6A6" w:themeColor="background1" w:themeShade="A6"/>
                                <w:spacing w:val="2"/>
                                <w:kern w:val="36"/>
                                <w:sz w:val="48"/>
                                <w:szCs w:val="48"/>
                              </w:rPr>
                            </w:pPr>
                          </w:p>
                          <w:p w14:paraId="7BE04F13" w14:textId="77777777" w:rsidR="00801E38" w:rsidRPr="001412DD" w:rsidRDefault="00801E38" w:rsidP="00D21530">
                            <w:pPr>
                              <w:rPr>
                                <w:color w:val="F2F2F2" w:themeColor="background1" w:themeShade="F2"/>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16A0D9" id="_x0000_t202" coordsize="21600,21600" o:spt="202" path="m,l,21600r21600,l21600,xe">
                <v:stroke joinstyle="miter"/>
                <v:path gradientshapeok="t" o:connecttype="rect"/>
              </v:shapetype>
              <v:shape id="Text Box 2" o:spid="_x0000_s1026" type="#_x0000_t202" style="position:absolute;margin-left:0;margin-top:30.4pt;width:516.75pt;height:57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" filled="f" stroked="f">
                <v:textbox>
                  <w:txbxContent>
                    <w:p w14:paraId="77E4804C" w14:textId="5026CF02" w:rsidR="00D21530" w:rsidRDefault="00D21530" w:rsidP="00D21530">
                      <w:pPr>
                        <w:rPr>
                          <w:rFonts w:ascii="Open Sans" w:eastAsia="Times New Roman" w:hAnsi="Open Sans" w:cs="Open Sans"/>
                          <w:color w:val="A6A6A6" w:themeColor="background1" w:themeShade="A6"/>
                          <w:spacing w:val="2"/>
                          <w:kern w:val="36"/>
                          <w:sz w:val="48"/>
                          <w:szCs w:val="48"/>
                        </w:rPr>
                      </w:pPr>
                    </w:p>
                    <w:p w14:paraId="7BE04F13" w14:textId="77777777" w:rsidR="00801E38" w:rsidRPr="001412DD" w:rsidRDefault="00801E38" w:rsidP="00D21530">
                      <w:pPr>
                        <w:rPr>
                          <w:color w:val="F2F2F2" w:themeColor="background1" w:themeShade="F2"/>
                          <w:sz w:val="72"/>
                          <w:szCs w:val="72"/>
                        </w:rPr>
                      </w:pPr>
                    </w:p>
                  </w:txbxContent>
                </v:textbox>
                <w10:wrap type="square" anchorx="margin"/>
              </v:shape>
            </w:pict>
          </mc:Fallback>
        </mc:AlternateContent>
      </w:r>
      <w:r w:rsidR="001412DD">
        <w:rPr>
          <w:noProof/>
        </w:rPr>
        <mc:AlternateContent>
          <mc:Choice Requires="wps">
            <w:drawing>
              <wp:anchor distT="45720" distB="45720" distL="114300" distR="114300" simplePos="0" relativeHeight="251664384" behindDoc="0" locked="0" layoutInCell="1" allowOverlap="1" wp14:anchorId="2AE859E1" wp14:editId="712B479D">
                <wp:simplePos x="0" y="0"/>
                <wp:positionH relativeFrom="margin">
                  <wp:posOffset>-501650</wp:posOffset>
                </wp:positionH>
                <wp:positionV relativeFrom="paragraph">
                  <wp:posOffset>3429000</wp:posOffset>
                </wp:positionV>
                <wp:extent cx="65627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noFill/>
                        <a:ln w="9525">
                          <a:noFill/>
                          <a:miter lim="800000"/>
                          <a:headEnd/>
                          <a:tailEnd/>
                        </a:ln>
                      </wps:spPr>
                      <wps:txbx>
                        <w:txbxContent>
                          <w:p w14:paraId="3A480495" w14:textId="178D2594" w:rsidR="001412DD" w:rsidRPr="00314F5F" w:rsidRDefault="001412DD" w:rsidP="00801E38">
                            <w:pPr>
                              <w:rPr>
                                <w:b/>
                                <w:bCs/>
                                <w:color w:val="D9D9D9" w:themeColor="background1" w:themeShade="D9"/>
                                <w:sz w:val="72"/>
                                <w:szCs w:val="72"/>
                              </w:rPr>
                            </w:pPr>
                            <w:r w:rsidRPr="00314F5F">
                              <w:rPr>
                                <w:b/>
                                <w:bCs/>
                                <w:color w:val="D9D9D9" w:themeColor="background1" w:themeShade="D9"/>
                                <w:sz w:val="72"/>
                                <w:szCs w:val="72"/>
                              </w:rPr>
                              <w:t>Walaa Jamous</w:t>
                            </w:r>
                            <w:r w:rsidR="00801E38">
                              <w:rPr>
                                <w:b/>
                                <w:bCs/>
                                <w:color w:val="D9D9D9" w:themeColor="background1" w:themeShade="D9"/>
                                <w:sz w:val="72"/>
                                <w:szCs w:val="72"/>
                              </w:rPr>
                              <w:t xml:space="preserve"> and </w:t>
                            </w:r>
                            <w:r w:rsidR="00801E38" w:rsidRPr="00801E38">
                              <w:rPr>
                                <w:b/>
                                <w:bCs/>
                                <w:color w:val="D9D9D9" w:themeColor="background1" w:themeShade="D9"/>
                                <w:sz w:val="72"/>
                                <w:szCs w:val="72"/>
                              </w:rPr>
                              <w:t xml:space="preserve">Selim </w:t>
                            </w:r>
                            <w:proofErr w:type="spellStart"/>
                            <w:r w:rsidR="00801E38" w:rsidRPr="00801E38">
                              <w:rPr>
                                <w:b/>
                                <w:bCs/>
                                <w:color w:val="D9D9D9" w:themeColor="background1" w:themeShade="D9"/>
                                <w:sz w:val="72"/>
                                <w:szCs w:val="72"/>
                              </w:rPr>
                              <w:t>Bayrak</w:t>
                            </w:r>
                            <w:proofErr w:type="spellEnd"/>
                          </w:p>
                          <w:p w14:paraId="01AD4538" w14:textId="1588C932" w:rsidR="001412DD" w:rsidRPr="001412DD" w:rsidRDefault="00801E38" w:rsidP="00D21530">
                            <w:pPr>
                              <w:rPr>
                                <w:color w:val="F2F2F2" w:themeColor="background1" w:themeShade="F2"/>
                                <w:sz w:val="72"/>
                                <w:szCs w:val="72"/>
                              </w:rPr>
                            </w:pPr>
                            <w:r w:rsidRPr="00801E38">
                              <w:rPr>
                                <w:rFonts w:ascii="Open Sans" w:eastAsia="Times New Roman" w:hAnsi="Open Sans" w:cs="Open Sans"/>
                                <w:color w:val="A6A6A6" w:themeColor="background1" w:themeShade="A6"/>
                                <w:spacing w:val="2"/>
                                <w:kern w:val="36"/>
                                <w:sz w:val="48"/>
                                <w:szCs w:val="48"/>
                              </w:rPr>
                              <w:t xml:space="preserve">INM704 Agents and Multi-Agents Systems </w:t>
                            </w:r>
                            <w:r w:rsidR="00D21530">
                              <w:rPr>
                                <w:rFonts w:ascii="Open Sans" w:eastAsia="Times New Roman" w:hAnsi="Open Sans" w:cs="Open Sans"/>
                                <w:color w:val="A6A6A6" w:themeColor="background1" w:themeShade="A6"/>
                                <w:spacing w:val="2"/>
                                <w:kern w:val="36"/>
                                <w:sz w:val="48"/>
                                <w:szCs w:val="48"/>
                              </w:rPr>
                              <w:t>(</w:t>
                            </w:r>
                            <w:r w:rsidR="00D21530" w:rsidRPr="00D21530">
                              <w:rPr>
                                <w:rFonts w:ascii="Open Sans" w:eastAsia="Times New Roman" w:hAnsi="Open Sans" w:cs="Open Sans"/>
                                <w:color w:val="A6A6A6" w:themeColor="background1" w:themeShade="A6"/>
                                <w:spacing w:val="2"/>
                                <w:kern w:val="36"/>
                                <w:sz w:val="36"/>
                                <w:szCs w:val="36"/>
                              </w:rPr>
                              <w:t>COURSE 2020-21</w:t>
                            </w:r>
                            <w:r w:rsidR="00D21530">
                              <w:rPr>
                                <w:rFonts w:ascii="Open Sans" w:eastAsia="Times New Roman" w:hAnsi="Open Sans" w:cs="Open Sans"/>
                                <w:color w:val="A6A6A6" w:themeColor="background1" w:themeShade="A6"/>
                                <w:spacing w:val="2"/>
                                <w:kern w:val="36"/>
                                <w:sz w:val="48"/>
                                <w:szCs w:val="4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859E1" id="_x0000_s1027" type="#_x0000_t202" style="position:absolute;margin-left:-39.5pt;margin-top:270pt;width:516.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" filled="f" stroked="f">
                <v:textbox style="mso-fit-shape-to-text:t">
                  <w:txbxContent>
                    <w:p w14:paraId="3A480495" w14:textId="178D2594" w:rsidR="001412DD" w:rsidRPr="00314F5F" w:rsidRDefault="001412DD" w:rsidP="00801E38">
                      <w:pPr>
                        <w:rPr>
                          <w:b/>
                          <w:bCs/>
                          <w:color w:val="D9D9D9" w:themeColor="background1" w:themeShade="D9"/>
                          <w:sz w:val="72"/>
                          <w:szCs w:val="72"/>
                        </w:rPr>
                      </w:pPr>
                      <w:r w:rsidRPr="00314F5F">
                        <w:rPr>
                          <w:b/>
                          <w:bCs/>
                          <w:color w:val="D9D9D9" w:themeColor="background1" w:themeShade="D9"/>
                          <w:sz w:val="72"/>
                          <w:szCs w:val="72"/>
                        </w:rPr>
                        <w:t>Walaa Jamous</w:t>
                      </w:r>
                      <w:r w:rsidR="00801E38">
                        <w:rPr>
                          <w:b/>
                          <w:bCs/>
                          <w:color w:val="D9D9D9" w:themeColor="background1" w:themeShade="D9"/>
                          <w:sz w:val="72"/>
                          <w:szCs w:val="72"/>
                        </w:rPr>
                        <w:t xml:space="preserve"> and </w:t>
                      </w:r>
                      <w:r w:rsidR="00801E38" w:rsidRPr="00801E38">
                        <w:rPr>
                          <w:b/>
                          <w:bCs/>
                          <w:color w:val="D9D9D9" w:themeColor="background1" w:themeShade="D9"/>
                          <w:sz w:val="72"/>
                          <w:szCs w:val="72"/>
                        </w:rPr>
                        <w:t xml:space="preserve">Selim </w:t>
                      </w:r>
                      <w:proofErr w:type="spellStart"/>
                      <w:r w:rsidR="00801E38" w:rsidRPr="00801E38">
                        <w:rPr>
                          <w:b/>
                          <w:bCs/>
                          <w:color w:val="D9D9D9" w:themeColor="background1" w:themeShade="D9"/>
                          <w:sz w:val="72"/>
                          <w:szCs w:val="72"/>
                        </w:rPr>
                        <w:t>Bayrak</w:t>
                      </w:r>
                      <w:proofErr w:type="spellEnd"/>
                    </w:p>
                    <w:p w14:paraId="01AD4538" w14:textId="1588C932" w:rsidR="001412DD" w:rsidRPr="001412DD" w:rsidRDefault="00801E38" w:rsidP="00D21530">
                      <w:pPr>
                        <w:rPr>
                          <w:color w:val="F2F2F2" w:themeColor="background1" w:themeShade="F2"/>
                          <w:sz w:val="72"/>
                          <w:szCs w:val="72"/>
                        </w:rPr>
                      </w:pPr>
                      <w:r w:rsidRPr="00801E38">
                        <w:rPr>
                          <w:rFonts w:ascii="Open Sans" w:eastAsia="Times New Roman" w:hAnsi="Open Sans" w:cs="Open Sans"/>
                          <w:color w:val="A6A6A6" w:themeColor="background1" w:themeShade="A6"/>
                          <w:spacing w:val="2"/>
                          <w:kern w:val="36"/>
                          <w:sz w:val="48"/>
                          <w:szCs w:val="48"/>
                        </w:rPr>
                        <w:t xml:space="preserve">INM704 Agents and Multi-Agents Systems </w:t>
                      </w:r>
                      <w:r w:rsidR="00D21530">
                        <w:rPr>
                          <w:rFonts w:ascii="Open Sans" w:eastAsia="Times New Roman" w:hAnsi="Open Sans" w:cs="Open Sans"/>
                          <w:color w:val="A6A6A6" w:themeColor="background1" w:themeShade="A6"/>
                          <w:spacing w:val="2"/>
                          <w:kern w:val="36"/>
                          <w:sz w:val="48"/>
                          <w:szCs w:val="48"/>
                        </w:rPr>
                        <w:t>(</w:t>
                      </w:r>
                      <w:r w:rsidR="00D21530" w:rsidRPr="00D21530">
                        <w:rPr>
                          <w:rFonts w:ascii="Open Sans" w:eastAsia="Times New Roman" w:hAnsi="Open Sans" w:cs="Open Sans"/>
                          <w:color w:val="A6A6A6" w:themeColor="background1" w:themeShade="A6"/>
                          <w:spacing w:val="2"/>
                          <w:kern w:val="36"/>
                          <w:sz w:val="36"/>
                          <w:szCs w:val="36"/>
                        </w:rPr>
                        <w:t>COURSE 2020-21</w:t>
                      </w:r>
                      <w:r w:rsidR="00D21530">
                        <w:rPr>
                          <w:rFonts w:ascii="Open Sans" w:eastAsia="Times New Roman" w:hAnsi="Open Sans" w:cs="Open Sans"/>
                          <w:color w:val="A6A6A6" w:themeColor="background1" w:themeShade="A6"/>
                          <w:spacing w:val="2"/>
                          <w:kern w:val="36"/>
                          <w:sz w:val="48"/>
                          <w:szCs w:val="48"/>
                        </w:rPr>
                        <w:t>)</w:t>
                      </w:r>
                    </w:p>
                  </w:txbxContent>
                </v:textbox>
                <w10:wrap type="square" anchorx="margin"/>
              </v:shape>
            </w:pict>
          </mc:Fallback>
        </mc:AlternateContent>
      </w:r>
      <w:r w:rsidR="00D772F2">
        <w:t>`</w:t>
      </w:r>
    </w:p>
    <w:p w14:paraId="352053CA" w14:textId="24ED7269" w:rsidR="00C47CE7" w:rsidRPr="00C47CE7" w:rsidRDefault="00C47CE7" w:rsidP="00C47CE7"/>
    <w:p w14:paraId="3EC68136" w14:textId="46860E92" w:rsidR="00C47CE7" w:rsidRPr="00C47CE7" w:rsidRDefault="00C47CE7" w:rsidP="00C47CE7"/>
    <w:p w14:paraId="225EDE46" w14:textId="34B199AB" w:rsidR="00C47CE7" w:rsidRPr="00C47CE7" w:rsidRDefault="00C47CE7" w:rsidP="00C47CE7"/>
    <w:p w14:paraId="102085C9" w14:textId="4DF21ABE" w:rsidR="00C47CE7" w:rsidRPr="00C47CE7" w:rsidRDefault="00C47CE7" w:rsidP="00C47CE7"/>
    <w:p w14:paraId="3F3F8685" w14:textId="0AC90DB7" w:rsidR="00C47CE7" w:rsidRPr="00C47CE7" w:rsidRDefault="00C47CE7" w:rsidP="00C47CE7"/>
    <w:p w14:paraId="5BAD9762" w14:textId="0CC520E6" w:rsidR="00C47CE7" w:rsidRPr="00C47CE7" w:rsidRDefault="00C47CE7" w:rsidP="00C47CE7"/>
    <w:p w14:paraId="5AC4A2FD" w14:textId="16BB4889" w:rsidR="00C47CE7" w:rsidRPr="00C47CE7" w:rsidRDefault="00C47CE7" w:rsidP="00C47CE7"/>
    <w:p w14:paraId="530B261D" w14:textId="0E863342" w:rsidR="00C47CE7" w:rsidRPr="00C47CE7" w:rsidRDefault="00C47CE7" w:rsidP="00C47CE7"/>
    <w:p w14:paraId="44F1876E" w14:textId="7E7CC595" w:rsidR="00C47CE7" w:rsidRPr="00C47CE7" w:rsidRDefault="00A35A08" w:rsidP="00A35A08">
      <w:pPr>
        <w:tabs>
          <w:tab w:val="left" w:pos="7501"/>
        </w:tabs>
      </w:pPr>
      <w:r>
        <w:tab/>
      </w:r>
    </w:p>
    <w:p w14:paraId="78DC7FDE" w14:textId="7E7AE281" w:rsidR="00C47CE7" w:rsidRPr="00C47CE7" w:rsidRDefault="00801E38" w:rsidP="00C47CE7">
      <w:r>
        <w:rPr>
          <w:noProof/>
        </w:rPr>
        <mc:AlternateContent>
          <mc:Choice Requires="wps">
            <w:drawing>
              <wp:anchor distT="0" distB="0" distL="114300" distR="114300" simplePos="0" relativeHeight="251659264" behindDoc="0" locked="0" layoutInCell="1" allowOverlap="1" wp14:anchorId="085B4646" wp14:editId="399AF328">
                <wp:simplePos x="0" y="0"/>
                <wp:positionH relativeFrom="column">
                  <wp:posOffset>-1259205</wp:posOffset>
                </wp:positionH>
                <wp:positionV relativeFrom="paragraph">
                  <wp:posOffset>169088</wp:posOffset>
                </wp:positionV>
                <wp:extent cx="5560060" cy="2012950"/>
                <wp:effectExtent l="57150" t="19050" r="59690" b="101600"/>
                <wp:wrapNone/>
                <wp:docPr id="1" name="Rectangle 1"/>
                <wp:cNvGraphicFramePr/>
                <a:graphic xmlns:a="http://schemas.openxmlformats.org/drawingml/2006/main">
                  <a:graphicData uri="http://schemas.microsoft.com/office/word/2010/wordprocessingShape">
                    <wps:wsp>
                      <wps:cNvSpPr/>
                      <wps:spPr>
                        <a:xfrm>
                          <a:off x="0" y="0"/>
                          <a:ext cx="5560060" cy="2012950"/>
                        </a:xfrm>
                        <a:prstGeom prst="rect">
                          <a:avLst/>
                        </a:prstGeom>
                        <a:solidFill>
                          <a:srgbClr val="C00000"/>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DB003" id="Rectangle 1" o:spid="_x0000_s1026" style="position:absolute;margin-left:-99.15pt;margin-top:13.3pt;width:437.8pt;height:1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" fillcolor="#c00000" stroked="f" strokeweight="1pt">
                <v:shadow on="t" color="black" opacity="26214f" origin=",-.5" offset="0,3pt"/>
              </v:rect>
            </w:pict>
          </mc:Fallback>
        </mc:AlternateContent>
      </w:r>
      <w:r w:rsidR="00D21530">
        <w:rPr>
          <w:noProof/>
        </w:rPr>
        <mc:AlternateContent>
          <mc:Choice Requires="wps">
            <w:drawing>
              <wp:anchor distT="0" distB="0" distL="114300" distR="114300" simplePos="0" relativeHeight="251668479" behindDoc="0" locked="0" layoutInCell="1" allowOverlap="1" wp14:anchorId="212A5A54" wp14:editId="5FBF3085">
                <wp:simplePos x="0" y="0"/>
                <wp:positionH relativeFrom="margin">
                  <wp:posOffset>3255264</wp:posOffset>
                </wp:positionH>
                <wp:positionV relativeFrom="paragraph">
                  <wp:posOffset>169494</wp:posOffset>
                </wp:positionV>
                <wp:extent cx="2001884" cy="1973852"/>
                <wp:effectExtent l="0" t="0" r="0" b="7620"/>
                <wp:wrapNone/>
                <wp:docPr id="6" name="Flowchart: Summing Junction 6"/>
                <wp:cNvGraphicFramePr/>
                <a:graphic xmlns:a="http://schemas.openxmlformats.org/drawingml/2006/main">
                  <a:graphicData uri="http://schemas.microsoft.com/office/word/2010/wordprocessingShape">
                    <wps:wsp>
                      <wps:cNvSpPr/>
                      <wps:spPr>
                        <a:xfrm>
                          <a:off x="0" y="0"/>
                          <a:ext cx="2001884" cy="1973852"/>
                        </a:xfrm>
                        <a:prstGeom prst="flowChartSummingJunction">
                          <a:avLst/>
                        </a:prstGeom>
                        <a:solidFill>
                          <a:schemeClr val="bg1"/>
                        </a:solidFill>
                        <a:ln w="76200">
                          <a:noFill/>
                        </a:ln>
                        <a:effectLst>
                          <a:innerShdw blurRad="63500" dist="50800" dir="10800000">
                            <a:prstClr val="black">
                              <a:alpha val="50000"/>
                            </a:prstClr>
                          </a:innerShdw>
                          <a:softEdge rad="3175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8E538"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6" o:spid="_x0000_s1026" type="#_x0000_t123" style="position:absolute;margin-left:256.3pt;margin-top:13.35pt;width:157.65pt;height:155.4pt;z-index:2516684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" fillcolor="white [3212]" stroked="f" strokeweight="6pt">
                <v:stroke joinstyle="miter"/>
                <w10:wrap anchorx="margin"/>
              </v:shape>
            </w:pict>
          </mc:Fallback>
        </mc:AlternateContent>
      </w:r>
      <w:r w:rsidR="00D21530">
        <w:rPr>
          <w:noProof/>
        </w:rPr>
        <mc:AlternateContent>
          <mc:Choice Requires="wps">
            <w:drawing>
              <wp:anchor distT="0" distB="0" distL="114300" distR="114300" simplePos="0" relativeHeight="251660288" behindDoc="0" locked="0" layoutInCell="1" allowOverlap="1" wp14:anchorId="292729D0" wp14:editId="585526C9">
                <wp:simplePos x="0" y="0"/>
                <wp:positionH relativeFrom="column">
                  <wp:posOffset>3362325</wp:posOffset>
                </wp:positionH>
                <wp:positionV relativeFrom="paragraph">
                  <wp:posOffset>198755</wp:posOffset>
                </wp:positionV>
                <wp:extent cx="1936115" cy="1936115"/>
                <wp:effectExtent l="304800" t="0" r="6985" b="273685"/>
                <wp:wrapNone/>
                <wp:docPr id="2" name="Flowchart: Summing Junction 2"/>
                <wp:cNvGraphicFramePr/>
                <a:graphic xmlns:a="http://schemas.openxmlformats.org/drawingml/2006/main">
                  <a:graphicData uri="http://schemas.microsoft.com/office/word/2010/wordprocessingShape">
                    <wps:wsp>
                      <wps:cNvSpPr/>
                      <wps:spPr>
                        <a:xfrm>
                          <a:off x="0" y="0"/>
                          <a:ext cx="1936115" cy="1936115"/>
                        </a:xfrm>
                        <a:prstGeom prst="flowChartSummingJunction">
                          <a:avLst/>
                        </a:prstGeom>
                        <a:solidFill>
                          <a:schemeClr val="bg1">
                            <a:lumMod val="95000"/>
                          </a:schemeClr>
                        </a:solidFill>
                        <a:ln w="76200">
                          <a:noFill/>
                        </a:ln>
                        <a:effectLst>
                          <a:outerShdw blurRad="149987" dist="250190" dir="8460000" algn="ctr">
                            <a:srgbClr val="000000">
                              <a:alpha val="28000"/>
                            </a:srgbClr>
                          </a:outerShdw>
                          <a:softEdge rad="3175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1B7A3" id="Flowchart: Summing Junction 2" o:spid="_x0000_s1026" type="#_x0000_t123" style="position:absolute;margin-left:264.75pt;margin-top:15.65pt;width:152.45pt;height:15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" fillcolor="#f2f2f2 [3052]" stroked="f" strokeweight="6pt">
                <v:stroke joinstyle="miter"/>
                <v:shadow on="t" color="black" opacity="18350f" offset="-5.40094mm,4.37361mm"/>
              </v:shape>
            </w:pict>
          </mc:Fallback>
        </mc:AlternateContent>
      </w:r>
    </w:p>
    <w:p w14:paraId="492AB127" w14:textId="3324B5DD" w:rsidR="00C47CE7" w:rsidRPr="00C47CE7" w:rsidRDefault="00C47CE7" w:rsidP="00C47CE7"/>
    <w:p w14:paraId="3EA95390" w14:textId="2261B109" w:rsidR="00C47CE7" w:rsidRPr="00C47CE7" w:rsidRDefault="00801E38" w:rsidP="00C47CE7">
      <w:r>
        <w:rPr>
          <w:noProof/>
        </w:rPr>
        <mc:AlternateContent>
          <mc:Choice Requires="wps">
            <w:drawing>
              <wp:anchor distT="45720" distB="45720" distL="114300" distR="114300" simplePos="0" relativeHeight="251662336" behindDoc="0" locked="0" layoutInCell="1" allowOverlap="1" wp14:anchorId="07F0477D" wp14:editId="2F8BA3DD">
                <wp:simplePos x="0" y="0"/>
                <wp:positionH relativeFrom="column">
                  <wp:posOffset>-749935</wp:posOffset>
                </wp:positionH>
                <wp:positionV relativeFrom="paragraph">
                  <wp:posOffset>247498</wp:posOffset>
                </wp:positionV>
                <wp:extent cx="31781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175" cy="1404620"/>
                        </a:xfrm>
                        <a:prstGeom prst="rect">
                          <a:avLst/>
                        </a:prstGeom>
                        <a:noFill/>
                        <a:ln w="9525">
                          <a:noFill/>
                          <a:miter lim="800000"/>
                          <a:headEnd/>
                          <a:tailEnd/>
                        </a:ln>
                      </wps:spPr>
                      <wps:txbx>
                        <w:txbxContent>
                          <w:p w14:paraId="58CC6E60" w14:textId="466DC33E" w:rsidR="001412DD" w:rsidRPr="00D21530" w:rsidRDefault="00801E38">
                            <w:pPr>
                              <w:rPr>
                                <w:rFonts w:ascii="Open Sans" w:hAnsi="Open Sans" w:cs="Open Sans"/>
                                <w:color w:val="F2F2F2" w:themeColor="background1" w:themeShade="F2"/>
                                <w:sz w:val="56"/>
                                <w:szCs w:val="56"/>
                              </w:rPr>
                            </w:pPr>
                            <w:r>
                              <w:rPr>
                                <w:rFonts w:ascii="Open Sans" w:hAnsi="Open Sans" w:cs="Open Sans"/>
                                <w:color w:val="F2F2F2" w:themeColor="background1" w:themeShade="F2"/>
                                <w:sz w:val="56"/>
                                <w:szCs w:val="56"/>
                              </w:rPr>
                              <w:t>Assignment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F0477D" id="_x0000_s1028" type="#_x0000_t202" style="position:absolute;margin-left:-59.05pt;margin-top:19.5pt;width:250.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" filled="f" stroked="f">
                <v:textbox style="mso-fit-shape-to-text:t">
                  <w:txbxContent>
                    <w:p w14:paraId="58CC6E60" w14:textId="466DC33E" w:rsidR="001412DD" w:rsidRPr="00D21530" w:rsidRDefault="00801E38">
                      <w:pPr>
                        <w:rPr>
                          <w:rFonts w:ascii="Open Sans" w:hAnsi="Open Sans" w:cs="Open Sans"/>
                          <w:color w:val="F2F2F2" w:themeColor="background1" w:themeShade="F2"/>
                          <w:sz w:val="56"/>
                          <w:szCs w:val="56"/>
                        </w:rPr>
                      </w:pPr>
                      <w:r>
                        <w:rPr>
                          <w:rFonts w:ascii="Open Sans" w:hAnsi="Open Sans" w:cs="Open Sans"/>
                          <w:color w:val="F2F2F2" w:themeColor="background1" w:themeShade="F2"/>
                          <w:sz w:val="56"/>
                          <w:szCs w:val="56"/>
                        </w:rPr>
                        <w:t>Assignment</w:t>
                      </w:r>
                    </w:p>
                  </w:txbxContent>
                </v:textbox>
              </v:shape>
            </w:pict>
          </mc:Fallback>
        </mc:AlternateContent>
      </w:r>
      <w:r w:rsidR="00D21530">
        <w:rPr>
          <w:noProof/>
        </w:rPr>
        <w:drawing>
          <wp:anchor distT="0" distB="0" distL="114300" distR="114300" simplePos="0" relativeHeight="251670528" behindDoc="0" locked="0" layoutInCell="1" allowOverlap="1" wp14:anchorId="6F58D1F1" wp14:editId="6C5B738C">
            <wp:simplePos x="0" y="0"/>
            <wp:positionH relativeFrom="margin">
              <wp:posOffset>3639457</wp:posOffset>
            </wp:positionH>
            <wp:positionV relativeFrom="paragraph">
              <wp:posOffset>125730</wp:posOffset>
            </wp:positionV>
            <wp:extent cx="1304740" cy="93574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740" cy="9357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94C56" w14:textId="5784CFCB" w:rsidR="00C47CE7" w:rsidRPr="00C47CE7" w:rsidRDefault="00C47CE7" w:rsidP="00C47CE7"/>
    <w:p w14:paraId="34798459" w14:textId="736F10E6" w:rsidR="00C47CE7" w:rsidRPr="00C47CE7" w:rsidRDefault="00C47CE7" w:rsidP="00C47CE7"/>
    <w:p w14:paraId="3B5FEB7F" w14:textId="6DB4B319" w:rsidR="00C47CE7" w:rsidRPr="00C47CE7" w:rsidRDefault="00C47CE7" w:rsidP="00C47CE7"/>
    <w:p w14:paraId="7201CAC3" w14:textId="0E15D16C" w:rsidR="00C47CE7" w:rsidRPr="00C47CE7" w:rsidRDefault="00C47CE7" w:rsidP="00C47CE7"/>
    <w:p w14:paraId="4642CAC0" w14:textId="210A468F" w:rsidR="00C47CE7" w:rsidRPr="00C47CE7" w:rsidRDefault="00C47CE7" w:rsidP="00C47CE7"/>
    <w:p w14:paraId="5632723E" w14:textId="6E8A14D3" w:rsidR="00C47CE7" w:rsidRPr="00C47CE7" w:rsidRDefault="00C47CE7" w:rsidP="00C47CE7"/>
    <w:p w14:paraId="1342AAED" w14:textId="77777777" w:rsidR="00801E38" w:rsidRDefault="00801E38" w:rsidP="00801E38">
      <w:pPr>
        <w:rPr>
          <w:sz w:val="24"/>
          <w:szCs w:val="24"/>
        </w:rPr>
      </w:pPr>
      <w:r w:rsidRPr="0080332D">
        <w:rPr>
          <w:sz w:val="24"/>
          <w:szCs w:val="24"/>
        </w:rPr>
        <w:lastRenderedPageBreak/>
        <w:t>Task 3</w:t>
      </w:r>
      <w:r>
        <w:rPr>
          <w:sz w:val="24"/>
          <w:szCs w:val="24"/>
        </w:rPr>
        <w:t xml:space="preserve"> 1-(a)</w:t>
      </w:r>
    </w:p>
    <w:p w14:paraId="7FA3EF4E" w14:textId="77777777" w:rsidR="00801E38" w:rsidRDefault="00801E38" w:rsidP="00801E38">
      <w:pPr>
        <w:rPr>
          <w:rStyle w:val="gmaildefault"/>
          <w:rFonts w:ascii="Tahoma" w:hAnsi="Tahoma" w:cs="Tahoma"/>
          <w:color w:val="3D85C6"/>
        </w:rPr>
      </w:pPr>
      <w:r w:rsidRPr="001470DA">
        <w:rPr>
          <w:noProof/>
          <w:color w:val="3B3838" w:themeColor="background2" w:themeShade="40"/>
        </w:rPr>
        <w:drawing>
          <wp:anchor distT="0" distB="0" distL="114300" distR="114300" simplePos="0" relativeHeight="251675648" behindDoc="0" locked="0" layoutInCell="1" allowOverlap="1" wp14:anchorId="0E517391" wp14:editId="65CB3BBE">
            <wp:simplePos x="0" y="0"/>
            <wp:positionH relativeFrom="margin">
              <wp:align>left</wp:align>
            </wp:positionH>
            <wp:positionV relativeFrom="paragraph">
              <wp:posOffset>626110</wp:posOffset>
            </wp:positionV>
            <wp:extent cx="2505075" cy="3681730"/>
            <wp:effectExtent l="0" t="0" r="9525" b="0"/>
            <wp:wrapThrough wrapText="bothSides">
              <wp:wrapPolygon edited="0">
                <wp:start x="0" y="0"/>
                <wp:lineTo x="0" y="21458"/>
                <wp:lineTo x="21518" y="21458"/>
                <wp:lineTo x="2151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3681730"/>
                    </a:xfrm>
                    <a:prstGeom prst="rect">
                      <a:avLst/>
                    </a:prstGeom>
                    <a:noFill/>
                    <a:ln>
                      <a:noFill/>
                    </a:ln>
                  </pic:spPr>
                </pic:pic>
              </a:graphicData>
            </a:graphic>
          </wp:anchor>
        </w:drawing>
      </w:r>
      <w:r w:rsidRPr="001470DA">
        <w:rPr>
          <w:rStyle w:val="gmaildefault"/>
          <w:rFonts w:ascii="Tahoma" w:hAnsi="Tahoma" w:cs="Tahoma"/>
          <w:color w:val="3B3838" w:themeColor="background2" w:themeShade="40"/>
        </w:rPr>
        <w:t xml:space="preserve">The robot will have to calculate the expected utility of each path it can move </w:t>
      </w:r>
      <w:proofErr w:type="gramStart"/>
      <w:r w:rsidRPr="001470DA">
        <w:rPr>
          <w:rStyle w:val="gmaildefault"/>
          <w:rFonts w:ascii="Tahoma" w:hAnsi="Tahoma" w:cs="Tahoma"/>
          <w:color w:val="3B3838" w:themeColor="background2" w:themeShade="40"/>
        </w:rPr>
        <w:t>to, and</w:t>
      </w:r>
      <w:proofErr w:type="gramEnd"/>
      <w:r w:rsidRPr="001470DA">
        <w:rPr>
          <w:rStyle w:val="gmaildefault"/>
          <w:rFonts w:ascii="Tahoma" w:hAnsi="Tahoma" w:cs="Tahoma"/>
          <w:color w:val="3B3838" w:themeColor="background2" w:themeShade="40"/>
        </w:rPr>
        <w:t xml:space="preserve"> choose the one with the highest value. Let us first a simple way then </w:t>
      </w:r>
      <w:proofErr w:type="gramStart"/>
      <w:r w:rsidRPr="001470DA">
        <w:rPr>
          <w:rStyle w:val="gmaildefault"/>
          <w:rFonts w:ascii="Tahoma" w:hAnsi="Tahoma" w:cs="Tahoma"/>
          <w:color w:val="3B3838" w:themeColor="background2" w:themeShade="40"/>
        </w:rPr>
        <w:t>take</w:t>
      </w:r>
      <w:proofErr w:type="gramEnd"/>
      <w:r w:rsidRPr="001470DA">
        <w:rPr>
          <w:rStyle w:val="gmaildefault"/>
          <w:rFonts w:ascii="Tahoma" w:hAnsi="Tahoma" w:cs="Tahoma"/>
          <w:color w:val="3B3838" w:themeColor="background2" w:themeShade="40"/>
        </w:rPr>
        <w:t xml:space="preserve"> a look at more considerate one. Let us first </w:t>
      </w:r>
      <w:proofErr w:type="gramStart"/>
      <w:r w:rsidRPr="001470DA">
        <w:rPr>
          <w:rStyle w:val="gmaildefault"/>
          <w:rFonts w:ascii="Tahoma" w:hAnsi="Tahoma" w:cs="Tahoma"/>
          <w:color w:val="3B3838" w:themeColor="background2" w:themeShade="40"/>
        </w:rPr>
        <w:t>take a look</w:t>
      </w:r>
      <w:proofErr w:type="gramEnd"/>
      <w:r w:rsidRPr="001470DA">
        <w:rPr>
          <w:rStyle w:val="gmaildefault"/>
          <w:rFonts w:ascii="Tahoma" w:hAnsi="Tahoma" w:cs="Tahoma"/>
          <w:color w:val="3B3838" w:themeColor="background2" w:themeShade="40"/>
        </w:rPr>
        <w:t xml:space="preserve"> at the following grid as an example</w:t>
      </w:r>
      <w:r>
        <w:rPr>
          <w:rStyle w:val="gmaildefault"/>
          <w:rFonts w:ascii="Tahoma" w:hAnsi="Tahoma" w:cs="Tahoma"/>
          <w:color w:val="3D85C6"/>
        </w:rPr>
        <w:t>.</w:t>
      </w:r>
    </w:p>
    <w:p w14:paraId="4F207FCB" w14:textId="77777777" w:rsidR="00801E38" w:rsidRDefault="00801E38" w:rsidP="00801E38">
      <w:pPr>
        <w:rPr>
          <w:rFonts w:ascii="Tahoma" w:eastAsiaTheme="minorEastAsia" w:hAnsi="Tahoma" w:cs="Tahoma"/>
          <w:color w:val="3D85C6"/>
        </w:rPr>
      </w:pPr>
      <w:r>
        <w:rPr>
          <w:noProof/>
        </w:rPr>
        <mc:AlternateContent>
          <mc:Choice Requires="wps">
            <w:drawing>
              <wp:anchor distT="0" distB="0" distL="114300" distR="114300" simplePos="0" relativeHeight="251674624" behindDoc="0" locked="0" layoutInCell="1" allowOverlap="1" wp14:anchorId="40BFDF76" wp14:editId="1BEC79E0">
                <wp:simplePos x="0" y="0"/>
                <wp:positionH relativeFrom="column">
                  <wp:posOffset>323850</wp:posOffset>
                </wp:positionH>
                <wp:positionV relativeFrom="paragraph">
                  <wp:posOffset>3302000</wp:posOffset>
                </wp:positionV>
                <wp:extent cx="2138045" cy="635"/>
                <wp:effectExtent l="0" t="0" r="0" b="0"/>
                <wp:wrapThrough wrapText="bothSides">
                  <wp:wrapPolygon edited="0">
                    <wp:start x="0" y="0"/>
                    <wp:lineTo x="0" y="20057"/>
                    <wp:lineTo x="21363" y="20057"/>
                    <wp:lineTo x="21363"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138045" cy="635"/>
                        </a:xfrm>
                        <a:prstGeom prst="rect">
                          <a:avLst/>
                        </a:prstGeom>
                        <a:solidFill>
                          <a:prstClr val="white"/>
                        </a:solidFill>
                        <a:ln>
                          <a:noFill/>
                        </a:ln>
                      </wps:spPr>
                      <wps:txbx>
                        <w:txbxContent>
                          <w:p w14:paraId="3C9FB3A4" w14:textId="77777777" w:rsidR="00801E38" w:rsidRPr="009F0E76" w:rsidRDefault="00801E38" w:rsidP="00801E38">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BFDF76" id="Text Box 7" o:spid="_x0000_s1029" type="#_x0000_t202" style="position:absolute;margin-left:25.5pt;margin-top:260pt;width:168.3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" stroked="f">
                <v:textbox style="mso-fit-shape-to-text:t" inset="0,0,0,0">
                  <w:txbxContent>
                    <w:p w14:paraId="3C9FB3A4" w14:textId="77777777" w:rsidR="00801E38" w:rsidRPr="009F0E76" w:rsidRDefault="00801E38" w:rsidP="00801E38">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p>
                  </w:txbxContent>
                </v:textbox>
                <w10:wrap type="through"/>
              </v:shape>
            </w:pict>
          </mc:Fallback>
        </mc:AlternateContent>
      </w:r>
    </w:p>
    <w:p w14:paraId="2CD35D59" w14:textId="77777777" w:rsidR="00801E38" w:rsidRPr="00C92BFD" w:rsidRDefault="00801E38" w:rsidP="00801E38">
      <w:pPr>
        <w:rPr>
          <w:rFonts w:ascii="Tahoma" w:eastAsiaTheme="minorEastAsia" w:hAnsi="Tahoma" w:cs="Tahoma"/>
        </w:rPr>
      </w:pPr>
      <m:oMathPara>
        <m:oMath>
          <m:r>
            <w:rPr>
              <w:rFonts w:ascii="Cambria Math" w:eastAsiaTheme="minorEastAsia" w:hAnsi="Cambria Math" w:cs="Tahoma"/>
            </w:rPr>
            <m:t>E</m:t>
          </m:r>
          <m:r>
            <w:rPr>
              <w:rFonts w:ascii="Cambria Math" w:eastAsiaTheme="minorEastAsia" w:hAnsi="Cambria Math" w:cs="Tahoma"/>
            </w:rPr>
            <m:t>=</m:t>
          </m:r>
          <m:r>
            <m:rPr>
              <m:lit/>
            </m:rPr>
            <w:rPr>
              <w:rFonts w:ascii="Cambria Math" w:eastAsiaTheme="minorEastAsia" w:hAnsi="Cambria Math" w:cs="Tahoma"/>
            </w:rPr>
            <m:t>{</m:t>
          </m:r>
          <m:r>
            <w:rPr>
              <w:rFonts w:ascii="Cambria Math" w:eastAsiaTheme="minorEastAsia" w:hAnsi="Cambria Math" w:cs="Tahoma"/>
            </w:rPr>
            <m:t xml:space="preserve">  </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1 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, </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2 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 , </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3 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 </m:t>
          </m:r>
          <m:r>
            <m:rPr>
              <m:lit/>
            </m:rPr>
            <w:rPr>
              <w:rFonts w:ascii="Cambria Math" w:eastAsiaTheme="minorEastAsia" w:hAnsi="Cambria Math" w:cs="Tahoma"/>
            </w:rPr>
            <m:t>}</m:t>
          </m:r>
          <m:r>
            <w:rPr>
              <w:rFonts w:ascii="Cambria Math" w:eastAsiaTheme="minorEastAsia" w:hAnsi="Cambria Math" w:cs="Tahoma"/>
            </w:rPr>
            <m:t> </m:t>
          </m:r>
        </m:oMath>
      </m:oMathPara>
    </w:p>
    <w:p w14:paraId="43B0E790" w14:textId="77777777" w:rsidR="00801E38" w:rsidRDefault="00801E38" w:rsidP="00801E38">
      <w:pPr>
        <w:rPr>
          <w:rFonts w:ascii="Tahoma" w:eastAsiaTheme="minorEastAsia" w:hAnsi="Tahoma" w:cs="Tahoma"/>
        </w:rPr>
      </w:pPr>
      <w:r>
        <w:rPr>
          <w:rFonts w:ascii="Tahoma" w:eastAsiaTheme="minorEastAsia" w:hAnsi="Tahoma" w:cs="Tahoma"/>
        </w:rPr>
        <w:t xml:space="preserve">Let us denote that </w:t>
      </w:r>
      <w:r>
        <w:rPr>
          <w:rFonts w:ascii="Tahoma" w:eastAsiaTheme="minorEastAsia" w:hAnsi="Tahoma" w:cs="Tahoma"/>
          <w:i/>
          <w:iCs/>
        </w:rPr>
        <w:t xml:space="preserve">t </w:t>
      </w:r>
      <w:r>
        <w:rPr>
          <w:rFonts w:ascii="Tahoma" w:eastAsiaTheme="minorEastAsia" w:hAnsi="Tahoma" w:cs="Tahoma"/>
        </w:rPr>
        <w:t xml:space="preserve">is an integer that represent the time/distance and </w:t>
      </w:r>
    </w:p>
    <w:p w14:paraId="74B05D0B" w14:textId="77777777" w:rsidR="00801E38" w:rsidRDefault="00801E38" w:rsidP="00801E38">
      <w:pPr>
        <w:rPr>
          <w:rFonts w:ascii="Tahoma" w:eastAsiaTheme="minorEastAsia" w:hAnsi="Tahoma" w:cs="Tahoma"/>
        </w:rPr>
      </w:pPr>
      <w:r>
        <w:rPr>
          <w:rFonts w:ascii="Tahoma" w:eastAsiaTheme="minorEastAsia" w:hAnsi="Tahoma" w:cs="Tahoma"/>
        </w:rPr>
        <w:t xml:space="preserve"> </w:t>
      </w:r>
      <w:r>
        <w:rPr>
          <w:rFonts w:ascii="Tahoma" w:eastAsiaTheme="minorEastAsia" w:hAnsi="Tahoma" w:cs="Tahoma"/>
        </w:rPr>
        <w:br/>
      </w:r>
      <m:oMathPara>
        <m:oMath>
          <m:r>
            <w:rPr>
              <w:rFonts w:ascii="Cambria Math" w:eastAsiaTheme="minorEastAsia" w:hAnsi="Cambria Math" w:cs="Tahoma"/>
            </w:rPr>
            <m:t>0 ≤ t ≤ 100</m:t>
          </m:r>
          <m:r>
            <w:rPr>
              <w:rFonts w:ascii="Tahoma" w:eastAsiaTheme="minorEastAsia" w:hAnsi="Tahoma" w:cs="Tahoma"/>
            </w:rPr>
            <w:br/>
          </m:r>
        </m:oMath>
      </m:oMathPara>
      <w:r>
        <w:rPr>
          <w:rFonts w:ascii="Tahoma" w:eastAsiaTheme="minorEastAsia" w:hAnsi="Tahoma" w:cs="Tahoma"/>
        </w:rPr>
        <w:t xml:space="preserve"> </w:t>
      </w:r>
    </w:p>
    <w:p w14:paraId="2CEE781E" w14:textId="77777777" w:rsidR="00801E38" w:rsidRDefault="00801E38" w:rsidP="00801E38">
      <w:pPr>
        <w:rPr>
          <w:rFonts w:ascii="Tahoma" w:eastAsiaTheme="minorEastAsia" w:hAnsi="Tahoma" w:cs="Tahoma"/>
        </w:rPr>
      </w:pPr>
      <w:r>
        <w:rPr>
          <w:rFonts w:ascii="Tahoma" w:eastAsiaTheme="minorEastAsia" w:hAnsi="Tahoma" w:cs="Tahoma"/>
        </w:rPr>
        <w:t>Once it reached 100 it remains 100 as shown in figure 1, cell (101,1). As we define the relation.</w:t>
      </w:r>
    </w:p>
    <w:p w14:paraId="5382D9F5" w14:textId="77777777" w:rsidR="00801E38" w:rsidRPr="00840F89" w:rsidRDefault="00801E38" w:rsidP="00801E38">
      <w:pPr>
        <w:rPr>
          <w:rFonts w:ascii="Tahoma" w:eastAsiaTheme="minorEastAsia" w:hAnsi="Tahoma" w:cs="Tahoma"/>
        </w:rPr>
      </w:pPr>
      <m:oMathPara>
        <m:oMath>
          <m:r>
            <m:rPr>
              <m:sty m:val="p"/>
            </m:rPr>
            <w:rPr>
              <w:rFonts w:ascii="Cambria Math" w:eastAsiaTheme="minorEastAsia" w:hAnsi="Cambria Math" w:cs="Tahoma"/>
            </w:rPr>
            <m:t>U</m:t>
          </m:r>
          <m:r>
            <w:rPr>
              <w:rFonts w:ascii="Cambria Math" w:eastAsiaTheme="minorEastAsia" w:hAnsi="Cambria Math" w:cs="Tahoma"/>
            </w:rPr>
            <m:t>=  </m:t>
          </m:r>
          <m:sSub>
            <m:sSubPr>
              <m:ctrlPr>
                <w:rPr>
                  <w:rFonts w:ascii="Cambria Math" w:eastAsiaTheme="minorEastAsia" w:hAnsi="Cambria Math" w:cs="Tahoma"/>
                  <w:i/>
                </w:rPr>
              </m:ctrlPr>
            </m:sSubPr>
            <m:e>
              <m:d>
                <m:dPr>
                  <m:begChr m:val="{"/>
                  <m:endChr m:val=""/>
                  <m:ctrlPr>
                    <w:rPr>
                      <w:rFonts w:ascii="Cambria Math" w:eastAsiaTheme="minorEastAsia" w:hAnsi="Cambria Math" w:cs="Tahoma"/>
                      <w:i/>
                    </w:rPr>
                  </m:ctrlPr>
                </m:dPr>
                <m:e>
                  <m:eqArr>
                    <m:eqArrPr>
                      <m:ctrlPr>
                        <w:rPr>
                          <w:rFonts w:ascii="Cambria Math" w:eastAsiaTheme="minorEastAsia" w:hAnsi="Cambria Math" w:cs="Tahoma"/>
                          <w:i/>
                        </w:rPr>
                      </m:ctrlPr>
                    </m:eqArrPr>
                    <m:e>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1 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=20*</m:t>
                      </m:r>
                      <m:d>
                        <m:dPr>
                          <m:ctrlPr>
                            <w:rPr>
                              <w:rFonts w:ascii="Cambria Math" w:eastAsiaTheme="minorEastAsia" w:hAnsi="Cambria Math" w:cs="Tahoma"/>
                              <w:i/>
                            </w:rPr>
                          </m:ctrlPr>
                        </m:dPr>
                        <m:e>
                          <m:r>
                            <w:rPr>
                              <w:rFonts w:ascii="Cambria Math" w:eastAsiaTheme="minorEastAsia" w:hAnsi="Cambria Math" w:cs="Tahoma"/>
                            </w:rPr>
                            <m:t>100-t</m:t>
                          </m:r>
                        </m:e>
                      </m:d>
                      <m:r>
                        <w:rPr>
                          <w:rFonts w:ascii="Cambria Math" w:eastAsiaTheme="minorEastAsia" w:hAnsi="Cambria Math" w:cs="Tahoma"/>
                        </w:rPr>
                        <m:t> </m:t>
                      </m:r>
                    </m:e>
                    <m:e>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2 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=30*</m:t>
                      </m:r>
                      <m:d>
                        <m:dPr>
                          <m:ctrlPr>
                            <w:rPr>
                              <w:rFonts w:ascii="Cambria Math" w:eastAsiaTheme="minorEastAsia" w:hAnsi="Cambria Math" w:cs="Tahoma"/>
                              <w:i/>
                            </w:rPr>
                          </m:ctrlPr>
                        </m:dPr>
                        <m:e>
                          <m:r>
                            <w:rPr>
                              <w:rFonts w:ascii="Cambria Math" w:eastAsiaTheme="minorEastAsia" w:hAnsi="Cambria Math" w:cs="Tahoma"/>
                            </w:rPr>
                            <m:t>100-t</m:t>
                          </m:r>
                        </m:e>
                      </m:d>
                      <m:r>
                        <w:rPr>
                          <w:rFonts w:ascii="Cambria Math" w:eastAsiaTheme="minorEastAsia" w:hAnsi="Cambria Math" w:cs="Tahoma"/>
                        </w:rPr>
                        <m:t> </m:t>
                      </m:r>
                    </m:e>
                    <m:e>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3 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 =50*</m:t>
                      </m:r>
                      <m:d>
                        <m:dPr>
                          <m:ctrlPr>
                            <w:rPr>
                              <w:rFonts w:ascii="Cambria Math" w:eastAsiaTheme="minorEastAsia" w:hAnsi="Cambria Math" w:cs="Tahoma"/>
                              <w:i/>
                            </w:rPr>
                          </m:ctrlPr>
                        </m:dPr>
                        <m:e>
                          <m:r>
                            <w:rPr>
                              <w:rFonts w:ascii="Cambria Math" w:eastAsiaTheme="minorEastAsia" w:hAnsi="Cambria Math" w:cs="Tahoma"/>
                            </w:rPr>
                            <m:t>100-t</m:t>
                          </m:r>
                        </m:e>
                      </m:d>
                    </m:e>
                  </m:eqArr>
                </m:e>
              </m:d>
              <m:r>
                <w:rPr>
                  <w:rFonts w:ascii="Cambria Math" w:eastAsiaTheme="minorEastAsia" w:hAnsi="Cambria Math" w:cs="Tahoma"/>
                </w:rPr>
                <m:t xml:space="preserve">   </m:t>
              </m:r>
            </m:e>
            <m:sub>
              <m:r>
                <w:rPr>
                  <w:rFonts w:ascii="Cambria Math" w:eastAsiaTheme="minorEastAsia" w:hAnsi="Cambria Math" w:cs="Tahoma"/>
                </w:rPr>
                <m:t>Utiliy function</m:t>
              </m:r>
            </m:sub>
          </m:sSub>
          <m:r>
            <w:rPr>
              <w:rFonts w:ascii="Cambria Math" w:eastAsiaTheme="minorEastAsia" w:hAnsi="Cambria Math" w:cs="Tahoma"/>
            </w:rPr>
            <m:t>  </m:t>
          </m:r>
        </m:oMath>
      </m:oMathPara>
    </w:p>
    <w:p w14:paraId="5DF07BA5" w14:textId="77777777" w:rsidR="00801E38" w:rsidRPr="00840F89" w:rsidRDefault="00801E38" w:rsidP="00801E38">
      <w:pPr>
        <w:rPr>
          <w:rFonts w:ascii="Tahoma" w:eastAsiaTheme="minorEastAsia" w:hAnsi="Tahoma" w:cs="Tahoma"/>
        </w:rPr>
      </w:pPr>
      <w:r>
        <w:rPr>
          <w:rFonts w:ascii="Tahoma" w:eastAsiaTheme="minorEastAsia" w:hAnsi="Tahoma" w:cs="Tahoma"/>
        </w:rPr>
        <w:t xml:space="preserve">Now, the robot can calculate the expected utility for each choice. Which will be </w:t>
      </w:r>
    </w:p>
    <w:p w14:paraId="6DC45B81" w14:textId="77777777" w:rsidR="00801E38" w:rsidRPr="00C92BFD" w:rsidRDefault="00801E38" w:rsidP="00801E38">
      <w:pPr>
        <w:rPr>
          <w:rFonts w:ascii="Tahoma" w:eastAsiaTheme="minorEastAsia" w:hAnsi="Tahoma" w:cs="Tahoma"/>
        </w:rPr>
      </w:pPr>
      <m:oMathPara>
        <m:oMath>
          <m:sSub>
            <m:sSubPr>
              <m:ctrlPr>
                <w:rPr>
                  <w:rFonts w:ascii="Cambria Math" w:eastAsiaTheme="minorEastAsia" w:hAnsi="Cambria Math" w:cs="Tahoma"/>
                  <w:i/>
                </w:rPr>
              </m:ctrlPr>
            </m:sSubPr>
            <m:e>
              <m:r>
                <w:rPr>
                  <w:rFonts w:ascii="Cambria Math" w:eastAsiaTheme="minorEastAsia" w:hAnsi="Cambria Math" w:cs="Tahoma"/>
                </w:rPr>
                <m:t>Expected Utility</m:t>
              </m:r>
            </m:e>
            <m:sub>
              <m:r>
                <w:rPr>
                  <w:rFonts w:ascii="Cambria Math" w:eastAsiaTheme="minorEastAsia" w:hAnsi="Cambria Math" w:cs="Tahoma"/>
                </w:rPr>
                <m:t>For each choice</m:t>
              </m:r>
            </m:sub>
          </m:sSub>
          <m:r>
            <w:rPr>
              <w:rFonts w:ascii="Cambria Math" w:eastAsiaTheme="minorEastAsia" w:hAnsi="Cambria Math" w:cs="Tahoma"/>
            </w:rPr>
            <m:t xml:space="preserve">= </m:t>
          </m:r>
          <m:nary>
            <m:naryPr>
              <m:chr m:val="∑"/>
              <m:limLoc m:val="undOvr"/>
              <m:ctrlPr>
                <w:rPr>
                  <w:rFonts w:ascii="Cambria Math" w:eastAsiaTheme="minorEastAsia" w:hAnsi="Cambria Math" w:cs="Tahoma"/>
                  <w:i/>
                </w:rPr>
              </m:ctrlPr>
            </m:naryPr>
            <m:sub>
              <m:r>
                <w:rPr>
                  <w:rFonts w:ascii="Cambria Math" w:eastAsiaTheme="minorEastAsia" w:hAnsi="Cambria Math" w:cs="Tahoma"/>
                </w:rPr>
                <m:t>k=1</m:t>
              </m:r>
            </m:sub>
            <m:sup>
              <m:r>
                <w:rPr>
                  <w:rFonts w:ascii="Cambria Math" w:eastAsiaTheme="minorEastAsia" w:hAnsi="Cambria Math" w:cs="Tahoma"/>
                </w:rPr>
                <m:t>3</m:t>
              </m:r>
            </m:sup>
            <m:e>
              <m:sSub>
                <m:sSubPr>
                  <m:ctrlPr>
                    <w:rPr>
                      <w:rFonts w:ascii="Cambria Math" w:eastAsiaTheme="minorEastAsia" w:hAnsi="Cambria Math" w:cs="Tahoma"/>
                      <w:i/>
                    </w:rPr>
                  </m:ctrlPr>
                </m:sSubPr>
                <m:e>
                  <m:r>
                    <w:rPr>
                      <w:rFonts w:ascii="Cambria Math" w:eastAsiaTheme="minorEastAsia" w:hAnsi="Cambria Math" w:cs="Tahoma"/>
                    </w:rPr>
                    <m:t xml:space="preserve"> P</m:t>
                  </m:r>
                </m:e>
                <m:sub>
                  <m:r>
                    <w:rPr>
                      <w:rFonts w:ascii="Cambria Math" w:eastAsiaTheme="minorEastAsia" w:hAnsi="Cambria Math" w:cs="Tahoma"/>
                    </w:rPr>
                    <m:t>k</m:t>
                  </m:r>
                  <m:d>
                    <m:dPr>
                      <m:ctrlPr>
                        <w:rPr>
                          <w:rFonts w:ascii="Cambria Math" w:eastAsiaTheme="minorEastAsia" w:hAnsi="Cambria Math" w:cs="Tahoma"/>
                          <w:i/>
                        </w:rPr>
                      </m:ctrlPr>
                    </m:dPr>
                    <m:e>
                      <m:r>
                        <w:rPr>
                          <w:rFonts w:ascii="Cambria Math" w:eastAsiaTheme="minorEastAsia" w:hAnsi="Cambria Math" w:cs="Tahoma"/>
                        </w:rPr>
                        <m:t>i,j</m:t>
                      </m:r>
                    </m:e>
                  </m:d>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U</m:t>
                  </m:r>
                </m:e>
                <m:sub>
                  <m:r>
                    <w:rPr>
                      <w:rFonts w:ascii="Cambria Math" w:eastAsiaTheme="minorEastAsia" w:hAnsi="Cambria Math" w:cs="Tahoma"/>
                    </w:rPr>
                    <m:t>k</m:t>
                  </m:r>
                  <m:d>
                    <m:dPr>
                      <m:ctrlPr>
                        <w:rPr>
                          <w:rFonts w:ascii="Cambria Math" w:eastAsiaTheme="minorEastAsia" w:hAnsi="Cambria Math" w:cs="Tahoma"/>
                          <w:i/>
                        </w:rPr>
                      </m:ctrlPr>
                    </m:dPr>
                    <m:e>
                      <m:r>
                        <w:rPr>
                          <w:rFonts w:ascii="Cambria Math" w:eastAsiaTheme="minorEastAsia" w:hAnsi="Cambria Math" w:cs="Tahoma"/>
                        </w:rPr>
                        <m:t>i,j</m:t>
                      </m:r>
                    </m:e>
                  </m:d>
                </m:sub>
              </m:sSub>
            </m:e>
          </m:nary>
        </m:oMath>
      </m:oMathPara>
    </w:p>
    <w:p w14:paraId="20F759A7" w14:textId="77777777" w:rsidR="00801E38" w:rsidRDefault="00801E38" w:rsidP="00801E38">
      <w:pPr>
        <w:rPr>
          <w:rFonts w:ascii="Tahoma" w:eastAsiaTheme="minorEastAsia" w:hAnsi="Tahoma" w:cs="Tahoma"/>
        </w:rPr>
      </w:pPr>
      <w:r>
        <w:rPr>
          <w:noProof/>
        </w:rPr>
        <mc:AlternateContent>
          <mc:Choice Requires="wps">
            <w:drawing>
              <wp:anchor distT="0" distB="0" distL="114300" distR="114300" simplePos="0" relativeHeight="251677696" behindDoc="0" locked="0" layoutInCell="1" allowOverlap="1" wp14:anchorId="5A0C4F34" wp14:editId="25476D03">
                <wp:simplePos x="0" y="0"/>
                <wp:positionH relativeFrom="column">
                  <wp:posOffset>271145</wp:posOffset>
                </wp:positionH>
                <wp:positionV relativeFrom="paragraph">
                  <wp:posOffset>590550</wp:posOffset>
                </wp:positionV>
                <wp:extent cx="2233295" cy="635"/>
                <wp:effectExtent l="0" t="0" r="0" b="0"/>
                <wp:wrapThrough wrapText="bothSides">
                  <wp:wrapPolygon edited="0">
                    <wp:start x="0" y="0"/>
                    <wp:lineTo x="0" y="20057"/>
                    <wp:lineTo x="21373" y="20057"/>
                    <wp:lineTo x="21373"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33295" cy="635"/>
                        </a:xfrm>
                        <a:prstGeom prst="rect">
                          <a:avLst/>
                        </a:prstGeom>
                        <a:solidFill>
                          <a:prstClr val="white"/>
                        </a:solidFill>
                        <a:ln>
                          <a:noFill/>
                        </a:ln>
                      </wps:spPr>
                      <wps:txbx>
                        <w:txbxContent>
                          <w:p w14:paraId="1090FF86" w14:textId="77777777" w:rsidR="00801E38" w:rsidRPr="00804E1F" w:rsidRDefault="00801E38" w:rsidP="00801E38">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0C4F34" id="Text Box 8" o:spid="_x0000_s1030" type="#_x0000_t202" style="position:absolute;margin-left:21.35pt;margin-top:46.5pt;width:175.8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PivLgIAAGQEAAAOAAAAZHJzL2Uyb0RvYy54bWysVE1v2zAMvQ/YfxB0X5yPtei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" stroked="f">
                <v:textbox style="mso-fit-shape-to-text:t" inset="0,0,0,0">
                  <w:txbxContent>
                    <w:p w14:paraId="1090FF86" w14:textId="77777777" w:rsidR="00801E38" w:rsidRPr="00804E1F" w:rsidRDefault="00801E38" w:rsidP="00801E38">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p>
                  </w:txbxContent>
                </v:textbox>
                <w10:wrap type="through"/>
              </v:shape>
            </w:pict>
          </mc:Fallback>
        </mc:AlternateContent>
      </w:r>
      <w:r>
        <w:rPr>
          <w:rFonts w:ascii="Tahoma" w:eastAsiaTheme="minorEastAsia" w:hAnsi="Tahoma" w:cs="Tahoma"/>
        </w:rPr>
        <w:t xml:space="preserve">Then the robot can choose the highest </w:t>
      </w:r>
      <w:r>
        <w:rPr>
          <w:rFonts w:ascii="Tahoma" w:eastAsiaTheme="minorEastAsia" w:hAnsi="Tahoma" w:cs="Tahoma"/>
          <w:i/>
          <w:iCs/>
        </w:rPr>
        <w:t xml:space="preserve">EU </w:t>
      </w:r>
      <w:r>
        <w:rPr>
          <w:rFonts w:ascii="Tahoma" w:eastAsiaTheme="minorEastAsia" w:hAnsi="Tahoma" w:cs="Tahoma"/>
        </w:rPr>
        <w:t>for any choice. Denote that at time = 101, t =100 then according to the utility function U = 0.</w:t>
      </w:r>
    </w:p>
    <w:p w14:paraId="4C3723D3" w14:textId="77777777" w:rsidR="00801E38" w:rsidRDefault="00801E38" w:rsidP="00801E38">
      <w:pPr>
        <w:rPr>
          <w:rFonts w:ascii="Tahoma" w:eastAsiaTheme="minorEastAsia" w:hAnsi="Tahoma" w:cs="Tahoma"/>
        </w:rPr>
      </w:pPr>
      <w:r w:rsidRPr="00EC1EC2">
        <w:rPr>
          <w:noProof/>
        </w:rPr>
        <w:drawing>
          <wp:anchor distT="0" distB="0" distL="114300" distR="114300" simplePos="0" relativeHeight="251678720" behindDoc="0" locked="0" layoutInCell="1" allowOverlap="1" wp14:anchorId="402DCDE1" wp14:editId="383FF6A6">
            <wp:simplePos x="0" y="0"/>
            <wp:positionH relativeFrom="column">
              <wp:posOffset>241935</wp:posOffset>
            </wp:positionH>
            <wp:positionV relativeFrom="paragraph">
              <wp:posOffset>118745</wp:posOffset>
            </wp:positionV>
            <wp:extent cx="2219325" cy="2223770"/>
            <wp:effectExtent l="0" t="0" r="9525" b="5080"/>
            <wp:wrapThrough wrapText="bothSides">
              <wp:wrapPolygon edited="0">
                <wp:start x="0" y="0"/>
                <wp:lineTo x="0" y="21464"/>
                <wp:lineTo x="21507" y="21464"/>
                <wp:lineTo x="2150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9325"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Pr>
          <w:rFonts w:ascii="Tahoma" w:eastAsiaTheme="minorEastAsia" w:hAnsi="Tahoma" w:cs="Tahoma"/>
        </w:rPr>
        <w:t>Also</w:t>
      </w:r>
      <w:proofErr w:type="gramEnd"/>
      <w:r>
        <w:rPr>
          <w:rFonts w:ascii="Tahoma" w:eastAsiaTheme="minorEastAsia" w:hAnsi="Tahoma" w:cs="Tahoma"/>
        </w:rPr>
        <w:t xml:space="preserve"> at all robot path location, the probability of P</w:t>
      </w:r>
      <w:r>
        <w:rPr>
          <w:rFonts w:ascii="Tahoma" w:eastAsiaTheme="minorEastAsia" w:hAnsi="Tahoma" w:cs="Tahoma"/>
          <w:sz w:val="14"/>
          <w:szCs w:val="14"/>
        </w:rPr>
        <w:t xml:space="preserve">k </w:t>
      </w:r>
      <w:r>
        <w:rPr>
          <w:rFonts w:ascii="Tahoma" w:eastAsiaTheme="minorEastAsia" w:hAnsi="Tahoma" w:cs="Tahoma"/>
        </w:rPr>
        <w:t>equals zero. Knowing that resources will appear only at time zero, as mention in the question.</w:t>
      </w:r>
    </w:p>
    <w:p w14:paraId="7A662C6B" w14:textId="77777777" w:rsidR="00801E38" w:rsidRDefault="00801E38" w:rsidP="00801E38">
      <w:pPr>
        <w:rPr>
          <w:rFonts w:ascii="Tahoma" w:eastAsiaTheme="minorEastAsia" w:hAnsi="Tahoma" w:cs="Tahoma"/>
          <w:b/>
          <w:bCs/>
        </w:rPr>
      </w:pPr>
    </w:p>
    <w:p w14:paraId="3CC2EBC0" w14:textId="77777777" w:rsidR="00801E38" w:rsidRDefault="00801E38" w:rsidP="00801E38">
      <w:pPr>
        <w:rPr>
          <w:rFonts w:ascii="Tahoma" w:eastAsiaTheme="minorEastAsia" w:hAnsi="Tahoma" w:cs="Tahoma"/>
          <w:b/>
          <w:bCs/>
        </w:rPr>
      </w:pPr>
    </w:p>
    <w:p w14:paraId="1CDAE75D" w14:textId="77777777" w:rsidR="00801E38" w:rsidRDefault="00801E38" w:rsidP="00801E38">
      <w:pPr>
        <w:rPr>
          <w:rFonts w:ascii="Tahoma" w:eastAsiaTheme="minorEastAsia" w:hAnsi="Tahoma" w:cs="Tahoma"/>
          <w:b/>
          <w:bCs/>
        </w:rPr>
      </w:pPr>
      <w:r>
        <w:rPr>
          <w:rFonts w:ascii="Tahoma" w:eastAsiaTheme="minorEastAsia" w:hAnsi="Tahoma" w:cs="Tahoma"/>
          <w:b/>
          <w:bCs/>
        </w:rPr>
        <w:t>Further Study</w:t>
      </w:r>
    </w:p>
    <w:p w14:paraId="14EAA09F" w14:textId="77777777" w:rsidR="00801E38" w:rsidRPr="00951795" w:rsidRDefault="00801E38" w:rsidP="00801E38">
      <w:pPr>
        <w:rPr>
          <w:rFonts w:ascii="Tahoma" w:eastAsiaTheme="minorEastAsia" w:hAnsi="Tahoma" w:cs="Tahoma"/>
        </w:rPr>
      </w:pPr>
      <w:r>
        <w:rPr>
          <w:rFonts w:ascii="Tahoma" w:eastAsiaTheme="minorEastAsia" w:hAnsi="Tahoma" w:cs="Tahoma"/>
        </w:rPr>
        <w:t xml:space="preserve">We can further improve the choice of the robot by letting the robot calculate the </w:t>
      </w:r>
      <w:r>
        <w:rPr>
          <w:rFonts w:ascii="Tahoma" w:eastAsiaTheme="minorEastAsia" w:hAnsi="Tahoma" w:cs="Tahoma"/>
          <w:i/>
          <w:iCs/>
        </w:rPr>
        <w:t xml:space="preserve">Expected </w:t>
      </w:r>
      <w:proofErr w:type="gramStart"/>
      <w:r>
        <w:rPr>
          <w:rFonts w:ascii="Tahoma" w:eastAsiaTheme="minorEastAsia" w:hAnsi="Tahoma" w:cs="Tahoma"/>
          <w:i/>
          <w:iCs/>
        </w:rPr>
        <w:t xml:space="preserve">Utility </w:t>
      </w:r>
      <w:r>
        <w:rPr>
          <w:rFonts w:ascii="Tahoma" w:eastAsiaTheme="minorEastAsia" w:hAnsi="Tahoma" w:cs="Tahoma"/>
        </w:rPr>
        <w:t xml:space="preserve"> to</w:t>
      </w:r>
      <w:proofErr w:type="gramEnd"/>
      <w:r>
        <w:rPr>
          <w:rFonts w:ascii="Tahoma" w:eastAsiaTheme="minorEastAsia" w:hAnsi="Tahoma" w:cs="Tahoma"/>
        </w:rPr>
        <w:t xml:space="preserve"> the sub-path. In other word, the robot will calculate the for each choice, and for all the sub-choices and so on. Fig 3 illustrate the idea.</w:t>
      </w:r>
    </w:p>
    <w:p w14:paraId="0820B255" w14:textId="77777777" w:rsidR="00801E38" w:rsidRPr="002D14FE" w:rsidRDefault="00801E38" w:rsidP="00801E38">
      <w:pPr>
        <w:rPr>
          <w:rFonts w:ascii="Tahoma" w:eastAsiaTheme="minorEastAsia" w:hAnsi="Tahoma" w:cs="Tahoma"/>
        </w:rPr>
      </w:pPr>
    </w:p>
    <w:p w14:paraId="69660DB1" w14:textId="77777777" w:rsidR="00801E38" w:rsidRDefault="00801E38" w:rsidP="00801E38">
      <w:pPr>
        <w:rPr>
          <w:rFonts w:ascii="Tahoma" w:eastAsiaTheme="minorEastAsia" w:hAnsi="Tahoma" w:cs="Tahoma"/>
          <w:color w:val="3D85C6"/>
        </w:rPr>
      </w:pPr>
    </w:p>
    <w:p w14:paraId="0B281C97" w14:textId="77777777" w:rsidR="00801E38" w:rsidRPr="00C92BFD" w:rsidRDefault="00801E38" w:rsidP="00801E38">
      <w:pPr>
        <w:rPr>
          <w:rFonts w:ascii="Tahoma" w:eastAsiaTheme="minorEastAsia" w:hAnsi="Tahoma" w:cs="Tahoma"/>
          <w:color w:val="3D85C6"/>
        </w:rPr>
      </w:pPr>
      <w:r w:rsidRPr="007F03C6">
        <w:rPr>
          <w:noProof/>
        </w:rPr>
        <w:drawing>
          <wp:anchor distT="0" distB="0" distL="114300" distR="114300" simplePos="0" relativeHeight="251676672" behindDoc="0" locked="0" layoutInCell="1" allowOverlap="1" wp14:anchorId="08E603D8" wp14:editId="7B2E1828">
            <wp:simplePos x="0" y="0"/>
            <wp:positionH relativeFrom="column">
              <wp:posOffset>-243522</wp:posOffset>
            </wp:positionH>
            <wp:positionV relativeFrom="paragraph">
              <wp:posOffset>0</wp:posOffset>
            </wp:positionV>
            <wp:extent cx="3510280" cy="2133600"/>
            <wp:effectExtent l="0" t="0" r="0" b="0"/>
            <wp:wrapThrough wrapText="bothSides">
              <wp:wrapPolygon edited="0">
                <wp:start x="0" y="0"/>
                <wp:lineTo x="0" y="21407"/>
                <wp:lineTo x="21452" y="21407"/>
                <wp:lineTo x="2145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0280" cy="2133600"/>
                    </a:xfrm>
                    <a:prstGeom prst="rect">
                      <a:avLst/>
                    </a:prstGeom>
                    <a:noFill/>
                    <a:ln>
                      <a:noFill/>
                    </a:ln>
                  </pic:spPr>
                </pic:pic>
              </a:graphicData>
            </a:graphic>
          </wp:anchor>
        </w:drawing>
      </w:r>
    </w:p>
    <w:p w14:paraId="1CDD85CE" w14:textId="77777777" w:rsidR="00801E38" w:rsidRPr="00C92BFD" w:rsidRDefault="00801E38" w:rsidP="00801E38">
      <w:pPr>
        <w:rPr>
          <w:rFonts w:ascii="Tahoma" w:eastAsiaTheme="minorEastAsia" w:hAnsi="Tahoma" w:cs="Tahoma"/>
          <w:color w:val="3D85C6"/>
        </w:rPr>
      </w:pPr>
    </w:p>
    <w:p w14:paraId="7962E51B" w14:textId="77777777" w:rsidR="00801E38" w:rsidRPr="00C92BFD" w:rsidRDefault="00801E38" w:rsidP="00801E38">
      <w:pPr>
        <w:rPr>
          <w:rFonts w:ascii="Tahoma" w:eastAsiaTheme="minorEastAsia" w:hAnsi="Tahoma" w:cs="Tahoma"/>
        </w:rPr>
      </w:pPr>
    </w:p>
    <w:p w14:paraId="61FC42A1" w14:textId="77777777" w:rsidR="00801E38" w:rsidRPr="00C92BFD" w:rsidRDefault="00801E38" w:rsidP="00801E38">
      <w:pPr>
        <w:rPr>
          <w:rFonts w:ascii="Tahoma" w:eastAsiaTheme="minorEastAsia" w:hAnsi="Tahoma" w:cs="Tahoma"/>
        </w:rPr>
      </w:pPr>
    </w:p>
    <w:p w14:paraId="25950437" w14:textId="77777777" w:rsidR="00801E38" w:rsidRDefault="00801E38" w:rsidP="00801E38">
      <w:pPr>
        <w:rPr>
          <w:rFonts w:ascii="Tahoma" w:eastAsiaTheme="minorEastAsia" w:hAnsi="Tahoma" w:cs="Tahoma"/>
          <w:color w:val="3D85C6"/>
        </w:rPr>
      </w:pPr>
    </w:p>
    <w:p w14:paraId="60CF70C5" w14:textId="77777777" w:rsidR="00801E38" w:rsidRPr="00C92BFD" w:rsidRDefault="00801E38" w:rsidP="00801E38">
      <w:pPr>
        <w:rPr>
          <w:rFonts w:ascii="Tahoma" w:eastAsiaTheme="minorEastAsia" w:hAnsi="Tahoma" w:cs="Tahoma"/>
          <w:color w:val="3D85C6"/>
        </w:rPr>
      </w:pPr>
    </w:p>
    <w:p w14:paraId="112617A7" w14:textId="77777777" w:rsidR="00801E38" w:rsidRDefault="00801E38" w:rsidP="00801E38">
      <w:pPr>
        <w:rPr>
          <w:rFonts w:ascii="Tahoma" w:eastAsiaTheme="minorEastAsia" w:hAnsi="Tahoma" w:cs="Tahoma"/>
        </w:rPr>
      </w:pPr>
    </w:p>
    <w:p w14:paraId="7D660C39" w14:textId="77777777" w:rsidR="00801E38" w:rsidRDefault="00801E38" w:rsidP="00801E38">
      <w:pPr>
        <w:rPr>
          <w:rFonts w:ascii="Tahoma" w:eastAsiaTheme="minorEastAsia" w:hAnsi="Tahoma" w:cs="Tahoma"/>
        </w:rPr>
      </w:pPr>
      <w:r>
        <w:rPr>
          <w:noProof/>
        </w:rPr>
        <mc:AlternateContent>
          <mc:Choice Requires="wps">
            <w:drawing>
              <wp:anchor distT="0" distB="0" distL="114300" distR="114300" simplePos="0" relativeHeight="251679744" behindDoc="0" locked="0" layoutInCell="1" allowOverlap="1" wp14:anchorId="3261BA8E" wp14:editId="6A3EB585">
                <wp:simplePos x="0" y="0"/>
                <wp:positionH relativeFrom="column">
                  <wp:posOffset>-205105</wp:posOffset>
                </wp:positionH>
                <wp:positionV relativeFrom="paragraph">
                  <wp:posOffset>184150</wp:posOffset>
                </wp:positionV>
                <wp:extent cx="2724150" cy="635"/>
                <wp:effectExtent l="0" t="0" r="0" b="0"/>
                <wp:wrapThrough wrapText="bothSides">
                  <wp:wrapPolygon edited="0">
                    <wp:start x="0" y="0"/>
                    <wp:lineTo x="0" y="20057"/>
                    <wp:lineTo x="21449" y="20057"/>
                    <wp:lineTo x="21449"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24F735FD" w14:textId="77777777" w:rsidR="00801E38" w:rsidRPr="002106D5" w:rsidRDefault="00801E38" w:rsidP="00801E38">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1BA8E" id="Text Box 9" o:spid="_x0000_s1031" type="#_x0000_t202" style="position:absolute;margin-left:-16.15pt;margin-top:14.5pt;width:214.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" stroked="f">
                <v:textbox style="mso-fit-shape-to-text:t" inset="0,0,0,0">
                  <w:txbxContent>
                    <w:p w14:paraId="24F735FD" w14:textId="77777777" w:rsidR="00801E38" w:rsidRPr="002106D5" w:rsidRDefault="00801E38" w:rsidP="00801E38">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p>
                  </w:txbxContent>
                </v:textbox>
                <w10:wrap type="through"/>
              </v:shape>
            </w:pict>
          </mc:Fallback>
        </mc:AlternateContent>
      </w:r>
    </w:p>
    <w:p w14:paraId="4EEFED81" w14:textId="77777777" w:rsidR="00801E38" w:rsidRDefault="00801E38" w:rsidP="00801E38">
      <w:pPr>
        <w:jc w:val="center"/>
        <w:rPr>
          <w:rFonts w:ascii="Tahoma" w:eastAsiaTheme="minorEastAsia" w:hAnsi="Tahoma" w:cs="Tahoma"/>
        </w:rPr>
      </w:pPr>
    </w:p>
    <w:p w14:paraId="65773F02" w14:textId="77777777" w:rsidR="00801E38" w:rsidRDefault="00801E38" w:rsidP="00801E38">
      <w:pPr>
        <w:rPr>
          <w:rFonts w:ascii="Tahoma" w:eastAsiaTheme="minorEastAsia" w:hAnsi="Tahoma" w:cs="Tahoma"/>
        </w:rPr>
      </w:pPr>
      <w:r>
        <w:rPr>
          <w:rFonts w:ascii="Tahoma" w:eastAsiaTheme="minorEastAsia" w:hAnsi="Tahoma" w:cs="Tahoma"/>
        </w:rPr>
        <w:t xml:space="preserve">The robot this way </w:t>
      </w:r>
      <w:proofErr w:type="gramStart"/>
      <w:r>
        <w:rPr>
          <w:rFonts w:ascii="Tahoma" w:eastAsiaTheme="minorEastAsia" w:hAnsi="Tahoma" w:cs="Tahoma"/>
        </w:rPr>
        <w:t>has to</w:t>
      </w:r>
      <w:proofErr w:type="gramEnd"/>
      <w:r>
        <w:rPr>
          <w:rFonts w:ascii="Tahoma" w:eastAsiaTheme="minorEastAsia" w:hAnsi="Tahoma" w:cs="Tahoma"/>
        </w:rPr>
        <w:t xml:space="preserve"> calculate for &lt; </w:t>
      </w:r>
      <m:oMath>
        <m:sSup>
          <m:sSupPr>
            <m:ctrlPr>
              <w:rPr>
                <w:rFonts w:ascii="Cambria Math" w:eastAsiaTheme="minorEastAsia" w:hAnsi="Cambria Math" w:cs="Tahoma"/>
                <w:i/>
              </w:rPr>
            </m:ctrlPr>
          </m:sSupPr>
          <m:e>
            <m:r>
              <w:rPr>
                <w:rFonts w:ascii="Cambria Math" w:eastAsiaTheme="minorEastAsia" w:hAnsi="Cambria Math" w:cs="Tahoma"/>
              </w:rPr>
              <m:t>3</m:t>
            </m:r>
          </m:e>
          <m:sup>
            <m:r>
              <w:rPr>
                <w:rFonts w:ascii="Cambria Math" w:eastAsiaTheme="minorEastAsia" w:hAnsi="Cambria Math" w:cs="Tahoma"/>
              </w:rPr>
              <m:t>100</m:t>
            </m:r>
          </m:sup>
        </m:sSup>
      </m:oMath>
      <w:r>
        <w:rPr>
          <w:rFonts w:ascii="Tahoma" w:eastAsiaTheme="minorEastAsia" w:hAnsi="Tahoma" w:cs="Tahoma"/>
        </w:rPr>
        <w:t xml:space="preserve"> different choices, then decide the best path with the most Expected Utility, thus the path might not take the highest choice at every step rather, the robot will consider the sum of all sub choices.</w:t>
      </w:r>
    </w:p>
    <w:p w14:paraId="2AB92511" w14:textId="77777777" w:rsidR="00801E38" w:rsidRDefault="00801E38" w:rsidP="00801E38">
      <w:pPr>
        <w:rPr>
          <w:rFonts w:ascii="Tahoma" w:eastAsiaTheme="minorEastAsia" w:hAnsi="Tahoma" w:cs="Tahoma"/>
        </w:rPr>
      </w:pPr>
    </w:p>
    <w:p w14:paraId="1BCFC1E3" w14:textId="77777777" w:rsidR="00801E38" w:rsidRPr="00FA3DAC" w:rsidRDefault="00801E38" w:rsidP="00801E38">
      <w:pPr>
        <w:rPr>
          <w:rFonts w:ascii="Tahoma" w:eastAsiaTheme="minorEastAsia" w:hAnsi="Tahoma" w:cs="Tahoma"/>
        </w:rPr>
      </w:pPr>
      <m:oMathPara>
        <m:oMath>
          <m:r>
            <w:rPr>
              <w:rFonts w:ascii="Cambria Math" w:eastAsiaTheme="minorEastAsia" w:hAnsi="Cambria Math" w:cs="Tahoma"/>
            </w:rPr>
            <m:t>Expected Utiliy</m:t>
          </m:r>
          <m:sSub>
            <m:sSubPr>
              <m:ctrlPr>
                <w:rPr>
                  <w:rFonts w:ascii="Cambria Math" w:eastAsiaTheme="minorEastAsia" w:hAnsi="Cambria Math" w:cs="Tahoma"/>
                  <w:i/>
                </w:rPr>
              </m:ctrlPr>
            </m:sSubPr>
            <m:e>
              <m:r>
                <w:rPr>
                  <w:rFonts w:ascii="Cambria Math" w:eastAsiaTheme="minorEastAsia" w:hAnsi="Cambria Math" w:cs="Tahoma"/>
                </w:rPr>
                <m:t xml:space="preserve"> </m:t>
              </m:r>
            </m:e>
            <m:sub>
              <m:r>
                <w:rPr>
                  <w:rFonts w:ascii="Cambria Math" w:eastAsiaTheme="minorEastAsia" w:hAnsi="Cambria Math" w:cs="Tahoma"/>
                </w:rPr>
                <m:t>choice</m:t>
              </m:r>
              <m:d>
                <m:dPr>
                  <m:ctrlPr>
                    <w:rPr>
                      <w:rFonts w:ascii="Cambria Math" w:eastAsiaTheme="minorEastAsia" w:hAnsi="Cambria Math" w:cs="Tahoma"/>
                      <w:i/>
                    </w:rPr>
                  </m:ctrlPr>
                </m:dPr>
                <m:e>
                  <m:r>
                    <w:rPr>
                      <w:rFonts w:ascii="Cambria Math" w:eastAsiaTheme="minorEastAsia" w:hAnsi="Cambria Math" w:cs="Tahoma"/>
                    </w:rPr>
                    <m:t>i,</m:t>
                  </m:r>
                  <m:sSub>
                    <m:sSubPr>
                      <m:ctrlPr>
                        <w:rPr>
                          <w:rFonts w:ascii="Cambria Math" w:eastAsiaTheme="minorEastAsia" w:hAnsi="Cambria Math" w:cs="Tahoma"/>
                          <w:i/>
                        </w:rPr>
                      </m:ctrlPr>
                    </m:sSubPr>
                    <m:e>
                      <m:r>
                        <w:rPr>
                          <w:rFonts w:ascii="Cambria Math" w:eastAsiaTheme="minorEastAsia" w:hAnsi="Cambria Math" w:cs="Tahoma"/>
                        </w:rPr>
                        <m:t>i</m:t>
                      </m:r>
                    </m:e>
                    <m:sub>
                      <m:r>
                        <w:rPr>
                          <w:rFonts w:ascii="Cambria Math" w:eastAsiaTheme="minorEastAsia" w:hAnsi="Cambria Math" w:cs="Tahoma"/>
                        </w:rPr>
                        <m:t>2</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i</m:t>
                      </m:r>
                    </m:e>
                    <m:sub>
                      <m:r>
                        <w:rPr>
                          <w:rFonts w:ascii="Cambria Math" w:eastAsiaTheme="minorEastAsia" w:hAnsi="Cambria Math" w:cs="Tahoma"/>
                        </w:rPr>
                        <m:t>100</m:t>
                      </m:r>
                    </m:sub>
                  </m:sSub>
                </m:e>
              </m:d>
            </m:sub>
          </m:sSub>
          <m:r>
            <w:rPr>
              <w:rFonts w:ascii="Cambria Math" w:eastAsiaTheme="minorEastAsia" w:hAnsi="Cambria Math" w:cs="Tahoma"/>
            </w:rPr>
            <m:t xml:space="preserve">= </m:t>
          </m:r>
          <m:nary>
            <m:naryPr>
              <m:chr m:val="∑"/>
              <m:limLoc m:val="undOvr"/>
              <m:ctrlPr>
                <w:rPr>
                  <w:rFonts w:ascii="Cambria Math" w:eastAsiaTheme="minorEastAsia" w:hAnsi="Cambria Math" w:cs="Tahoma"/>
                  <w:i/>
                </w:rPr>
              </m:ctrlPr>
            </m:naryPr>
            <m:sub>
              <m:r>
                <w:rPr>
                  <w:rFonts w:ascii="Cambria Math" w:eastAsiaTheme="minorEastAsia" w:hAnsi="Cambria Math" w:cs="Tahoma"/>
                </w:rPr>
                <m:t>k=1</m:t>
              </m:r>
            </m:sub>
            <m:sup>
              <m:r>
                <w:rPr>
                  <w:rFonts w:ascii="Cambria Math" w:eastAsiaTheme="minorEastAsia" w:hAnsi="Cambria Math" w:cs="Tahoma"/>
                </w:rPr>
                <m:t>3</m:t>
              </m:r>
            </m:sup>
            <m:e>
              <m:sSub>
                <m:sSubPr>
                  <m:ctrlPr>
                    <w:rPr>
                      <w:rFonts w:ascii="Cambria Math" w:eastAsiaTheme="minorEastAsia" w:hAnsi="Cambria Math" w:cs="Tahoma"/>
                      <w:i/>
                    </w:rPr>
                  </m:ctrlPr>
                </m:sSubPr>
                <m:e>
                  <m:r>
                    <w:rPr>
                      <w:rFonts w:ascii="Cambria Math" w:eastAsiaTheme="minorEastAsia" w:hAnsi="Cambria Math" w:cs="Tahoma"/>
                    </w:rPr>
                    <m:t xml:space="preserve"> P</m:t>
                  </m:r>
                </m:e>
                <m:sub>
                  <m:r>
                    <w:rPr>
                      <w:rFonts w:ascii="Cambria Math" w:eastAsiaTheme="minorEastAsia" w:hAnsi="Cambria Math" w:cs="Tahoma"/>
                    </w:rPr>
                    <m:t>kchoice</m:t>
                  </m:r>
                  <m:d>
                    <m:dPr>
                      <m:ctrlPr>
                        <w:rPr>
                          <w:rFonts w:ascii="Cambria Math" w:eastAsiaTheme="minorEastAsia" w:hAnsi="Cambria Math" w:cs="Tahoma"/>
                          <w:i/>
                        </w:rPr>
                      </m:ctrlPr>
                    </m:dPr>
                    <m:e>
                      <m:r>
                        <w:rPr>
                          <w:rFonts w:ascii="Cambria Math" w:eastAsiaTheme="minorEastAsia" w:hAnsi="Cambria Math" w:cs="Tahoma"/>
                        </w:rPr>
                        <m:t>i</m:t>
                      </m:r>
                    </m:e>
                  </m:d>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U</m:t>
                  </m:r>
                </m:e>
                <m:sub>
                  <m:r>
                    <w:rPr>
                      <w:rFonts w:ascii="Cambria Math" w:eastAsiaTheme="minorEastAsia" w:hAnsi="Cambria Math" w:cs="Tahoma"/>
                    </w:rPr>
                    <m:t>kchoice</m:t>
                  </m:r>
                  <m:d>
                    <m:dPr>
                      <m:ctrlPr>
                        <w:rPr>
                          <w:rFonts w:ascii="Cambria Math" w:eastAsiaTheme="minorEastAsia" w:hAnsi="Cambria Math" w:cs="Tahoma"/>
                          <w:i/>
                        </w:rPr>
                      </m:ctrlPr>
                    </m:dPr>
                    <m:e>
                      <m:r>
                        <w:rPr>
                          <w:rFonts w:ascii="Cambria Math" w:eastAsiaTheme="minorEastAsia" w:hAnsi="Cambria Math" w:cs="Tahoma"/>
                        </w:rPr>
                        <m:t>i</m:t>
                      </m:r>
                    </m:e>
                  </m:d>
                </m:sub>
              </m:sSub>
            </m:e>
          </m:nary>
          <m:r>
            <w:rPr>
              <w:rFonts w:ascii="Cambria Math" w:eastAsiaTheme="minorEastAsia" w:hAnsi="Cambria Math" w:cs="Tahoma"/>
            </w:rPr>
            <m:t xml:space="preserve"> +</m:t>
          </m:r>
          <m:nary>
            <m:naryPr>
              <m:chr m:val="∑"/>
              <m:limLoc m:val="undOvr"/>
              <m:ctrlPr>
                <w:rPr>
                  <w:rFonts w:ascii="Cambria Math" w:eastAsiaTheme="minorEastAsia" w:hAnsi="Cambria Math" w:cs="Tahoma"/>
                  <w:i/>
                </w:rPr>
              </m:ctrlPr>
            </m:naryPr>
            <m:sub>
              <m:r>
                <w:rPr>
                  <w:rFonts w:ascii="Cambria Math" w:eastAsiaTheme="minorEastAsia" w:hAnsi="Cambria Math" w:cs="Tahoma"/>
                </w:rPr>
                <m:t>k=1</m:t>
              </m:r>
            </m:sub>
            <m:sup>
              <m:r>
                <w:rPr>
                  <w:rFonts w:ascii="Cambria Math" w:eastAsiaTheme="minorEastAsia" w:hAnsi="Cambria Math" w:cs="Tahoma"/>
                </w:rPr>
                <m:t>3</m:t>
              </m:r>
            </m:sup>
            <m:e>
              <m:sSub>
                <m:sSubPr>
                  <m:ctrlPr>
                    <w:rPr>
                      <w:rFonts w:ascii="Cambria Math" w:eastAsiaTheme="minorEastAsia" w:hAnsi="Cambria Math" w:cs="Tahoma"/>
                      <w:i/>
                    </w:rPr>
                  </m:ctrlPr>
                </m:sSubPr>
                <m:e>
                  <m:r>
                    <w:rPr>
                      <w:rFonts w:ascii="Cambria Math" w:eastAsiaTheme="minorEastAsia" w:hAnsi="Cambria Math" w:cs="Tahoma"/>
                    </w:rPr>
                    <m:t xml:space="preserve"> P</m:t>
                  </m:r>
                </m:e>
                <m:sub>
                  <m:r>
                    <w:rPr>
                      <w:rFonts w:ascii="Cambria Math" w:eastAsiaTheme="minorEastAsia" w:hAnsi="Cambria Math" w:cs="Tahoma"/>
                    </w:rPr>
                    <m:t>kchoice</m:t>
                  </m:r>
                  <m:d>
                    <m:dPr>
                      <m:ctrlPr>
                        <w:rPr>
                          <w:rFonts w:ascii="Cambria Math" w:eastAsiaTheme="minorEastAsia" w:hAnsi="Cambria Math" w:cs="Tahoma"/>
                          <w:i/>
                        </w:rPr>
                      </m:ctrlPr>
                    </m:dPr>
                    <m:e>
                      <m:r>
                        <w:rPr>
                          <w:rFonts w:ascii="Cambria Math" w:eastAsiaTheme="minorEastAsia" w:hAnsi="Cambria Math" w:cs="Tahoma"/>
                        </w:rPr>
                        <m:t>i,</m:t>
                      </m:r>
                      <m:sSub>
                        <m:sSubPr>
                          <m:ctrlPr>
                            <w:rPr>
                              <w:rFonts w:ascii="Cambria Math" w:eastAsiaTheme="minorEastAsia" w:hAnsi="Cambria Math" w:cs="Tahoma"/>
                              <w:i/>
                            </w:rPr>
                          </m:ctrlPr>
                        </m:sSubPr>
                        <m:e>
                          <m:r>
                            <w:rPr>
                              <w:rFonts w:ascii="Cambria Math" w:eastAsiaTheme="minorEastAsia" w:hAnsi="Cambria Math" w:cs="Tahoma"/>
                            </w:rPr>
                            <m:t>i</m:t>
                          </m:r>
                        </m:e>
                        <m:sub>
                          <m:r>
                            <w:rPr>
                              <w:rFonts w:ascii="Cambria Math" w:eastAsiaTheme="minorEastAsia" w:hAnsi="Cambria Math" w:cs="Tahoma"/>
                            </w:rPr>
                            <m:t>2</m:t>
                          </m:r>
                        </m:sub>
                      </m:sSub>
                    </m:e>
                  </m:d>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U</m:t>
                  </m:r>
                </m:e>
                <m:sub>
                  <m:r>
                    <w:rPr>
                      <w:rFonts w:ascii="Cambria Math" w:eastAsiaTheme="minorEastAsia" w:hAnsi="Cambria Math" w:cs="Tahoma"/>
                    </w:rPr>
                    <m:t>kchoice</m:t>
                  </m:r>
                  <m:d>
                    <m:dPr>
                      <m:ctrlPr>
                        <w:rPr>
                          <w:rFonts w:ascii="Cambria Math" w:eastAsiaTheme="minorEastAsia" w:hAnsi="Cambria Math" w:cs="Tahoma"/>
                          <w:i/>
                        </w:rPr>
                      </m:ctrlPr>
                    </m:dPr>
                    <m:e>
                      <m:r>
                        <w:rPr>
                          <w:rFonts w:ascii="Cambria Math" w:eastAsiaTheme="minorEastAsia" w:hAnsi="Cambria Math" w:cs="Tahoma"/>
                        </w:rPr>
                        <m:t>i,</m:t>
                      </m:r>
                      <m:sSub>
                        <m:sSubPr>
                          <m:ctrlPr>
                            <w:rPr>
                              <w:rFonts w:ascii="Cambria Math" w:eastAsiaTheme="minorEastAsia" w:hAnsi="Cambria Math" w:cs="Tahoma"/>
                              <w:i/>
                            </w:rPr>
                          </m:ctrlPr>
                        </m:sSubPr>
                        <m:e>
                          <m:r>
                            <w:rPr>
                              <w:rFonts w:ascii="Cambria Math" w:eastAsiaTheme="minorEastAsia" w:hAnsi="Cambria Math" w:cs="Tahoma"/>
                            </w:rPr>
                            <m:t>i</m:t>
                          </m:r>
                        </m:e>
                        <m:sub>
                          <m:r>
                            <w:rPr>
                              <w:rFonts w:ascii="Cambria Math" w:eastAsiaTheme="minorEastAsia" w:hAnsi="Cambria Math" w:cs="Tahoma"/>
                            </w:rPr>
                            <m:t>2</m:t>
                          </m:r>
                        </m:sub>
                      </m:sSub>
                    </m:e>
                  </m:d>
                </m:sub>
              </m:sSub>
            </m:e>
          </m:nary>
          <m:r>
            <w:rPr>
              <w:rFonts w:ascii="Cambria Math" w:eastAsiaTheme="minorEastAsia" w:hAnsi="Cambria Math" w:cs="Tahoma"/>
            </w:rPr>
            <m:t xml:space="preserve"> + …..</m:t>
          </m:r>
        </m:oMath>
      </m:oMathPara>
    </w:p>
    <w:p w14:paraId="0C4DEA99" w14:textId="77777777" w:rsidR="00801E38" w:rsidRDefault="00801E38" w:rsidP="00801E38">
      <w:pPr>
        <w:rPr>
          <w:rFonts w:ascii="Tahoma" w:eastAsiaTheme="minorEastAsia" w:hAnsi="Tahoma" w:cs="Tahoma"/>
        </w:rPr>
      </w:pPr>
      <w:r>
        <w:rPr>
          <w:rFonts w:ascii="Tahoma" w:eastAsiaTheme="minorEastAsia" w:hAnsi="Tahoma" w:cs="Tahoma"/>
        </w:rPr>
        <w:t>Task3 1 B</w:t>
      </w:r>
    </w:p>
    <w:p w14:paraId="242DADD9" w14:textId="77777777" w:rsidR="00801E38" w:rsidRDefault="00801E38" w:rsidP="00801E38">
      <w:pPr>
        <w:rPr>
          <w:rFonts w:ascii="Tahoma" w:eastAsiaTheme="minorEastAsia" w:hAnsi="Tahoma" w:cs="Tahoma"/>
        </w:rPr>
      </w:pPr>
      <w:r>
        <w:rPr>
          <w:rFonts w:ascii="Tahoma" w:eastAsiaTheme="minorEastAsia" w:hAnsi="Tahoma" w:cs="Tahoma"/>
        </w:rPr>
        <w:t xml:space="preserve">When Considering </w:t>
      </w:r>
      <w:proofErr w:type="gramStart"/>
      <w:r>
        <w:rPr>
          <w:rFonts w:ascii="Tahoma" w:eastAsiaTheme="minorEastAsia" w:hAnsi="Tahoma" w:cs="Tahoma"/>
        </w:rPr>
        <w:t>cliff</w:t>
      </w:r>
      <w:proofErr w:type="gramEnd"/>
      <w:r>
        <w:rPr>
          <w:rFonts w:ascii="Tahoma" w:eastAsiaTheme="minorEastAsia" w:hAnsi="Tahoma" w:cs="Tahoma"/>
        </w:rPr>
        <w:t xml:space="preserve"> the robot must consider a negative Utility at the adjacent cells </w:t>
      </w:r>
    </w:p>
    <w:p w14:paraId="07733580" w14:textId="77777777" w:rsidR="00801E38" w:rsidRPr="000143A0" w:rsidRDefault="00801E38" w:rsidP="00801E38">
      <w:pPr>
        <w:rPr>
          <w:rFonts w:ascii="Tahoma" w:eastAsiaTheme="minorEastAsia" w:hAnsi="Tahoma" w:cs="Tahoma"/>
        </w:rPr>
      </w:pPr>
      <m:oMathPara>
        <m:oMath>
          <m:r>
            <w:rPr>
              <w:rFonts w:ascii="Cambria Math" w:eastAsiaTheme="minorEastAsia" w:hAnsi="Cambria Math" w:cs="Tahoma"/>
            </w:rPr>
            <m:t>E</m:t>
          </m:r>
          <m:r>
            <w:rPr>
              <w:rFonts w:ascii="Cambria Math" w:eastAsiaTheme="minorEastAsia" w:hAnsi="Cambria Math" w:cs="Tahoma"/>
            </w:rPr>
            <m:t>=</m:t>
          </m:r>
          <m:r>
            <m:rPr>
              <m:lit/>
            </m:rPr>
            <w:rPr>
              <w:rFonts w:ascii="Cambria Math" w:eastAsiaTheme="minorEastAsia" w:hAnsi="Cambria Math" w:cs="Tahoma"/>
            </w:rPr>
            <m:t>{</m:t>
          </m:r>
          <m:r>
            <w:rPr>
              <w:rFonts w:ascii="Cambria Math" w:eastAsiaTheme="minorEastAsia" w:hAnsi="Cambria Math" w:cs="Tahoma"/>
            </w:rPr>
            <m:t xml:space="preserve">  </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1 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, </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2 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 , </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3 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, </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 </m:t>
          </m:r>
          <m:r>
            <m:rPr>
              <m:lit/>
            </m:rPr>
            <w:rPr>
              <w:rFonts w:ascii="Cambria Math" w:eastAsiaTheme="minorEastAsia" w:hAnsi="Cambria Math" w:cs="Tahoma"/>
            </w:rPr>
            <m:t>}</m:t>
          </m:r>
          <m:r>
            <w:rPr>
              <w:rFonts w:ascii="Cambria Math" w:eastAsiaTheme="minorEastAsia" w:hAnsi="Cambria Math" w:cs="Tahoma"/>
            </w:rPr>
            <m:t xml:space="preserve">   </m:t>
          </m:r>
        </m:oMath>
      </m:oMathPara>
    </w:p>
    <w:p w14:paraId="69D836E8" w14:textId="77777777" w:rsidR="00801E38" w:rsidRPr="000143A0" w:rsidRDefault="00801E38" w:rsidP="00801E38">
      <w:pPr>
        <w:rPr>
          <w:rFonts w:ascii="Tahoma" w:eastAsiaTheme="minorEastAsia" w:hAnsi="Tahoma" w:cs="Tahoma"/>
        </w:rPr>
      </w:pPr>
      <m:oMathPara>
        <m:oMath>
          <m:r>
            <m:rPr>
              <m:lit/>
            </m:rPr>
            <w:rPr>
              <w:rFonts w:ascii="Cambria Math" w:eastAsiaTheme="minorEastAsia" w:hAnsi="Cambria Math" w:cs="Tahoma"/>
            </w:rPr>
            <m:t xml:space="preserve"> </m:t>
          </m:r>
          <m:r>
            <m:rPr>
              <m:lit/>
              <m:sty m:val="p"/>
            </m:rPr>
            <w:rPr>
              <w:rFonts w:ascii="Cambria Math" w:eastAsiaTheme="minorEastAsia" w:hAnsi="Cambria Math" w:cs="Tahoma"/>
            </w:rPr>
            <m:t xml:space="preserve"> </m:t>
          </m:r>
          <m:r>
            <m:rPr>
              <m:sty m:val="p"/>
            </m:rPr>
            <w:rPr>
              <w:rFonts w:ascii="Cambria Math" w:eastAsiaTheme="minorEastAsia" w:hAnsi="Cambria Math" w:cs="Tahoma"/>
            </w:rPr>
            <m:t>U</m:t>
          </m:r>
          <m:r>
            <w:rPr>
              <w:rFonts w:ascii="Cambria Math" w:eastAsiaTheme="minorEastAsia" w:hAnsi="Cambria Math" w:cs="Tahoma"/>
            </w:rPr>
            <m:t>=</m:t>
          </m:r>
          <m:r>
            <m:rPr>
              <m:lit/>
            </m:rPr>
            <w:rPr>
              <w:rFonts w:ascii="Cambria Math" w:eastAsiaTheme="minorEastAsia" w:hAnsi="Cambria Math" w:cs="Tahoma"/>
            </w:rPr>
            <m:t xml:space="preserve">  </m:t>
          </m:r>
          <m:sSub>
            <m:sSubPr>
              <m:ctrlPr>
                <w:rPr>
                  <w:rFonts w:ascii="Cambria Math" w:eastAsiaTheme="minorEastAsia" w:hAnsi="Cambria Math" w:cs="Tahoma"/>
                  <w:i/>
                </w:rPr>
              </m:ctrlPr>
            </m:sSubPr>
            <m:e>
              <m:d>
                <m:dPr>
                  <m:begChr m:val="{"/>
                  <m:endChr m:val=""/>
                  <m:ctrlPr>
                    <w:rPr>
                      <w:rFonts w:ascii="Cambria Math" w:eastAsiaTheme="minorEastAsia" w:hAnsi="Cambria Math" w:cs="Tahoma"/>
                      <w:i/>
                    </w:rPr>
                  </m:ctrlPr>
                </m:dPr>
                <m:e>
                  <m:eqArr>
                    <m:eqArrPr>
                      <m:ctrlPr>
                        <w:rPr>
                          <w:rFonts w:ascii="Cambria Math" w:eastAsiaTheme="minorEastAsia" w:hAnsi="Cambria Math" w:cs="Tahoma"/>
                          <w:i/>
                        </w:rPr>
                      </m:ctrlPr>
                    </m:eqArrPr>
                    <m:e>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1 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=20*</m:t>
                      </m:r>
                      <m:d>
                        <m:dPr>
                          <m:ctrlPr>
                            <w:rPr>
                              <w:rFonts w:ascii="Cambria Math" w:eastAsiaTheme="minorEastAsia" w:hAnsi="Cambria Math" w:cs="Tahoma"/>
                              <w:i/>
                            </w:rPr>
                          </m:ctrlPr>
                        </m:dPr>
                        <m:e>
                          <m:r>
                            <w:rPr>
                              <w:rFonts w:ascii="Cambria Math" w:eastAsiaTheme="minorEastAsia" w:hAnsi="Cambria Math" w:cs="Tahoma"/>
                            </w:rPr>
                            <m:t>100-t</m:t>
                          </m:r>
                        </m:e>
                      </m:d>
                      <m:r>
                        <w:rPr>
                          <w:rFonts w:ascii="Cambria Math" w:eastAsiaTheme="minorEastAsia" w:hAnsi="Cambria Math" w:cs="Tahoma"/>
                        </w:rPr>
                        <m:t> </m:t>
                      </m:r>
                    </m:e>
                    <m:e>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2 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=30*</m:t>
                      </m:r>
                      <m:d>
                        <m:dPr>
                          <m:ctrlPr>
                            <w:rPr>
                              <w:rFonts w:ascii="Cambria Math" w:eastAsiaTheme="minorEastAsia" w:hAnsi="Cambria Math" w:cs="Tahoma"/>
                              <w:i/>
                            </w:rPr>
                          </m:ctrlPr>
                        </m:dPr>
                        <m:e>
                          <m:r>
                            <w:rPr>
                              <w:rFonts w:ascii="Cambria Math" w:eastAsiaTheme="minorEastAsia" w:hAnsi="Cambria Math" w:cs="Tahoma"/>
                            </w:rPr>
                            <m:t>100-t</m:t>
                          </m:r>
                        </m:e>
                      </m:d>
                    </m:e>
                    <m:e>
                      <m:r>
                        <w:rPr>
                          <w:rFonts w:ascii="Cambria Math" w:eastAsiaTheme="minorEastAsia" w:hAnsi="Cambria Math" w:cs="Tahoma"/>
                        </w:rPr>
                        <m:t xml:space="preserve"> </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3 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=30*</m:t>
                      </m:r>
                      <m:d>
                        <m:dPr>
                          <m:ctrlPr>
                            <w:rPr>
                              <w:rFonts w:ascii="Cambria Math" w:eastAsiaTheme="minorEastAsia" w:hAnsi="Cambria Math" w:cs="Tahoma"/>
                              <w:i/>
                            </w:rPr>
                          </m:ctrlPr>
                        </m:dPr>
                        <m:e>
                          <m:r>
                            <w:rPr>
                              <w:rFonts w:ascii="Cambria Math" w:eastAsiaTheme="minorEastAsia" w:hAnsi="Cambria Math" w:cs="Tahoma"/>
                            </w:rPr>
                            <m:t>100-t</m:t>
                          </m:r>
                        </m:e>
                      </m:d>
                      <m:r>
                        <w:rPr>
                          <w:rFonts w:ascii="Cambria Math" w:eastAsiaTheme="minorEastAsia" w:hAnsi="Cambria Math" w:cs="Tahoma"/>
                        </w:rPr>
                        <m:t> </m:t>
                      </m:r>
                    </m:e>
                    <m:e>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 </m:t>
                          </m:r>
                          <m:d>
                            <m:dPr>
                              <m:ctrlPr>
                                <w:rPr>
                                  <w:rFonts w:ascii="Cambria Math" w:eastAsiaTheme="minorEastAsia" w:hAnsi="Cambria Math" w:cs="Tahoma"/>
                                </w:rPr>
                              </m:ctrlPr>
                            </m:dPr>
                            <m:e>
                              <m:r>
                                <w:rPr>
                                  <w:rFonts w:ascii="Cambria Math" w:eastAsiaTheme="minorEastAsia" w:hAnsi="Cambria Math" w:cs="Tahoma"/>
                                </w:rPr>
                                <m:t>i,j</m:t>
                              </m:r>
                              <m:ctrlPr>
                                <w:rPr>
                                  <w:rFonts w:ascii="Cambria Math" w:eastAsiaTheme="minorEastAsia" w:hAnsi="Cambria Math" w:cs="Tahoma"/>
                                  <w:i/>
                                </w:rPr>
                              </m:ctrlPr>
                            </m:e>
                          </m:d>
                        </m:sub>
                      </m:sSub>
                      <m:r>
                        <w:rPr>
                          <w:rFonts w:ascii="Cambria Math" w:eastAsiaTheme="minorEastAsia" w:hAnsi="Cambria Math" w:cs="Tahoma"/>
                        </w:rPr>
                        <m:t xml:space="preserve"> =-30,000          </m:t>
                      </m:r>
                    </m:e>
                  </m:eqArr>
                </m:e>
              </m:d>
              <m:r>
                <w:rPr>
                  <w:rFonts w:ascii="Cambria Math" w:eastAsiaTheme="minorEastAsia" w:hAnsi="Cambria Math" w:cs="Tahoma"/>
                </w:rPr>
                <m:t xml:space="preserve">   </m:t>
              </m:r>
              <m:ctrlPr>
                <w:rPr>
                  <w:rFonts w:ascii="Cambria Math" w:eastAsia="Cambria Math" w:hAnsi="Cambria Math" w:cs="Cambria Math"/>
                  <w:i/>
                </w:rPr>
              </m:ctrlPr>
            </m:e>
            <m:sub>
              <m:r>
                <w:rPr>
                  <w:rFonts w:ascii="Cambria Math" w:eastAsiaTheme="minorEastAsia" w:hAnsi="Cambria Math" w:cs="Tahoma"/>
                </w:rPr>
                <m:t>Utiliy function</m:t>
              </m:r>
            </m:sub>
          </m:sSub>
          <m:r>
            <w:rPr>
              <w:rFonts w:ascii="Cambria Math" w:eastAsiaTheme="minorEastAsia" w:hAnsi="Cambria Math" w:cs="Tahoma"/>
            </w:rPr>
            <m:t>  </m:t>
          </m:r>
        </m:oMath>
      </m:oMathPara>
    </w:p>
    <w:p w14:paraId="26BF4018" w14:textId="77777777" w:rsidR="00801E38" w:rsidRDefault="00801E38" w:rsidP="00801E38">
      <w:pPr>
        <w:rPr>
          <w:rFonts w:ascii="Tahoma" w:eastAsiaTheme="minorEastAsia" w:hAnsi="Tahoma" w:cs="Tahoma"/>
        </w:rPr>
      </w:pPr>
      <w:r>
        <w:rPr>
          <w:rFonts w:ascii="Tahoma" w:eastAsiaTheme="minorEastAsia" w:hAnsi="Tahoma" w:cs="Tahoma"/>
        </w:rPr>
        <w:t>And the expected utility will be as follow.</w:t>
      </w:r>
    </w:p>
    <w:p w14:paraId="120A9C15" w14:textId="77777777" w:rsidR="00801E38" w:rsidRPr="00E40718" w:rsidRDefault="00801E38" w:rsidP="00801E38">
      <w:pPr>
        <w:rPr>
          <w:rFonts w:ascii="Tahoma" w:eastAsiaTheme="minorEastAsia" w:hAnsi="Tahoma" w:cs="Tahoma"/>
        </w:rPr>
      </w:pPr>
      <m:oMathPara>
        <m:oMath>
          <m:sSub>
            <m:sSubPr>
              <m:ctrlPr>
                <w:rPr>
                  <w:rFonts w:ascii="Cambria Math" w:eastAsiaTheme="minorEastAsia" w:hAnsi="Cambria Math" w:cs="Tahoma"/>
                  <w:i/>
                </w:rPr>
              </m:ctrlPr>
            </m:sSubPr>
            <m:e>
              <m:r>
                <w:rPr>
                  <w:rFonts w:ascii="Cambria Math" w:eastAsiaTheme="minorEastAsia" w:hAnsi="Cambria Math" w:cs="Tahoma"/>
                </w:rPr>
                <m:t>Expected Utility</m:t>
              </m:r>
            </m:e>
            <m:sub>
              <m:r>
                <w:rPr>
                  <w:rFonts w:ascii="Cambria Math" w:eastAsiaTheme="minorEastAsia" w:hAnsi="Cambria Math" w:cs="Tahoma"/>
                </w:rPr>
                <m:t>For each choice</m:t>
              </m:r>
            </m:sub>
          </m:sSub>
          <m:r>
            <w:rPr>
              <w:rFonts w:ascii="Cambria Math" w:eastAsiaTheme="minorEastAsia" w:hAnsi="Cambria Math" w:cs="Tahoma"/>
            </w:rPr>
            <m:t xml:space="preserve">= </m:t>
          </m:r>
          <m:nary>
            <m:naryPr>
              <m:chr m:val="∑"/>
              <m:limLoc m:val="undOvr"/>
              <m:ctrlPr>
                <w:rPr>
                  <w:rFonts w:ascii="Cambria Math" w:eastAsiaTheme="minorEastAsia" w:hAnsi="Cambria Math" w:cs="Tahoma"/>
                  <w:i/>
                </w:rPr>
              </m:ctrlPr>
            </m:naryPr>
            <m:sub>
              <m:r>
                <w:rPr>
                  <w:rFonts w:ascii="Cambria Math" w:eastAsiaTheme="minorEastAsia" w:hAnsi="Cambria Math" w:cs="Tahoma"/>
                </w:rPr>
                <m:t>k=1</m:t>
              </m:r>
            </m:sub>
            <m:sup>
              <m:r>
                <w:rPr>
                  <w:rFonts w:ascii="Cambria Math" w:eastAsiaTheme="minorEastAsia" w:hAnsi="Cambria Math" w:cs="Tahoma"/>
                </w:rPr>
                <m:t>3</m:t>
              </m:r>
            </m:sup>
            <m:e>
              <m:sSub>
                <m:sSubPr>
                  <m:ctrlPr>
                    <w:rPr>
                      <w:rFonts w:ascii="Cambria Math" w:eastAsiaTheme="minorEastAsia" w:hAnsi="Cambria Math" w:cs="Tahoma"/>
                      <w:i/>
                    </w:rPr>
                  </m:ctrlPr>
                </m:sSubPr>
                <m:e>
                  <m:r>
                    <w:rPr>
                      <w:rFonts w:ascii="Cambria Math" w:eastAsiaTheme="minorEastAsia" w:hAnsi="Cambria Math" w:cs="Tahoma"/>
                    </w:rPr>
                    <m:t xml:space="preserve"> (P</m:t>
                  </m:r>
                </m:e>
                <m:sub>
                  <m:r>
                    <w:rPr>
                      <w:rFonts w:ascii="Cambria Math" w:eastAsiaTheme="minorEastAsia" w:hAnsi="Cambria Math" w:cs="Tahoma"/>
                    </w:rPr>
                    <m:t>k</m:t>
                  </m:r>
                  <m:d>
                    <m:dPr>
                      <m:ctrlPr>
                        <w:rPr>
                          <w:rFonts w:ascii="Cambria Math" w:eastAsiaTheme="minorEastAsia" w:hAnsi="Cambria Math" w:cs="Tahoma"/>
                          <w:i/>
                        </w:rPr>
                      </m:ctrlPr>
                    </m:dPr>
                    <m:e>
                      <m:r>
                        <w:rPr>
                          <w:rFonts w:ascii="Cambria Math" w:eastAsiaTheme="minorEastAsia" w:hAnsi="Cambria Math" w:cs="Tahoma"/>
                        </w:rPr>
                        <m:t>i,j</m:t>
                      </m:r>
                    </m:e>
                  </m:d>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U</m:t>
                  </m:r>
                </m:e>
                <m:sub>
                  <m:r>
                    <w:rPr>
                      <w:rFonts w:ascii="Cambria Math" w:eastAsiaTheme="minorEastAsia" w:hAnsi="Cambria Math" w:cs="Tahoma"/>
                    </w:rPr>
                    <m:t>k</m:t>
                  </m:r>
                  <m:d>
                    <m:dPr>
                      <m:ctrlPr>
                        <w:rPr>
                          <w:rFonts w:ascii="Cambria Math" w:eastAsiaTheme="minorEastAsia" w:hAnsi="Cambria Math" w:cs="Tahoma"/>
                          <w:i/>
                        </w:rPr>
                      </m:ctrlPr>
                    </m:dPr>
                    <m:e>
                      <m:r>
                        <w:rPr>
                          <w:rFonts w:ascii="Cambria Math" w:eastAsiaTheme="minorEastAsia" w:hAnsi="Cambria Math" w:cs="Tahoma"/>
                        </w:rPr>
                        <m:t>i,j</m:t>
                      </m:r>
                    </m:e>
                  </m:d>
                </m:sub>
              </m:sSub>
              <m:r>
                <w:rPr>
                  <w:rFonts w:ascii="Cambria Math" w:eastAsiaTheme="minorEastAsia" w:hAnsi="Cambria Math" w:cs="Tahoma"/>
                </w:rPr>
                <m:t>)</m:t>
              </m:r>
            </m:e>
          </m:nary>
          <m:r>
            <w:rPr>
              <w:rFonts w:ascii="Cambria Math" w:eastAsiaTheme="minorEastAsia" w:hAnsi="Cambria Math" w:cs="Tahoma"/>
            </w:rPr>
            <m:t xml:space="preserve">   +   </m:t>
          </m:r>
          <m:sSub>
            <m:sSubPr>
              <m:ctrlPr>
                <w:rPr>
                  <w:rFonts w:ascii="Cambria Math" w:eastAsiaTheme="minorEastAsia" w:hAnsi="Cambria Math" w:cs="Tahoma"/>
                  <w:i/>
                </w:rPr>
              </m:ctrlPr>
            </m:sSubPr>
            <m:e>
              <m:r>
                <w:rPr>
                  <w:rFonts w:ascii="Cambria Math" w:eastAsiaTheme="minorEastAsia" w:hAnsi="Cambria Math" w:cs="Tahoma"/>
                </w:rPr>
                <m:t xml:space="preserve"> P</m:t>
              </m:r>
            </m:e>
            <m:sub>
              <m:r>
                <w:rPr>
                  <w:rFonts w:ascii="Cambria Math" w:eastAsiaTheme="minorEastAsia" w:hAnsi="Cambria Math" w:cs="Tahoma"/>
                </w:rPr>
                <m:t>cliff</m:t>
              </m:r>
              <m:d>
                <m:dPr>
                  <m:ctrlPr>
                    <w:rPr>
                      <w:rFonts w:ascii="Cambria Math" w:eastAsiaTheme="minorEastAsia" w:hAnsi="Cambria Math" w:cs="Tahoma"/>
                      <w:i/>
                    </w:rPr>
                  </m:ctrlPr>
                </m:dPr>
                <m:e>
                  <m:r>
                    <w:rPr>
                      <w:rFonts w:ascii="Cambria Math" w:eastAsiaTheme="minorEastAsia" w:hAnsi="Cambria Math" w:cs="Tahoma"/>
                    </w:rPr>
                    <m:t>i,j</m:t>
                  </m:r>
                </m:e>
              </m:d>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C</m:t>
              </m:r>
            </m:e>
            <m:sub>
              <m:d>
                <m:dPr>
                  <m:ctrlPr>
                    <w:rPr>
                      <w:rFonts w:ascii="Cambria Math" w:eastAsiaTheme="minorEastAsia" w:hAnsi="Cambria Math" w:cs="Tahoma"/>
                      <w:i/>
                    </w:rPr>
                  </m:ctrlPr>
                </m:dPr>
                <m:e>
                  <m:r>
                    <w:rPr>
                      <w:rFonts w:ascii="Cambria Math" w:eastAsiaTheme="minorEastAsia" w:hAnsi="Cambria Math" w:cs="Tahoma"/>
                    </w:rPr>
                    <m:t>i,j</m:t>
                  </m:r>
                </m:e>
              </m:d>
            </m:sub>
          </m:sSub>
        </m:oMath>
      </m:oMathPara>
    </w:p>
    <w:p w14:paraId="3C12906B" w14:textId="77777777" w:rsidR="00801E38" w:rsidRDefault="00801E38" w:rsidP="00801E38">
      <w:pPr>
        <w:rPr>
          <w:rFonts w:ascii="Tahoma" w:eastAsiaTheme="minorEastAsia" w:hAnsi="Tahoma" w:cs="Tahoma"/>
        </w:rPr>
      </w:pPr>
      <w:r>
        <w:rPr>
          <w:rFonts w:ascii="Tahoma" w:eastAsiaTheme="minorEastAsia" w:hAnsi="Tahoma" w:cs="Tahoma"/>
        </w:rPr>
        <w:t xml:space="preserve">Where the probability of the cliff, </w:t>
      </w:r>
      <w:proofErr w:type="spellStart"/>
      <w:proofErr w:type="gramStart"/>
      <w:r w:rsidRPr="00E40718">
        <w:rPr>
          <w:rFonts w:ascii="Tahoma" w:eastAsiaTheme="minorEastAsia" w:hAnsi="Tahoma" w:cs="Tahoma"/>
          <w:i/>
          <w:iCs/>
        </w:rPr>
        <w:t>P</w:t>
      </w:r>
      <w:r w:rsidRPr="00E40718">
        <w:rPr>
          <w:rFonts w:ascii="Tahoma" w:eastAsiaTheme="minorEastAsia" w:hAnsi="Tahoma" w:cs="Tahoma"/>
          <w:i/>
          <w:iCs/>
          <w:sz w:val="16"/>
          <w:szCs w:val="16"/>
        </w:rPr>
        <w:t>cliff</w:t>
      </w:r>
      <w:proofErr w:type="spellEnd"/>
      <w:r>
        <w:rPr>
          <w:rFonts w:ascii="Tahoma" w:eastAsiaTheme="minorEastAsia" w:hAnsi="Tahoma" w:cs="Tahoma"/>
          <w:i/>
          <w:iCs/>
          <w:sz w:val="16"/>
          <w:szCs w:val="16"/>
        </w:rPr>
        <w:t xml:space="preserve"> </w:t>
      </w:r>
      <w:r w:rsidRPr="00087CF9">
        <w:rPr>
          <w:rFonts w:ascii="Tahoma" w:eastAsiaTheme="minorEastAsia" w:hAnsi="Tahoma" w:cs="Tahoma"/>
        </w:rPr>
        <w:t>,</w:t>
      </w:r>
      <w:proofErr w:type="gramEnd"/>
      <w:r>
        <w:rPr>
          <w:rFonts w:ascii="Tahoma" w:eastAsiaTheme="minorEastAsia" w:hAnsi="Tahoma" w:cs="Tahoma"/>
          <w:i/>
          <w:iCs/>
          <w:sz w:val="16"/>
          <w:szCs w:val="16"/>
        </w:rPr>
        <w:t xml:space="preserve"> </w:t>
      </w:r>
      <w:r>
        <w:rPr>
          <w:rFonts w:ascii="Tahoma" w:eastAsiaTheme="minorEastAsia" w:hAnsi="Tahoma" w:cs="Tahoma"/>
        </w:rPr>
        <w:t>is zero if the robot did not sense a cliff.</w:t>
      </w:r>
    </w:p>
    <w:p w14:paraId="05CACBB0" w14:textId="0F8E0EFD" w:rsidR="00801E38" w:rsidRDefault="00801E38" w:rsidP="00801E38">
      <w:pPr>
        <w:rPr>
          <w:rFonts w:ascii="Tahoma" w:eastAsiaTheme="minorEastAsia" w:hAnsi="Tahoma" w:cs="Tahoma"/>
          <w:i/>
          <w:iCs/>
          <w:sz w:val="16"/>
          <w:szCs w:val="16"/>
        </w:rPr>
      </w:pPr>
      <w:r w:rsidRPr="00E40718">
        <w:rPr>
          <w:rFonts w:ascii="Tahoma" w:eastAsiaTheme="minorEastAsia" w:hAnsi="Tahoma" w:cs="Tahoma"/>
          <w:i/>
          <w:iCs/>
          <w:sz w:val="16"/>
          <w:szCs w:val="16"/>
        </w:rPr>
        <w:t xml:space="preserve"> </w:t>
      </w:r>
    </w:p>
    <w:p w14:paraId="57E1CB36" w14:textId="77777777" w:rsidR="00801E38" w:rsidRDefault="00801E38" w:rsidP="00801E38">
      <w:pPr>
        <w:rPr>
          <w:color w:val="2F5496" w:themeColor="accent1" w:themeShade="BF"/>
          <w:sz w:val="28"/>
          <w:szCs w:val="28"/>
        </w:rPr>
      </w:pPr>
    </w:p>
    <w:p w14:paraId="000D891B" w14:textId="22517048" w:rsidR="00801E38" w:rsidRDefault="00801E38" w:rsidP="00A35A08">
      <w:pPr>
        <w:rPr>
          <w:color w:val="2F5496" w:themeColor="accent1" w:themeShade="BF"/>
          <w:sz w:val="28"/>
          <w:szCs w:val="28"/>
        </w:rPr>
      </w:pPr>
    </w:p>
    <w:p w14:paraId="294D38B9" w14:textId="01D912F0" w:rsidR="00801E38" w:rsidRDefault="00801E38" w:rsidP="00A35A08">
      <w:pPr>
        <w:rPr>
          <w:color w:val="2F5496" w:themeColor="accent1" w:themeShade="BF"/>
          <w:sz w:val="28"/>
          <w:szCs w:val="28"/>
        </w:rPr>
      </w:pPr>
      <w:r>
        <w:rPr>
          <w:noProof/>
        </w:rPr>
        <w:lastRenderedPageBreak/>
        <mc:AlternateContent>
          <mc:Choice Requires="wps">
            <w:drawing>
              <wp:anchor distT="0" distB="0" distL="114300" distR="114300" simplePos="0" relativeHeight="251666432" behindDoc="0" locked="0" layoutInCell="1" allowOverlap="1" wp14:anchorId="4B6404D3" wp14:editId="50AFFD72">
                <wp:simplePos x="0" y="0"/>
                <wp:positionH relativeFrom="page">
                  <wp:posOffset>-98755</wp:posOffset>
                </wp:positionH>
                <wp:positionV relativeFrom="paragraph">
                  <wp:posOffset>-940002</wp:posOffset>
                </wp:positionV>
                <wp:extent cx="7924800" cy="10182530"/>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7924800" cy="1018253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77542" id="Rectangle 16" o:spid="_x0000_s1026" style="position:absolute;margin-left:-7.8pt;margin-top:-74pt;width:624pt;height:801.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" fillcolor="#c00000" strokecolor="#1f3763 [1604]" strokeweight="1pt">
                <w10:wrap anchorx="page"/>
              </v:rect>
            </w:pict>
          </mc:Fallback>
        </mc:AlternateContent>
      </w:r>
    </w:p>
    <w:p w14:paraId="36BC5B5A" w14:textId="4581BE4D" w:rsidR="00801E38" w:rsidRDefault="00801E38" w:rsidP="00A35A08"/>
    <w:p w14:paraId="2E0415A7" w14:textId="6218BD25" w:rsidR="00A35A08" w:rsidRDefault="00A35A08" w:rsidP="00A35A08"/>
    <w:p w14:paraId="63FE0ABF" w14:textId="3A5E720B" w:rsidR="00A35A08" w:rsidRDefault="00A35A08" w:rsidP="00A35A08"/>
    <w:p w14:paraId="2886BFA3" w14:textId="5449DC7F" w:rsidR="00A35A08" w:rsidRPr="00C47CE7" w:rsidRDefault="00801E38" w:rsidP="00A35A08">
      <w:r>
        <w:rPr>
          <w:noProof/>
        </w:rPr>
        <w:drawing>
          <wp:anchor distT="0" distB="0" distL="114300" distR="114300" simplePos="0" relativeHeight="251681792" behindDoc="0" locked="0" layoutInCell="1" allowOverlap="1" wp14:anchorId="549FFAD0" wp14:editId="309CDF6F">
            <wp:simplePos x="0" y="0"/>
            <wp:positionH relativeFrom="margin">
              <wp:align>center</wp:align>
            </wp:positionH>
            <wp:positionV relativeFrom="paragraph">
              <wp:posOffset>6386029</wp:posOffset>
            </wp:positionV>
            <wp:extent cx="1264258" cy="8807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4258" cy="8807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35A08" w:rsidRPr="00C47CE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EDE17" w14:textId="77777777" w:rsidR="00A02E23" w:rsidRDefault="00A02E23" w:rsidP="00C47CE7">
      <w:pPr>
        <w:spacing w:after="0" w:line="240" w:lineRule="auto"/>
      </w:pPr>
      <w:r>
        <w:separator/>
      </w:r>
    </w:p>
  </w:endnote>
  <w:endnote w:type="continuationSeparator" w:id="0">
    <w:p w14:paraId="2CC8AFE5" w14:textId="77777777" w:rsidR="00A02E23" w:rsidRDefault="00A02E23" w:rsidP="00C4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951995"/>
      <w:docPartObj>
        <w:docPartGallery w:val="Page Numbers (Bottom of Page)"/>
        <w:docPartUnique/>
      </w:docPartObj>
    </w:sdtPr>
    <w:sdtEndPr>
      <w:rPr>
        <w:noProof/>
      </w:rPr>
    </w:sdtEndPr>
    <w:sdtContent>
      <w:p w14:paraId="1795CC4F" w14:textId="0BA8258E" w:rsidR="00A35A08" w:rsidRDefault="00384A27">
        <w:pPr>
          <w:pStyle w:val="Footer"/>
        </w:pPr>
        <w:r>
          <w:rPr>
            <w:noProof/>
          </w:rPr>
          <w:drawing>
            <wp:anchor distT="0" distB="0" distL="114300" distR="114300" simplePos="0" relativeHeight="251659264" behindDoc="0" locked="0" layoutInCell="1" allowOverlap="1" wp14:anchorId="4CB58067" wp14:editId="7DBED3D8">
              <wp:simplePos x="0" y="0"/>
              <wp:positionH relativeFrom="margin">
                <wp:posOffset>2166257</wp:posOffset>
              </wp:positionH>
              <wp:positionV relativeFrom="paragraph">
                <wp:posOffset>-425178</wp:posOffset>
              </wp:positionV>
              <wp:extent cx="1540858" cy="1073408"/>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0858" cy="1073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A08">
          <w:t xml:space="preserve">Page | </w:t>
        </w:r>
        <w:r w:rsidR="00A35A08">
          <w:fldChar w:fldCharType="begin"/>
        </w:r>
        <w:r w:rsidR="00A35A08">
          <w:instrText xml:space="preserve"> PAGE   \* MERGEFORMAT </w:instrText>
        </w:r>
        <w:r w:rsidR="00A35A08">
          <w:fldChar w:fldCharType="separate"/>
        </w:r>
        <w:r w:rsidR="00A35A08">
          <w:rPr>
            <w:noProof/>
          </w:rPr>
          <w:t>2</w:t>
        </w:r>
        <w:r w:rsidR="00A35A08">
          <w:rPr>
            <w:noProof/>
          </w:rPr>
          <w:fldChar w:fldCharType="end"/>
        </w:r>
      </w:p>
    </w:sdtContent>
  </w:sdt>
  <w:p w14:paraId="456E425B" w14:textId="4AB48348" w:rsidR="00D772F2" w:rsidRDefault="00D77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A13B2" w14:textId="77777777" w:rsidR="00A02E23" w:rsidRDefault="00A02E23" w:rsidP="00C47CE7">
      <w:pPr>
        <w:spacing w:after="0" w:line="240" w:lineRule="auto"/>
      </w:pPr>
      <w:r>
        <w:separator/>
      </w:r>
    </w:p>
  </w:footnote>
  <w:footnote w:type="continuationSeparator" w:id="0">
    <w:p w14:paraId="375EC287" w14:textId="77777777" w:rsidR="00A02E23" w:rsidRDefault="00A02E23" w:rsidP="00C47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40184"/>
    <w:multiLevelType w:val="hybridMultilevel"/>
    <w:tmpl w:val="A4D0557E"/>
    <w:lvl w:ilvl="0" w:tplc="2AE87A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94125"/>
    <w:multiLevelType w:val="multilevel"/>
    <w:tmpl w:val="EE0A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76FC6"/>
    <w:multiLevelType w:val="hybridMultilevel"/>
    <w:tmpl w:val="0C2A0AE4"/>
    <w:lvl w:ilvl="0" w:tplc="E4EA947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DD"/>
    <w:rsid w:val="00120C5E"/>
    <w:rsid w:val="001412DD"/>
    <w:rsid w:val="001470DA"/>
    <w:rsid w:val="0025222A"/>
    <w:rsid w:val="00314F5F"/>
    <w:rsid w:val="00384A27"/>
    <w:rsid w:val="00395D8A"/>
    <w:rsid w:val="003B1C33"/>
    <w:rsid w:val="00437AAF"/>
    <w:rsid w:val="0044640B"/>
    <w:rsid w:val="004609CF"/>
    <w:rsid w:val="004813D6"/>
    <w:rsid w:val="004839E3"/>
    <w:rsid w:val="00491A85"/>
    <w:rsid w:val="004A6FA9"/>
    <w:rsid w:val="004D072A"/>
    <w:rsid w:val="004F2278"/>
    <w:rsid w:val="00510D37"/>
    <w:rsid w:val="00541C66"/>
    <w:rsid w:val="00555D3A"/>
    <w:rsid w:val="00602EE8"/>
    <w:rsid w:val="006D0456"/>
    <w:rsid w:val="00795235"/>
    <w:rsid w:val="007C4017"/>
    <w:rsid w:val="00801E38"/>
    <w:rsid w:val="008202FA"/>
    <w:rsid w:val="009557DA"/>
    <w:rsid w:val="00987C2B"/>
    <w:rsid w:val="00A02E23"/>
    <w:rsid w:val="00A03E8A"/>
    <w:rsid w:val="00A35A08"/>
    <w:rsid w:val="00A875EE"/>
    <w:rsid w:val="00AC37DE"/>
    <w:rsid w:val="00C2380B"/>
    <w:rsid w:val="00C47CE7"/>
    <w:rsid w:val="00C55F72"/>
    <w:rsid w:val="00C60986"/>
    <w:rsid w:val="00C93832"/>
    <w:rsid w:val="00CA479B"/>
    <w:rsid w:val="00D21530"/>
    <w:rsid w:val="00D772F2"/>
    <w:rsid w:val="00DC0CA8"/>
    <w:rsid w:val="00EA2FD0"/>
    <w:rsid w:val="00EC3E91"/>
    <w:rsid w:val="00F24059"/>
    <w:rsid w:val="00F41E6E"/>
    <w:rsid w:val="00F50F39"/>
    <w:rsid w:val="00F978A5"/>
    <w:rsid w:val="00FC46E4"/>
    <w:rsid w:val="00FF4070"/>
    <w:rsid w:val="00FF6F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D8754"/>
  <w15:chartTrackingRefBased/>
  <w15:docId w15:val="{EBECFBC6-B56D-4FCA-A8F4-8C240166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DD"/>
  </w:style>
  <w:style w:type="paragraph" w:styleId="Heading1">
    <w:name w:val="heading 1"/>
    <w:basedOn w:val="Normal"/>
    <w:link w:val="Heading1Char"/>
    <w:uiPriority w:val="9"/>
    <w:qFormat/>
    <w:rsid w:val="001412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2D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4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CE7"/>
  </w:style>
  <w:style w:type="paragraph" w:styleId="Footer">
    <w:name w:val="footer"/>
    <w:basedOn w:val="Normal"/>
    <w:link w:val="FooterChar"/>
    <w:uiPriority w:val="99"/>
    <w:unhideWhenUsed/>
    <w:rsid w:val="00C4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CE7"/>
  </w:style>
  <w:style w:type="paragraph" w:styleId="ListParagraph">
    <w:name w:val="List Paragraph"/>
    <w:basedOn w:val="Normal"/>
    <w:uiPriority w:val="34"/>
    <w:qFormat/>
    <w:rsid w:val="00C47CE7"/>
    <w:pPr>
      <w:ind w:left="720"/>
      <w:contextualSpacing/>
    </w:pPr>
  </w:style>
  <w:style w:type="character" w:styleId="Hyperlink">
    <w:name w:val="Hyperlink"/>
    <w:basedOn w:val="DefaultParagraphFont"/>
    <w:uiPriority w:val="99"/>
    <w:semiHidden/>
    <w:unhideWhenUsed/>
    <w:rsid w:val="00120C5E"/>
    <w:rPr>
      <w:color w:val="0000FF"/>
      <w:u w:val="single"/>
    </w:rPr>
  </w:style>
  <w:style w:type="paragraph" w:customStyle="1" w:styleId="active">
    <w:name w:val="active"/>
    <w:basedOn w:val="Normal"/>
    <w:rsid w:val="00120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abel">
    <w:name w:val="en_label"/>
    <w:basedOn w:val="DefaultParagraphFont"/>
    <w:rsid w:val="00120C5E"/>
  </w:style>
  <w:style w:type="character" w:customStyle="1" w:styleId="gmaildefault">
    <w:name w:val="gmail_default"/>
    <w:basedOn w:val="DefaultParagraphFont"/>
    <w:rsid w:val="00801E38"/>
  </w:style>
  <w:style w:type="paragraph" w:styleId="Caption">
    <w:name w:val="caption"/>
    <w:basedOn w:val="Normal"/>
    <w:next w:val="Normal"/>
    <w:uiPriority w:val="35"/>
    <w:unhideWhenUsed/>
    <w:qFormat/>
    <w:rsid w:val="00801E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07447">
      <w:bodyDiv w:val="1"/>
      <w:marLeft w:val="0"/>
      <w:marRight w:val="0"/>
      <w:marTop w:val="0"/>
      <w:marBottom w:val="0"/>
      <w:divBdr>
        <w:top w:val="none" w:sz="0" w:space="0" w:color="auto"/>
        <w:left w:val="none" w:sz="0" w:space="0" w:color="auto"/>
        <w:bottom w:val="none" w:sz="0" w:space="0" w:color="auto"/>
        <w:right w:val="none" w:sz="0" w:space="0" w:color="auto"/>
      </w:divBdr>
      <w:divsChild>
        <w:div w:id="593710026">
          <w:marLeft w:val="0"/>
          <w:marRight w:val="0"/>
          <w:marTop w:val="0"/>
          <w:marBottom w:val="0"/>
          <w:divBdr>
            <w:top w:val="none" w:sz="0" w:space="0" w:color="auto"/>
            <w:left w:val="none" w:sz="0" w:space="0" w:color="auto"/>
            <w:bottom w:val="none" w:sz="0" w:space="0" w:color="auto"/>
            <w:right w:val="none" w:sz="0" w:space="0" w:color="auto"/>
          </w:divBdr>
          <w:divsChild>
            <w:div w:id="2023049573">
              <w:marLeft w:val="-225"/>
              <w:marRight w:val="-225"/>
              <w:marTop w:val="0"/>
              <w:marBottom w:val="0"/>
              <w:divBdr>
                <w:top w:val="none" w:sz="0" w:space="0" w:color="auto"/>
                <w:left w:val="none" w:sz="0" w:space="0" w:color="auto"/>
                <w:bottom w:val="none" w:sz="0" w:space="0" w:color="auto"/>
                <w:right w:val="none" w:sz="0" w:space="0" w:color="auto"/>
              </w:divBdr>
              <w:divsChild>
                <w:div w:id="821190565">
                  <w:marLeft w:val="0"/>
                  <w:marRight w:val="0"/>
                  <w:marTop w:val="0"/>
                  <w:marBottom w:val="0"/>
                  <w:divBdr>
                    <w:top w:val="none" w:sz="0" w:space="0" w:color="auto"/>
                    <w:left w:val="none" w:sz="0" w:space="0" w:color="auto"/>
                    <w:bottom w:val="none" w:sz="0" w:space="0" w:color="auto"/>
                    <w:right w:val="none" w:sz="0" w:space="0" w:color="auto"/>
                  </w:divBdr>
                </w:div>
                <w:div w:id="1645423625">
                  <w:marLeft w:val="0"/>
                  <w:marRight w:val="0"/>
                  <w:marTop w:val="0"/>
                  <w:marBottom w:val="0"/>
                  <w:divBdr>
                    <w:top w:val="none" w:sz="0" w:space="0" w:color="auto"/>
                    <w:left w:val="none" w:sz="0" w:space="0" w:color="auto"/>
                    <w:bottom w:val="none" w:sz="0" w:space="0" w:color="auto"/>
                    <w:right w:val="none" w:sz="0" w:space="0" w:color="auto"/>
                  </w:divBdr>
                </w:div>
              </w:divsChild>
            </w:div>
            <w:div w:id="623073819">
              <w:marLeft w:val="-225"/>
              <w:marRight w:val="-225"/>
              <w:marTop w:val="0"/>
              <w:marBottom w:val="0"/>
              <w:divBdr>
                <w:top w:val="none" w:sz="0" w:space="0" w:color="auto"/>
                <w:left w:val="none" w:sz="0" w:space="0" w:color="auto"/>
                <w:bottom w:val="none" w:sz="0" w:space="0" w:color="auto"/>
                <w:right w:val="none" w:sz="0" w:space="0" w:color="auto"/>
              </w:divBdr>
              <w:divsChild>
                <w:div w:id="896862851">
                  <w:marLeft w:val="0"/>
                  <w:marRight w:val="0"/>
                  <w:marTop w:val="0"/>
                  <w:marBottom w:val="0"/>
                  <w:divBdr>
                    <w:top w:val="none" w:sz="0" w:space="0" w:color="auto"/>
                    <w:left w:val="none" w:sz="0" w:space="0" w:color="auto"/>
                    <w:bottom w:val="none" w:sz="0" w:space="0" w:color="auto"/>
                    <w:right w:val="none" w:sz="0" w:space="0" w:color="auto"/>
                  </w:divBdr>
                </w:div>
                <w:div w:id="1597522993">
                  <w:marLeft w:val="0"/>
                  <w:marRight w:val="0"/>
                  <w:marTop w:val="0"/>
                  <w:marBottom w:val="0"/>
                  <w:divBdr>
                    <w:top w:val="none" w:sz="0" w:space="0" w:color="auto"/>
                    <w:left w:val="none" w:sz="0" w:space="0" w:color="auto"/>
                    <w:bottom w:val="none" w:sz="0" w:space="0" w:color="auto"/>
                    <w:right w:val="none" w:sz="0" w:space="0" w:color="auto"/>
                  </w:divBdr>
                </w:div>
              </w:divsChild>
            </w:div>
            <w:div w:id="878517182">
              <w:marLeft w:val="-225"/>
              <w:marRight w:val="-225"/>
              <w:marTop w:val="0"/>
              <w:marBottom w:val="0"/>
              <w:divBdr>
                <w:top w:val="none" w:sz="0" w:space="0" w:color="auto"/>
                <w:left w:val="none" w:sz="0" w:space="0" w:color="auto"/>
                <w:bottom w:val="none" w:sz="0" w:space="0" w:color="auto"/>
                <w:right w:val="none" w:sz="0" w:space="0" w:color="auto"/>
              </w:divBdr>
              <w:divsChild>
                <w:div w:id="1577401152">
                  <w:marLeft w:val="0"/>
                  <w:marRight w:val="0"/>
                  <w:marTop w:val="0"/>
                  <w:marBottom w:val="0"/>
                  <w:divBdr>
                    <w:top w:val="none" w:sz="0" w:space="0" w:color="auto"/>
                    <w:left w:val="none" w:sz="0" w:space="0" w:color="auto"/>
                    <w:bottom w:val="none" w:sz="0" w:space="0" w:color="auto"/>
                    <w:right w:val="none" w:sz="0" w:space="0" w:color="auto"/>
                  </w:divBdr>
                </w:div>
                <w:div w:id="685055656">
                  <w:marLeft w:val="0"/>
                  <w:marRight w:val="0"/>
                  <w:marTop w:val="0"/>
                  <w:marBottom w:val="0"/>
                  <w:divBdr>
                    <w:top w:val="none" w:sz="0" w:space="0" w:color="auto"/>
                    <w:left w:val="none" w:sz="0" w:space="0" w:color="auto"/>
                    <w:bottom w:val="none" w:sz="0" w:space="0" w:color="auto"/>
                    <w:right w:val="none" w:sz="0" w:space="0" w:color="auto"/>
                  </w:divBdr>
                </w:div>
              </w:divsChild>
            </w:div>
            <w:div w:id="1740900719">
              <w:marLeft w:val="-225"/>
              <w:marRight w:val="-225"/>
              <w:marTop w:val="0"/>
              <w:marBottom w:val="0"/>
              <w:divBdr>
                <w:top w:val="none" w:sz="0" w:space="0" w:color="auto"/>
                <w:left w:val="none" w:sz="0" w:space="0" w:color="auto"/>
                <w:bottom w:val="none" w:sz="0" w:space="0" w:color="auto"/>
                <w:right w:val="none" w:sz="0" w:space="0" w:color="auto"/>
              </w:divBdr>
              <w:divsChild>
                <w:div w:id="1624844288">
                  <w:marLeft w:val="0"/>
                  <w:marRight w:val="0"/>
                  <w:marTop w:val="0"/>
                  <w:marBottom w:val="0"/>
                  <w:divBdr>
                    <w:top w:val="none" w:sz="0" w:space="0" w:color="auto"/>
                    <w:left w:val="none" w:sz="0" w:space="0" w:color="auto"/>
                    <w:bottom w:val="none" w:sz="0" w:space="0" w:color="auto"/>
                    <w:right w:val="none" w:sz="0" w:space="0" w:color="auto"/>
                  </w:divBdr>
                </w:div>
                <w:div w:id="668675251">
                  <w:marLeft w:val="0"/>
                  <w:marRight w:val="0"/>
                  <w:marTop w:val="0"/>
                  <w:marBottom w:val="0"/>
                  <w:divBdr>
                    <w:top w:val="none" w:sz="0" w:space="0" w:color="auto"/>
                    <w:left w:val="none" w:sz="0" w:space="0" w:color="auto"/>
                    <w:bottom w:val="none" w:sz="0" w:space="0" w:color="auto"/>
                    <w:right w:val="none" w:sz="0" w:space="0" w:color="auto"/>
                  </w:divBdr>
                </w:div>
              </w:divsChild>
            </w:div>
            <w:div w:id="2075472525">
              <w:marLeft w:val="-225"/>
              <w:marRight w:val="-225"/>
              <w:marTop w:val="0"/>
              <w:marBottom w:val="0"/>
              <w:divBdr>
                <w:top w:val="none" w:sz="0" w:space="0" w:color="auto"/>
                <w:left w:val="none" w:sz="0" w:space="0" w:color="auto"/>
                <w:bottom w:val="none" w:sz="0" w:space="0" w:color="auto"/>
                <w:right w:val="none" w:sz="0" w:space="0" w:color="auto"/>
              </w:divBdr>
              <w:divsChild>
                <w:div w:id="2042049661">
                  <w:marLeft w:val="0"/>
                  <w:marRight w:val="0"/>
                  <w:marTop w:val="0"/>
                  <w:marBottom w:val="0"/>
                  <w:divBdr>
                    <w:top w:val="none" w:sz="0" w:space="0" w:color="auto"/>
                    <w:left w:val="none" w:sz="0" w:space="0" w:color="auto"/>
                    <w:bottom w:val="none" w:sz="0" w:space="0" w:color="auto"/>
                    <w:right w:val="none" w:sz="0" w:space="0" w:color="auto"/>
                  </w:divBdr>
                </w:div>
                <w:div w:id="1223298012">
                  <w:marLeft w:val="0"/>
                  <w:marRight w:val="0"/>
                  <w:marTop w:val="0"/>
                  <w:marBottom w:val="0"/>
                  <w:divBdr>
                    <w:top w:val="none" w:sz="0" w:space="0" w:color="auto"/>
                    <w:left w:val="none" w:sz="0" w:space="0" w:color="auto"/>
                    <w:bottom w:val="none" w:sz="0" w:space="0" w:color="auto"/>
                    <w:right w:val="none" w:sz="0" w:space="0" w:color="auto"/>
                  </w:divBdr>
                </w:div>
              </w:divsChild>
            </w:div>
            <w:div w:id="1408377383">
              <w:marLeft w:val="-225"/>
              <w:marRight w:val="-225"/>
              <w:marTop w:val="0"/>
              <w:marBottom w:val="0"/>
              <w:divBdr>
                <w:top w:val="none" w:sz="0" w:space="0" w:color="auto"/>
                <w:left w:val="none" w:sz="0" w:space="0" w:color="auto"/>
                <w:bottom w:val="none" w:sz="0" w:space="0" w:color="auto"/>
                <w:right w:val="none" w:sz="0" w:space="0" w:color="auto"/>
              </w:divBdr>
              <w:divsChild>
                <w:div w:id="1563448871">
                  <w:marLeft w:val="0"/>
                  <w:marRight w:val="0"/>
                  <w:marTop w:val="0"/>
                  <w:marBottom w:val="0"/>
                  <w:divBdr>
                    <w:top w:val="none" w:sz="0" w:space="0" w:color="auto"/>
                    <w:left w:val="none" w:sz="0" w:space="0" w:color="auto"/>
                    <w:bottom w:val="none" w:sz="0" w:space="0" w:color="auto"/>
                    <w:right w:val="none" w:sz="0" w:space="0" w:color="auto"/>
                  </w:divBdr>
                </w:div>
                <w:div w:id="1062951347">
                  <w:marLeft w:val="0"/>
                  <w:marRight w:val="0"/>
                  <w:marTop w:val="0"/>
                  <w:marBottom w:val="0"/>
                  <w:divBdr>
                    <w:top w:val="none" w:sz="0" w:space="0" w:color="auto"/>
                    <w:left w:val="none" w:sz="0" w:space="0" w:color="auto"/>
                    <w:bottom w:val="none" w:sz="0" w:space="0" w:color="auto"/>
                    <w:right w:val="none" w:sz="0" w:space="0" w:color="auto"/>
                  </w:divBdr>
                </w:div>
              </w:divsChild>
            </w:div>
            <w:div w:id="1411074549">
              <w:marLeft w:val="-225"/>
              <w:marRight w:val="-225"/>
              <w:marTop w:val="0"/>
              <w:marBottom w:val="0"/>
              <w:divBdr>
                <w:top w:val="none" w:sz="0" w:space="0" w:color="auto"/>
                <w:left w:val="none" w:sz="0" w:space="0" w:color="auto"/>
                <w:bottom w:val="none" w:sz="0" w:space="0" w:color="auto"/>
                <w:right w:val="none" w:sz="0" w:space="0" w:color="auto"/>
              </w:divBdr>
              <w:divsChild>
                <w:div w:id="1293514751">
                  <w:marLeft w:val="0"/>
                  <w:marRight w:val="0"/>
                  <w:marTop w:val="0"/>
                  <w:marBottom w:val="0"/>
                  <w:divBdr>
                    <w:top w:val="none" w:sz="0" w:space="0" w:color="auto"/>
                    <w:left w:val="none" w:sz="0" w:space="0" w:color="auto"/>
                    <w:bottom w:val="none" w:sz="0" w:space="0" w:color="auto"/>
                    <w:right w:val="none" w:sz="0" w:space="0" w:color="auto"/>
                  </w:divBdr>
                </w:div>
                <w:div w:id="669872695">
                  <w:marLeft w:val="0"/>
                  <w:marRight w:val="0"/>
                  <w:marTop w:val="0"/>
                  <w:marBottom w:val="0"/>
                  <w:divBdr>
                    <w:top w:val="none" w:sz="0" w:space="0" w:color="auto"/>
                    <w:left w:val="none" w:sz="0" w:space="0" w:color="auto"/>
                    <w:bottom w:val="none" w:sz="0" w:space="0" w:color="auto"/>
                    <w:right w:val="none" w:sz="0" w:space="0" w:color="auto"/>
                  </w:divBdr>
                </w:div>
              </w:divsChild>
            </w:div>
            <w:div w:id="1199973807">
              <w:marLeft w:val="-225"/>
              <w:marRight w:val="-225"/>
              <w:marTop w:val="0"/>
              <w:marBottom w:val="0"/>
              <w:divBdr>
                <w:top w:val="none" w:sz="0" w:space="0" w:color="auto"/>
                <w:left w:val="none" w:sz="0" w:space="0" w:color="auto"/>
                <w:bottom w:val="none" w:sz="0" w:space="0" w:color="auto"/>
                <w:right w:val="none" w:sz="0" w:space="0" w:color="auto"/>
              </w:divBdr>
              <w:divsChild>
                <w:div w:id="1469394497">
                  <w:marLeft w:val="0"/>
                  <w:marRight w:val="0"/>
                  <w:marTop w:val="0"/>
                  <w:marBottom w:val="0"/>
                  <w:divBdr>
                    <w:top w:val="none" w:sz="0" w:space="0" w:color="auto"/>
                    <w:left w:val="none" w:sz="0" w:space="0" w:color="auto"/>
                    <w:bottom w:val="none" w:sz="0" w:space="0" w:color="auto"/>
                    <w:right w:val="none" w:sz="0" w:space="0" w:color="auto"/>
                  </w:divBdr>
                </w:div>
                <w:div w:id="2139566529">
                  <w:marLeft w:val="0"/>
                  <w:marRight w:val="0"/>
                  <w:marTop w:val="0"/>
                  <w:marBottom w:val="0"/>
                  <w:divBdr>
                    <w:top w:val="none" w:sz="0" w:space="0" w:color="auto"/>
                    <w:left w:val="none" w:sz="0" w:space="0" w:color="auto"/>
                    <w:bottom w:val="none" w:sz="0" w:space="0" w:color="auto"/>
                    <w:right w:val="none" w:sz="0" w:space="0" w:color="auto"/>
                  </w:divBdr>
                </w:div>
              </w:divsChild>
            </w:div>
            <w:div w:id="1017849266">
              <w:marLeft w:val="-225"/>
              <w:marRight w:val="-225"/>
              <w:marTop w:val="0"/>
              <w:marBottom w:val="0"/>
              <w:divBdr>
                <w:top w:val="none" w:sz="0" w:space="0" w:color="auto"/>
                <w:left w:val="none" w:sz="0" w:space="0" w:color="auto"/>
                <w:bottom w:val="none" w:sz="0" w:space="0" w:color="auto"/>
                <w:right w:val="none" w:sz="0" w:space="0" w:color="auto"/>
              </w:divBdr>
              <w:divsChild>
                <w:div w:id="1168865759">
                  <w:marLeft w:val="0"/>
                  <w:marRight w:val="0"/>
                  <w:marTop w:val="0"/>
                  <w:marBottom w:val="0"/>
                  <w:divBdr>
                    <w:top w:val="none" w:sz="0" w:space="0" w:color="auto"/>
                    <w:left w:val="none" w:sz="0" w:space="0" w:color="auto"/>
                    <w:bottom w:val="none" w:sz="0" w:space="0" w:color="auto"/>
                    <w:right w:val="none" w:sz="0" w:space="0" w:color="auto"/>
                  </w:divBdr>
                </w:div>
                <w:div w:id="123626274">
                  <w:marLeft w:val="0"/>
                  <w:marRight w:val="0"/>
                  <w:marTop w:val="0"/>
                  <w:marBottom w:val="0"/>
                  <w:divBdr>
                    <w:top w:val="none" w:sz="0" w:space="0" w:color="auto"/>
                    <w:left w:val="none" w:sz="0" w:space="0" w:color="auto"/>
                    <w:bottom w:val="none" w:sz="0" w:space="0" w:color="auto"/>
                    <w:right w:val="none" w:sz="0" w:space="0" w:color="auto"/>
                  </w:divBdr>
                </w:div>
              </w:divsChild>
            </w:div>
            <w:div w:id="560672222">
              <w:marLeft w:val="-225"/>
              <w:marRight w:val="-225"/>
              <w:marTop w:val="0"/>
              <w:marBottom w:val="0"/>
              <w:divBdr>
                <w:top w:val="none" w:sz="0" w:space="0" w:color="auto"/>
                <w:left w:val="none" w:sz="0" w:space="0" w:color="auto"/>
                <w:bottom w:val="none" w:sz="0" w:space="0" w:color="auto"/>
                <w:right w:val="none" w:sz="0" w:space="0" w:color="auto"/>
              </w:divBdr>
              <w:divsChild>
                <w:div w:id="1022558485">
                  <w:marLeft w:val="0"/>
                  <w:marRight w:val="0"/>
                  <w:marTop w:val="0"/>
                  <w:marBottom w:val="0"/>
                  <w:divBdr>
                    <w:top w:val="none" w:sz="0" w:space="0" w:color="auto"/>
                    <w:left w:val="none" w:sz="0" w:space="0" w:color="auto"/>
                    <w:bottom w:val="none" w:sz="0" w:space="0" w:color="auto"/>
                    <w:right w:val="none" w:sz="0" w:space="0" w:color="auto"/>
                  </w:divBdr>
                </w:div>
                <w:div w:id="408120295">
                  <w:marLeft w:val="0"/>
                  <w:marRight w:val="0"/>
                  <w:marTop w:val="0"/>
                  <w:marBottom w:val="0"/>
                  <w:divBdr>
                    <w:top w:val="none" w:sz="0" w:space="0" w:color="auto"/>
                    <w:left w:val="none" w:sz="0" w:space="0" w:color="auto"/>
                    <w:bottom w:val="none" w:sz="0" w:space="0" w:color="auto"/>
                    <w:right w:val="none" w:sz="0" w:space="0" w:color="auto"/>
                  </w:divBdr>
                </w:div>
              </w:divsChild>
            </w:div>
            <w:div w:id="803155265">
              <w:marLeft w:val="-225"/>
              <w:marRight w:val="-225"/>
              <w:marTop w:val="0"/>
              <w:marBottom w:val="0"/>
              <w:divBdr>
                <w:top w:val="none" w:sz="0" w:space="0" w:color="auto"/>
                <w:left w:val="none" w:sz="0" w:space="0" w:color="auto"/>
                <w:bottom w:val="none" w:sz="0" w:space="0" w:color="auto"/>
                <w:right w:val="none" w:sz="0" w:space="0" w:color="auto"/>
              </w:divBdr>
              <w:divsChild>
                <w:div w:id="974024822">
                  <w:marLeft w:val="0"/>
                  <w:marRight w:val="0"/>
                  <w:marTop w:val="0"/>
                  <w:marBottom w:val="0"/>
                  <w:divBdr>
                    <w:top w:val="none" w:sz="0" w:space="0" w:color="auto"/>
                    <w:left w:val="none" w:sz="0" w:space="0" w:color="auto"/>
                    <w:bottom w:val="none" w:sz="0" w:space="0" w:color="auto"/>
                    <w:right w:val="none" w:sz="0" w:space="0" w:color="auto"/>
                  </w:divBdr>
                </w:div>
                <w:div w:id="1989556900">
                  <w:marLeft w:val="0"/>
                  <w:marRight w:val="0"/>
                  <w:marTop w:val="0"/>
                  <w:marBottom w:val="0"/>
                  <w:divBdr>
                    <w:top w:val="none" w:sz="0" w:space="0" w:color="auto"/>
                    <w:left w:val="none" w:sz="0" w:space="0" w:color="auto"/>
                    <w:bottom w:val="none" w:sz="0" w:space="0" w:color="auto"/>
                    <w:right w:val="none" w:sz="0" w:space="0" w:color="auto"/>
                  </w:divBdr>
                </w:div>
              </w:divsChild>
            </w:div>
            <w:div w:id="766658161">
              <w:marLeft w:val="-225"/>
              <w:marRight w:val="-225"/>
              <w:marTop w:val="0"/>
              <w:marBottom w:val="0"/>
              <w:divBdr>
                <w:top w:val="none" w:sz="0" w:space="0" w:color="auto"/>
                <w:left w:val="none" w:sz="0" w:space="0" w:color="auto"/>
                <w:bottom w:val="none" w:sz="0" w:space="0" w:color="auto"/>
                <w:right w:val="none" w:sz="0" w:space="0" w:color="auto"/>
              </w:divBdr>
              <w:divsChild>
                <w:div w:id="655838532">
                  <w:marLeft w:val="0"/>
                  <w:marRight w:val="0"/>
                  <w:marTop w:val="0"/>
                  <w:marBottom w:val="0"/>
                  <w:divBdr>
                    <w:top w:val="none" w:sz="0" w:space="0" w:color="auto"/>
                    <w:left w:val="none" w:sz="0" w:space="0" w:color="auto"/>
                    <w:bottom w:val="none" w:sz="0" w:space="0" w:color="auto"/>
                    <w:right w:val="none" w:sz="0" w:space="0" w:color="auto"/>
                  </w:divBdr>
                </w:div>
                <w:div w:id="1278103325">
                  <w:marLeft w:val="0"/>
                  <w:marRight w:val="0"/>
                  <w:marTop w:val="0"/>
                  <w:marBottom w:val="0"/>
                  <w:divBdr>
                    <w:top w:val="none" w:sz="0" w:space="0" w:color="auto"/>
                    <w:left w:val="none" w:sz="0" w:space="0" w:color="auto"/>
                    <w:bottom w:val="none" w:sz="0" w:space="0" w:color="auto"/>
                    <w:right w:val="none" w:sz="0" w:space="0" w:color="auto"/>
                  </w:divBdr>
                </w:div>
              </w:divsChild>
            </w:div>
            <w:div w:id="1069183907">
              <w:marLeft w:val="-225"/>
              <w:marRight w:val="-225"/>
              <w:marTop w:val="0"/>
              <w:marBottom w:val="0"/>
              <w:divBdr>
                <w:top w:val="none" w:sz="0" w:space="0" w:color="auto"/>
                <w:left w:val="none" w:sz="0" w:space="0" w:color="auto"/>
                <w:bottom w:val="none" w:sz="0" w:space="0" w:color="auto"/>
                <w:right w:val="none" w:sz="0" w:space="0" w:color="auto"/>
              </w:divBdr>
              <w:divsChild>
                <w:div w:id="95296169">
                  <w:marLeft w:val="0"/>
                  <w:marRight w:val="0"/>
                  <w:marTop w:val="0"/>
                  <w:marBottom w:val="0"/>
                  <w:divBdr>
                    <w:top w:val="none" w:sz="0" w:space="0" w:color="auto"/>
                    <w:left w:val="none" w:sz="0" w:space="0" w:color="auto"/>
                    <w:bottom w:val="none" w:sz="0" w:space="0" w:color="auto"/>
                    <w:right w:val="none" w:sz="0" w:space="0" w:color="auto"/>
                  </w:divBdr>
                </w:div>
                <w:div w:id="1180774448">
                  <w:marLeft w:val="0"/>
                  <w:marRight w:val="0"/>
                  <w:marTop w:val="0"/>
                  <w:marBottom w:val="0"/>
                  <w:divBdr>
                    <w:top w:val="none" w:sz="0" w:space="0" w:color="auto"/>
                    <w:left w:val="none" w:sz="0" w:space="0" w:color="auto"/>
                    <w:bottom w:val="none" w:sz="0" w:space="0" w:color="auto"/>
                    <w:right w:val="none" w:sz="0" w:space="0" w:color="auto"/>
                  </w:divBdr>
                </w:div>
              </w:divsChild>
            </w:div>
            <w:div w:id="1046641471">
              <w:marLeft w:val="-225"/>
              <w:marRight w:val="-225"/>
              <w:marTop w:val="0"/>
              <w:marBottom w:val="0"/>
              <w:divBdr>
                <w:top w:val="none" w:sz="0" w:space="0" w:color="auto"/>
                <w:left w:val="none" w:sz="0" w:space="0" w:color="auto"/>
                <w:bottom w:val="none" w:sz="0" w:space="0" w:color="auto"/>
                <w:right w:val="none" w:sz="0" w:space="0" w:color="auto"/>
              </w:divBdr>
              <w:divsChild>
                <w:div w:id="1826775813">
                  <w:marLeft w:val="0"/>
                  <w:marRight w:val="0"/>
                  <w:marTop w:val="0"/>
                  <w:marBottom w:val="0"/>
                  <w:divBdr>
                    <w:top w:val="none" w:sz="0" w:space="0" w:color="auto"/>
                    <w:left w:val="none" w:sz="0" w:space="0" w:color="auto"/>
                    <w:bottom w:val="none" w:sz="0" w:space="0" w:color="auto"/>
                    <w:right w:val="none" w:sz="0" w:space="0" w:color="auto"/>
                  </w:divBdr>
                </w:div>
                <w:div w:id="1246695380">
                  <w:marLeft w:val="0"/>
                  <w:marRight w:val="0"/>
                  <w:marTop w:val="0"/>
                  <w:marBottom w:val="0"/>
                  <w:divBdr>
                    <w:top w:val="none" w:sz="0" w:space="0" w:color="auto"/>
                    <w:left w:val="none" w:sz="0" w:space="0" w:color="auto"/>
                    <w:bottom w:val="none" w:sz="0" w:space="0" w:color="auto"/>
                    <w:right w:val="none" w:sz="0" w:space="0" w:color="auto"/>
                  </w:divBdr>
                </w:div>
              </w:divsChild>
            </w:div>
            <w:div w:id="326252019">
              <w:marLeft w:val="-225"/>
              <w:marRight w:val="-225"/>
              <w:marTop w:val="0"/>
              <w:marBottom w:val="0"/>
              <w:divBdr>
                <w:top w:val="none" w:sz="0" w:space="0" w:color="auto"/>
                <w:left w:val="none" w:sz="0" w:space="0" w:color="auto"/>
                <w:bottom w:val="none" w:sz="0" w:space="0" w:color="auto"/>
                <w:right w:val="none" w:sz="0" w:space="0" w:color="auto"/>
              </w:divBdr>
              <w:divsChild>
                <w:div w:id="1208683364">
                  <w:marLeft w:val="0"/>
                  <w:marRight w:val="0"/>
                  <w:marTop w:val="0"/>
                  <w:marBottom w:val="0"/>
                  <w:divBdr>
                    <w:top w:val="none" w:sz="0" w:space="0" w:color="auto"/>
                    <w:left w:val="none" w:sz="0" w:space="0" w:color="auto"/>
                    <w:bottom w:val="none" w:sz="0" w:space="0" w:color="auto"/>
                    <w:right w:val="none" w:sz="0" w:space="0" w:color="auto"/>
                  </w:divBdr>
                </w:div>
                <w:div w:id="120458865">
                  <w:marLeft w:val="0"/>
                  <w:marRight w:val="0"/>
                  <w:marTop w:val="0"/>
                  <w:marBottom w:val="0"/>
                  <w:divBdr>
                    <w:top w:val="none" w:sz="0" w:space="0" w:color="auto"/>
                    <w:left w:val="none" w:sz="0" w:space="0" w:color="auto"/>
                    <w:bottom w:val="none" w:sz="0" w:space="0" w:color="auto"/>
                    <w:right w:val="none" w:sz="0" w:space="0" w:color="auto"/>
                  </w:divBdr>
                </w:div>
              </w:divsChild>
            </w:div>
            <w:div w:id="374425162">
              <w:marLeft w:val="-225"/>
              <w:marRight w:val="-225"/>
              <w:marTop w:val="0"/>
              <w:marBottom w:val="0"/>
              <w:divBdr>
                <w:top w:val="none" w:sz="0" w:space="0" w:color="auto"/>
                <w:left w:val="none" w:sz="0" w:space="0" w:color="auto"/>
                <w:bottom w:val="none" w:sz="0" w:space="0" w:color="auto"/>
                <w:right w:val="none" w:sz="0" w:space="0" w:color="auto"/>
              </w:divBdr>
              <w:divsChild>
                <w:div w:id="916788622">
                  <w:marLeft w:val="0"/>
                  <w:marRight w:val="0"/>
                  <w:marTop w:val="0"/>
                  <w:marBottom w:val="0"/>
                  <w:divBdr>
                    <w:top w:val="none" w:sz="0" w:space="0" w:color="auto"/>
                    <w:left w:val="none" w:sz="0" w:space="0" w:color="auto"/>
                    <w:bottom w:val="none" w:sz="0" w:space="0" w:color="auto"/>
                    <w:right w:val="none" w:sz="0" w:space="0" w:color="auto"/>
                  </w:divBdr>
                </w:div>
                <w:div w:id="2082363782">
                  <w:marLeft w:val="0"/>
                  <w:marRight w:val="0"/>
                  <w:marTop w:val="0"/>
                  <w:marBottom w:val="0"/>
                  <w:divBdr>
                    <w:top w:val="none" w:sz="0" w:space="0" w:color="auto"/>
                    <w:left w:val="none" w:sz="0" w:space="0" w:color="auto"/>
                    <w:bottom w:val="none" w:sz="0" w:space="0" w:color="auto"/>
                    <w:right w:val="none" w:sz="0" w:space="0" w:color="auto"/>
                  </w:divBdr>
                </w:div>
              </w:divsChild>
            </w:div>
            <w:div w:id="60911402">
              <w:marLeft w:val="-225"/>
              <w:marRight w:val="-225"/>
              <w:marTop w:val="0"/>
              <w:marBottom w:val="0"/>
              <w:divBdr>
                <w:top w:val="none" w:sz="0" w:space="0" w:color="auto"/>
                <w:left w:val="none" w:sz="0" w:space="0" w:color="auto"/>
                <w:bottom w:val="none" w:sz="0" w:space="0" w:color="auto"/>
                <w:right w:val="none" w:sz="0" w:space="0" w:color="auto"/>
              </w:divBdr>
              <w:divsChild>
                <w:div w:id="529610643">
                  <w:marLeft w:val="0"/>
                  <w:marRight w:val="0"/>
                  <w:marTop w:val="0"/>
                  <w:marBottom w:val="0"/>
                  <w:divBdr>
                    <w:top w:val="none" w:sz="0" w:space="0" w:color="auto"/>
                    <w:left w:val="none" w:sz="0" w:space="0" w:color="auto"/>
                    <w:bottom w:val="none" w:sz="0" w:space="0" w:color="auto"/>
                    <w:right w:val="none" w:sz="0" w:space="0" w:color="auto"/>
                  </w:divBdr>
                </w:div>
                <w:div w:id="152113520">
                  <w:marLeft w:val="0"/>
                  <w:marRight w:val="0"/>
                  <w:marTop w:val="0"/>
                  <w:marBottom w:val="0"/>
                  <w:divBdr>
                    <w:top w:val="none" w:sz="0" w:space="0" w:color="auto"/>
                    <w:left w:val="none" w:sz="0" w:space="0" w:color="auto"/>
                    <w:bottom w:val="none" w:sz="0" w:space="0" w:color="auto"/>
                    <w:right w:val="none" w:sz="0" w:space="0" w:color="auto"/>
                  </w:divBdr>
                </w:div>
              </w:divsChild>
            </w:div>
            <w:div w:id="1982072884">
              <w:marLeft w:val="-225"/>
              <w:marRight w:val="-225"/>
              <w:marTop w:val="0"/>
              <w:marBottom w:val="0"/>
              <w:divBdr>
                <w:top w:val="none" w:sz="0" w:space="0" w:color="auto"/>
                <w:left w:val="none" w:sz="0" w:space="0" w:color="auto"/>
                <w:bottom w:val="none" w:sz="0" w:space="0" w:color="auto"/>
                <w:right w:val="none" w:sz="0" w:space="0" w:color="auto"/>
              </w:divBdr>
              <w:divsChild>
                <w:div w:id="1132138048">
                  <w:marLeft w:val="0"/>
                  <w:marRight w:val="0"/>
                  <w:marTop w:val="0"/>
                  <w:marBottom w:val="0"/>
                  <w:divBdr>
                    <w:top w:val="none" w:sz="0" w:space="0" w:color="auto"/>
                    <w:left w:val="none" w:sz="0" w:space="0" w:color="auto"/>
                    <w:bottom w:val="none" w:sz="0" w:space="0" w:color="auto"/>
                    <w:right w:val="none" w:sz="0" w:space="0" w:color="auto"/>
                  </w:divBdr>
                </w:div>
                <w:div w:id="777682185">
                  <w:marLeft w:val="0"/>
                  <w:marRight w:val="0"/>
                  <w:marTop w:val="0"/>
                  <w:marBottom w:val="0"/>
                  <w:divBdr>
                    <w:top w:val="none" w:sz="0" w:space="0" w:color="auto"/>
                    <w:left w:val="none" w:sz="0" w:space="0" w:color="auto"/>
                    <w:bottom w:val="none" w:sz="0" w:space="0" w:color="auto"/>
                    <w:right w:val="none" w:sz="0" w:space="0" w:color="auto"/>
                  </w:divBdr>
                </w:div>
              </w:divsChild>
            </w:div>
            <w:div w:id="441267226">
              <w:marLeft w:val="-225"/>
              <w:marRight w:val="-225"/>
              <w:marTop w:val="0"/>
              <w:marBottom w:val="0"/>
              <w:divBdr>
                <w:top w:val="none" w:sz="0" w:space="0" w:color="auto"/>
                <w:left w:val="none" w:sz="0" w:space="0" w:color="auto"/>
                <w:bottom w:val="none" w:sz="0" w:space="0" w:color="auto"/>
                <w:right w:val="none" w:sz="0" w:space="0" w:color="auto"/>
              </w:divBdr>
              <w:divsChild>
                <w:div w:id="1224756166">
                  <w:marLeft w:val="0"/>
                  <w:marRight w:val="0"/>
                  <w:marTop w:val="0"/>
                  <w:marBottom w:val="0"/>
                  <w:divBdr>
                    <w:top w:val="none" w:sz="0" w:space="0" w:color="auto"/>
                    <w:left w:val="none" w:sz="0" w:space="0" w:color="auto"/>
                    <w:bottom w:val="none" w:sz="0" w:space="0" w:color="auto"/>
                    <w:right w:val="none" w:sz="0" w:space="0" w:color="auto"/>
                  </w:divBdr>
                </w:div>
              </w:divsChild>
            </w:div>
            <w:div w:id="1638994024">
              <w:marLeft w:val="0"/>
              <w:marRight w:val="0"/>
              <w:marTop w:val="0"/>
              <w:marBottom w:val="0"/>
              <w:divBdr>
                <w:top w:val="none" w:sz="0" w:space="0" w:color="auto"/>
                <w:left w:val="none" w:sz="0" w:space="0" w:color="auto"/>
                <w:bottom w:val="none" w:sz="0" w:space="0" w:color="auto"/>
                <w:right w:val="none" w:sz="0" w:space="0" w:color="auto"/>
              </w:divBdr>
            </w:div>
            <w:div w:id="1893350352">
              <w:marLeft w:val="0"/>
              <w:marRight w:val="0"/>
              <w:marTop w:val="0"/>
              <w:marBottom w:val="0"/>
              <w:divBdr>
                <w:top w:val="none" w:sz="0" w:space="0" w:color="auto"/>
                <w:left w:val="none" w:sz="0" w:space="0" w:color="auto"/>
                <w:bottom w:val="none" w:sz="0" w:space="0" w:color="auto"/>
                <w:right w:val="none" w:sz="0" w:space="0" w:color="auto"/>
              </w:divBdr>
              <w:divsChild>
                <w:div w:id="1920434145">
                  <w:marLeft w:val="-225"/>
                  <w:marRight w:val="-225"/>
                  <w:marTop w:val="0"/>
                  <w:marBottom w:val="0"/>
                  <w:divBdr>
                    <w:top w:val="none" w:sz="0" w:space="0" w:color="auto"/>
                    <w:left w:val="none" w:sz="0" w:space="0" w:color="auto"/>
                    <w:bottom w:val="none" w:sz="0" w:space="0" w:color="auto"/>
                    <w:right w:val="none" w:sz="0" w:space="0" w:color="auto"/>
                  </w:divBdr>
                </w:div>
                <w:div w:id="396322559">
                  <w:marLeft w:val="-225"/>
                  <w:marRight w:val="-225"/>
                  <w:marTop w:val="0"/>
                  <w:marBottom w:val="0"/>
                  <w:divBdr>
                    <w:top w:val="none" w:sz="0" w:space="0" w:color="auto"/>
                    <w:left w:val="none" w:sz="0" w:space="0" w:color="auto"/>
                    <w:bottom w:val="none" w:sz="0" w:space="0" w:color="auto"/>
                    <w:right w:val="none" w:sz="0" w:space="0" w:color="auto"/>
                  </w:divBdr>
                </w:div>
                <w:div w:id="1576234048">
                  <w:marLeft w:val="-225"/>
                  <w:marRight w:val="-225"/>
                  <w:marTop w:val="0"/>
                  <w:marBottom w:val="0"/>
                  <w:divBdr>
                    <w:top w:val="none" w:sz="0" w:space="0" w:color="auto"/>
                    <w:left w:val="none" w:sz="0" w:space="0" w:color="auto"/>
                    <w:bottom w:val="none" w:sz="0" w:space="0" w:color="auto"/>
                    <w:right w:val="none" w:sz="0" w:space="0" w:color="auto"/>
                  </w:divBdr>
                </w:div>
                <w:div w:id="1824467107">
                  <w:marLeft w:val="-225"/>
                  <w:marRight w:val="-225"/>
                  <w:marTop w:val="0"/>
                  <w:marBottom w:val="0"/>
                  <w:divBdr>
                    <w:top w:val="none" w:sz="0" w:space="0" w:color="auto"/>
                    <w:left w:val="none" w:sz="0" w:space="0" w:color="auto"/>
                    <w:bottom w:val="none" w:sz="0" w:space="0" w:color="auto"/>
                    <w:right w:val="none" w:sz="0" w:space="0" w:color="auto"/>
                  </w:divBdr>
                </w:div>
                <w:div w:id="64038601">
                  <w:marLeft w:val="-225"/>
                  <w:marRight w:val="-225"/>
                  <w:marTop w:val="0"/>
                  <w:marBottom w:val="0"/>
                  <w:divBdr>
                    <w:top w:val="none" w:sz="0" w:space="0" w:color="auto"/>
                    <w:left w:val="none" w:sz="0" w:space="0" w:color="auto"/>
                    <w:bottom w:val="none" w:sz="0" w:space="0" w:color="auto"/>
                    <w:right w:val="none" w:sz="0" w:space="0" w:color="auto"/>
                  </w:divBdr>
                </w:div>
                <w:div w:id="2781151">
                  <w:marLeft w:val="-225"/>
                  <w:marRight w:val="-225"/>
                  <w:marTop w:val="0"/>
                  <w:marBottom w:val="0"/>
                  <w:divBdr>
                    <w:top w:val="none" w:sz="0" w:space="0" w:color="auto"/>
                    <w:left w:val="none" w:sz="0" w:space="0" w:color="auto"/>
                    <w:bottom w:val="none" w:sz="0" w:space="0" w:color="auto"/>
                    <w:right w:val="none" w:sz="0" w:space="0" w:color="auto"/>
                  </w:divBdr>
                </w:div>
                <w:div w:id="1717581857">
                  <w:marLeft w:val="-225"/>
                  <w:marRight w:val="-225"/>
                  <w:marTop w:val="0"/>
                  <w:marBottom w:val="0"/>
                  <w:divBdr>
                    <w:top w:val="none" w:sz="0" w:space="0" w:color="auto"/>
                    <w:left w:val="none" w:sz="0" w:space="0" w:color="auto"/>
                    <w:bottom w:val="none" w:sz="0" w:space="0" w:color="auto"/>
                    <w:right w:val="none" w:sz="0" w:space="0" w:color="auto"/>
                  </w:divBdr>
                </w:div>
                <w:div w:id="1687752022">
                  <w:marLeft w:val="-225"/>
                  <w:marRight w:val="-225"/>
                  <w:marTop w:val="0"/>
                  <w:marBottom w:val="0"/>
                  <w:divBdr>
                    <w:top w:val="none" w:sz="0" w:space="0" w:color="auto"/>
                    <w:left w:val="none" w:sz="0" w:space="0" w:color="auto"/>
                    <w:bottom w:val="none" w:sz="0" w:space="0" w:color="auto"/>
                    <w:right w:val="none" w:sz="0" w:space="0" w:color="auto"/>
                  </w:divBdr>
                </w:div>
                <w:div w:id="981806812">
                  <w:marLeft w:val="-225"/>
                  <w:marRight w:val="-225"/>
                  <w:marTop w:val="0"/>
                  <w:marBottom w:val="0"/>
                  <w:divBdr>
                    <w:top w:val="none" w:sz="0" w:space="0" w:color="auto"/>
                    <w:left w:val="none" w:sz="0" w:space="0" w:color="auto"/>
                    <w:bottom w:val="none" w:sz="0" w:space="0" w:color="auto"/>
                    <w:right w:val="none" w:sz="0" w:space="0" w:color="auto"/>
                  </w:divBdr>
                </w:div>
                <w:div w:id="863061365">
                  <w:marLeft w:val="-225"/>
                  <w:marRight w:val="-225"/>
                  <w:marTop w:val="0"/>
                  <w:marBottom w:val="0"/>
                  <w:divBdr>
                    <w:top w:val="none" w:sz="0" w:space="0" w:color="auto"/>
                    <w:left w:val="none" w:sz="0" w:space="0" w:color="auto"/>
                    <w:bottom w:val="none" w:sz="0" w:space="0" w:color="auto"/>
                    <w:right w:val="none" w:sz="0" w:space="0" w:color="auto"/>
                  </w:divBdr>
                </w:div>
                <w:div w:id="92577226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38331873">
      <w:bodyDiv w:val="1"/>
      <w:marLeft w:val="0"/>
      <w:marRight w:val="0"/>
      <w:marTop w:val="0"/>
      <w:marBottom w:val="0"/>
      <w:divBdr>
        <w:top w:val="none" w:sz="0" w:space="0" w:color="auto"/>
        <w:left w:val="none" w:sz="0" w:space="0" w:color="auto"/>
        <w:bottom w:val="none" w:sz="0" w:space="0" w:color="auto"/>
        <w:right w:val="none" w:sz="0" w:space="0" w:color="auto"/>
      </w:divBdr>
    </w:div>
    <w:div w:id="930772059">
      <w:bodyDiv w:val="1"/>
      <w:marLeft w:val="0"/>
      <w:marRight w:val="0"/>
      <w:marTop w:val="0"/>
      <w:marBottom w:val="0"/>
      <w:divBdr>
        <w:top w:val="none" w:sz="0" w:space="0" w:color="auto"/>
        <w:left w:val="none" w:sz="0" w:space="0" w:color="auto"/>
        <w:bottom w:val="none" w:sz="0" w:space="0" w:color="auto"/>
        <w:right w:val="none" w:sz="0" w:space="0" w:color="auto"/>
      </w:divBdr>
    </w:div>
    <w:div w:id="1548834744">
      <w:bodyDiv w:val="1"/>
      <w:marLeft w:val="0"/>
      <w:marRight w:val="0"/>
      <w:marTop w:val="0"/>
      <w:marBottom w:val="0"/>
      <w:divBdr>
        <w:top w:val="none" w:sz="0" w:space="0" w:color="auto"/>
        <w:left w:val="none" w:sz="0" w:space="0" w:color="auto"/>
        <w:bottom w:val="none" w:sz="0" w:space="0" w:color="auto"/>
        <w:right w:val="none" w:sz="0" w:space="0" w:color="auto"/>
      </w:divBdr>
    </w:div>
    <w:div w:id="1807507043">
      <w:bodyDiv w:val="1"/>
      <w:marLeft w:val="0"/>
      <w:marRight w:val="0"/>
      <w:marTop w:val="0"/>
      <w:marBottom w:val="0"/>
      <w:divBdr>
        <w:top w:val="none" w:sz="0" w:space="0" w:color="auto"/>
        <w:left w:val="none" w:sz="0" w:space="0" w:color="auto"/>
        <w:bottom w:val="none" w:sz="0" w:space="0" w:color="auto"/>
        <w:right w:val="none" w:sz="0" w:space="0" w:color="auto"/>
      </w:divBdr>
    </w:div>
    <w:div w:id="1897348781">
      <w:bodyDiv w:val="1"/>
      <w:marLeft w:val="0"/>
      <w:marRight w:val="0"/>
      <w:marTop w:val="0"/>
      <w:marBottom w:val="0"/>
      <w:divBdr>
        <w:top w:val="none" w:sz="0" w:space="0" w:color="auto"/>
        <w:left w:val="none" w:sz="0" w:space="0" w:color="auto"/>
        <w:bottom w:val="none" w:sz="0" w:space="0" w:color="auto"/>
        <w:right w:val="none" w:sz="0" w:space="0" w:color="auto"/>
      </w:divBdr>
      <w:divsChild>
        <w:div w:id="1636839320">
          <w:marLeft w:val="0"/>
          <w:marRight w:val="0"/>
          <w:marTop w:val="0"/>
          <w:marBottom w:val="0"/>
          <w:divBdr>
            <w:top w:val="none" w:sz="0" w:space="0" w:color="auto"/>
            <w:left w:val="none" w:sz="0" w:space="0" w:color="auto"/>
            <w:bottom w:val="none" w:sz="0" w:space="0" w:color="auto"/>
            <w:right w:val="none" w:sz="0" w:space="0" w:color="auto"/>
          </w:divBdr>
          <w:divsChild>
            <w:div w:id="781918706">
              <w:marLeft w:val="-225"/>
              <w:marRight w:val="-225"/>
              <w:marTop w:val="0"/>
              <w:marBottom w:val="0"/>
              <w:divBdr>
                <w:top w:val="none" w:sz="0" w:space="0" w:color="auto"/>
                <w:left w:val="none" w:sz="0" w:space="0" w:color="auto"/>
                <w:bottom w:val="none" w:sz="0" w:space="0" w:color="auto"/>
                <w:right w:val="none" w:sz="0" w:space="0" w:color="auto"/>
              </w:divBdr>
              <w:divsChild>
                <w:div w:id="1901476174">
                  <w:marLeft w:val="0"/>
                  <w:marRight w:val="0"/>
                  <w:marTop w:val="0"/>
                  <w:marBottom w:val="0"/>
                  <w:divBdr>
                    <w:top w:val="none" w:sz="0" w:space="0" w:color="auto"/>
                    <w:left w:val="none" w:sz="0" w:space="0" w:color="auto"/>
                    <w:bottom w:val="none" w:sz="0" w:space="0" w:color="auto"/>
                    <w:right w:val="none" w:sz="0" w:space="0" w:color="auto"/>
                  </w:divBdr>
                </w:div>
                <w:div w:id="230821216">
                  <w:marLeft w:val="0"/>
                  <w:marRight w:val="0"/>
                  <w:marTop w:val="0"/>
                  <w:marBottom w:val="0"/>
                  <w:divBdr>
                    <w:top w:val="none" w:sz="0" w:space="0" w:color="auto"/>
                    <w:left w:val="none" w:sz="0" w:space="0" w:color="auto"/>
                    <w:bottom w:val="none" w:sz="0" w:space="0" w:color="auto"/>
                    <w:right w:val="none" w:sz="0" w:space="0" w:color="auto"/>
                  </w:divBdr>
                </w:div>
              </w:divsChild>
            </w:div>
            <w:div w:id="1002900400">
              <w:marLeft w:val="-225"/>
              <w:marRight w:val="-225"/>
              <w:marTop w:val="0"/>
              <w:marBottom w:val="0"/>
              <w:divBdr>
                <w:top w:val="none" w:sz="0" w:space="0" w:color="auto"/>
                <w:left w:val="none" w:sz="0" w:space="0" w:color="auto"/>
                <w:bottom w:val="none" w:sz="0" w:space="0" w:color="auto"/>
                <w:right w:val="none" w:sz="0" w:space="0" w:color="auto"/>
              </w:divBdr>
              <w:divsChild>
                <w:div w:id="1360618685">
                  <w:marLeft w:val="0"/>
                  <w:marRight w:val="0"/>
                  <w:marTop w:val="0"/>
                  <w:marBottom w:val="0"/>
                  <w:divBdr>
                    <w:top w:val="none" w:sz="0" w:space="0" w:color="auto"/>
                    <w:left w:val="none" w:sz="0" w:space="0" w:color="auto"/>
                    <w:bottom w:val="none" w:sz="0" w:space="0" w:color="auto"/>
                    <w:right w:val="none" w:sz="0" w:space="0" w:color="auto"/>
                  </w:divBdr>
                </w:div>
                <w:div w:id="1424036483">
                  <w:marLeft w:val="0"/>
                  <w:marRight w:val="0"/>
                  <w:marTop w:val="0"/>
                  <w:marBottom w:val="0"/>
                  <w:divBdr>
                    <w:top w:val="none" w:sz="0" w:space="0" w:color="auto"/>
                    <w:left w:val="none" w:sz="0" w:space="0" w:color="auto"/>
                    <w:bottom w:val="none" w:sz="0" w:space="0" w:color="auto"/>
                    <w:right w:val="none" w:sz="0" w:space="0" w:color="auto"/>
                  </w:divBdr>
                </w:div>
              </w:divsChild>
            </w:div>
            <w:div w:id="1639722573">
              <w:marLeft w:val="-225"/>
              <w:marRight w:val="-225"/>
              <w:marTop w:val="0"/>
              <w:marBottom w:val="0"/>
              <w:divBdr>
                <w:top w:val="none" w:sz="0" w:space="0" w:color="auto"/>
                <w:left w:val="none" w:sz="0" w:space="0" w:color="auto"/>
                <w:bottom w:val="none" w:sz="0" w:space="0" w:color="auto"/>
                <w:right w:val="none" w:sz="0" w:space="0" w:color="auto"/>
              </w:divBdr>
              <w:divsChild>
                <w:div w:id="1709255985">
                  <w:marLeft w:val="0"/>
                  <w:marRight w:val="0"/>
                  <w:marTop w:val="0"/>
                  <w:marBottom w:val="0"/>
                  <w:divBdr>
                    <w:top w:val="none" w:sz="0" w:space="0" w:color="auto"/>
                    <w:left w:val="none" w:sz="0" w:space="0" w:color="auto"/>
                    <w:bottom w:val="none" w:sz="0" w:space="0" w:color="auto"/>
                    <w:right w:val="none" w:sz="0" w:space="0" w:color="auto"/>
                  </w:divBdr>
                </w:div>
                <w:div w:id="1223640458">
                  <w:marLeft w:val="0"/>
                  <w:marRight w:val="0"/>
                  <w:marTop w:val="0"/>
                  <w:marBottom w:val="0"/>
                  <w:divBdr>
                    <w:top w:val="none" w:sz="0" w:space="0" w:color="auto"/>
                    <w:left w:val="none" w:sz="0" w:space="0" w:color="auto"/>
                    <w:bottom w:val="none" w:sz="0" w:space="0" w:color="auto"/>
                    <w:right w:val="none" w:sz="0" w:space="0" w:color="auto"/>
                  </w:divBdr>
                </w:div>
              </w:divsChild>
            </w:div>
            <w:div w:id="307442062">
              <w:marLeft w:val="-225"/>
              <w:marRight w:val="-225"/>
              <w:marTop w:val="0"/>
              <w:marBottom w:val="0"/>
              <w:divBdr>
                <w:top w:val="none" w:sz="0" w:space="0" w:color="auto"/>
                <w:left w:val="none" w:sz="0" w:space="0" w:color="auto"/>
                <w:bottom w:val="none" w:sz="0" w:space="0" w:color="auto"/>
                <w:right w:val="none" w:sz="0" w:space="0" w:color="auto"/>
              </w:divBdr>
              <w:divsChild>
                <w:div w:id="1286693253">
                  <w:marLeft w:val="0"/>
                  <w:marRight w:val="0"/>
                  <w:marTop w:val="0"/>
                  <w:marBottom w:val="0"/>
                  <w:divBdr>
                    <w:top w:val="none" w:sz="0" w:space="0" w:color="auto"/>
                    <w:left w:val="none" w:sz="0" w:space="0" w:color="auto"/>
                    <w:bottom w:val="none" w:sz="0" w:space="0" w:color="auto"/>
                    <w:right w:val="none" w:sz="0" w:space="0" w:color="auto"/>
                  </w:divBdr>
                </w:div>
                <w:div w:id="1606841429">
                  <w:marLeft w:val="0"/>
                  <w:marRight w:val="0"/>
                  <w:marTop w:val="0"/>
                  <w:marBottom w:val="0"/>
                  <w:divBdr>
                    <w:top w:val="none" w:sz="0" w:space="0" w:color="auto"/>
                    <w:left w:val="none" w:sz="0" w:space="0" w:color="auto"/>
                    <w:bottom w:val="none" w:sz="0" w:space="0" w:color="auto"/>
                    <w:right w:val="none" w:sz="0" w:space="0" w:color="auto"/>
                  </w:divBdr>
                </w:div>
              </w:divsChild>
            </w:div>
            <w:div w:id="543373996">
              <w:marLeft w:val="-225"/>
              <w:marRight w:val="-225"/>
              <w:marTop w:val="0"/>
              <w:marBottom w:val="0"/>
              <w:divBdr>
                <w:top w:val="none" w:sz="0" w:space="0" w:color="auto"/>
                <w:left w:val="none" w:sz="0" w:space="0" w:color="auto"/>
                <w:bottom w:val="none" w:sz="0" w:space="0" w:color="auto"/>
                <w:right w:val="none" w:sz="0" w:space="0" w:color="auto"/>
              </w:divBdr>
              <w:divsChild>
                <w:div w:id="610284124">
                  <w:marLeft w:val="0"/>
                  <w:marRight w:val="0"/>
                  <w:marTop w:val="0"/>
                  <w:marBottom w:val="0"/>
                  <w:divBdr>
                    <w:top w:val="none" w:sz="0" w:space="0" w:color="auto"/>
                    <w:left w:val="none" w:sz="0" w:space="0" w:color="auto"/>
                    <w:bottom w:val="none" w:sz="0" w:space="0" w:color="auto"/>
                    <w:right w:val="none" w:sz="0" w:space="0" w:color="auto"/>
                  </w:divBdr>
                </w:div>
                <w:div w:id="128983540">
                  <w:marLeft w:val="0"/>
                  <w:marRight w:val="0"/>
                  <w:marTop w:val="0"/>
                  <w:marBottom w:val="0"/>
                  <w:divBdr>
                    <w:top w:val="none" w:sz="0" w:space="0" w:color="auto"/>
                    <w:left w:val="none" w:sz="0" w:space="0" w:color="auto"/>
                    <w:bottom w:val="none" w:sz="0" w:space="0" w:color="auto"/>
                    <w:right w:val="none" w:sz="0" w:space="0" w:color="auto"/>
                  </w:divBdr>
                </w:div>
              </w:divsChild>
            </w:div>
            <w:div w:id="1585722729">
              <w:marLeft w:val="-225"/>
              <w:marRight w:val="-225"/>
              <w:marTop w:val="0"/>
              <w:marBottom w:val="0"/>
              <w:divBdr>
                <w:top w:val="none" w:sz="0" w:space="0" w:color="auto"/>
                <w:left w:val="none" w:sz="0" w:space="0" w:color="auto"/>
                <w:bottom w:val="none" w:sz="0" w:space="0" w:color="auto"/>
                <w:right w:val="none" w:sz="0" w:space="0" w:color="auto"/>
              </w:divBdr>
              <w:divsChild>
                <w:div w:id="3092699">
                  <w:marLeft w:val="0"/>
                  <w:marRight w:val="0"/>
                  <w:marTop w:val="0"/>
                  <w:marBottom w:val="0"/>
                  <w:divBdr>
                    <w:top w:val="none" w:sz="0" w:space="0" w:color="auto"/>
                    <w:left w:val="none" w:sz="0" w:space="0" w:color="auto"/>
                    <w:bottom w:val="none" w:sz="0" w:space="0" w:color="auto"/>
                    <w:right w:val="none" w:sz="0" w:space="0" w:color="auto"/>
                  </w:divBdr>
                </w:div>
                <w:div w:id="1703163557">
                  <w:marLeft w:val="0"/>
                  <w:marRight w:val="0"/>
                  <w:marTop w:val="0"/>
                  <w:marBottom w:val="0"/>
                  <w:divBdr>
                    <w:top w:val="none" w:sz="0" w:space="0" w:color="auto"/>
                    <w:left w:val="none" w:sz="0" w:space="0" w:color="auto"/>
                    <w:bottom w:val="none" w:sz="0" w:space="0" w:color="auto"/>
                    <w:right w:val="none" w:sz="0" w:space="0" w:color="auto"/>
                  </w:divBdr>
                </w:div>
              </w:divsChild>
            </w:div>
            <w:div w:id="1143422355">
              <w:marLeft w:val="-225"/>
              <w:marRight w:val="-225"/>
              <w:marTop w:val="0"/>
              <w:marBottom w:val="0"/>
              <w:divBdr>
                <w:top w:val="none" w:sz="0" w:space="0" w:color="auto"/>
                <w:left w:val="none" w:sz="0" w:space="0" w:color="auto"/>
                <w:bottom w:val="none" w:sz="0" w:space="0" w:color="auto"/>
                <w:right w:val="none" w:sz="0" w:space="0" w:color="auto"/>
              </w:divBdr>
              <w:divsChild>
                <w:div w:id="185485758">
                  <w:marLeft w:val="0"/>
                  <w:marRight w:val="0"/>
                  <w:marTop w:val="0"/>
                  <w:marBottom w:val="0"/>
                  <w:divBdr>
                    <w:top w:val="none" w:sz="0" w:space="0" w:color="auto"/>
                    <w:left w:val="none" w:sz="0" w:space="0" w:color="auto"/>
                    <w:bottom w:val="none" w:sz="0" w:space="0" w:color="auto"/>
                    <w:right w:val="none" w:sz="0" w:space="0" w:color="auto"/>
                  </w:divBdr>
                </w:div>
                <w:div w:id="400756946">
                  <w:marLeft w:val="0"/>
                  <w:marRight w:val="0"/>
                  <w:marTop w:val="0"/>
                  <w:marBottom w:val="0"/>
                  <w:divBdr>
                    <w:top w:val="none" w:sz="0" w:space="0" w:color="auto"/>
                    <w:left w:val="none" w:sz="0" w:space="0" w:color="auto"/>
                    <w:bottom w:val="none" w:sz="0" w:space="0" w:color="auto"/>
                    <w:right w:val="none" w:sz="0" w:space="0" w:color="auto"/>
                  </w:divBdr>
                </w:div>
              </w:divsChild>
            </w:div>
            <w:div w:id="2004507011">
              <w:marLeft w:val="-225"/>
              <w:marRight w:val="-225"/>
              <w:marTop w:val="0"/>
              <w:marBottom w:val="0"/>
              <w:divBdr>
                <w:top w:val="none" w:sz="0" w:space="0" w:color="auto"/>
                <w:left w:val="none" w:sz="0" w:space="0" w:color="auto"/>
                <w:bottom w:val="none" w:sz="0" w:space="0" w:color="auto"/>
                <w:right w:val="none" w:sz="0" w:space="0" w:color="auto"/>
              </w:divBdr>
              <w:divsChild>
                <w:div w:id="994725808">
                  <w:marLeft w:val="0"/>
                  <w:marRight w:val="0"/>
                  <w:marTop w:val="0"/>
                  <w:marBottom w:val="0"/>
                  <w:divBdr>
                    <w:top w:val="none" w:sz="0" w:space="0" w:color="auto"/>
                    <w:left w:val="none" w:sz="0" w:space="0" w:color="auto"/>
                    <w:bottom w:val="none" w:sz="0" w:space="0" w:color="auto"/>
                    <w:right w:val="none" w:sz="0" w:space="0" w:color="auto"/>
                  </w:divBdr>
                </w:div>
                <w:div w:id="805658944">
                  <w:marLeft w:val="0"/>
                  <w:marRight w:val="0"/>
                  <w:marTop w:val="0"/>
                  <w:marBottom w:val="0"/>
                  <w:divBdr>
                    <w:top w:val="none" w:sz="0" w:space="0" w:color="auto"/>
                    <w:left w:val="none" w:sz="0" w:space="0" w:color="auto"/>
                    <w:bottom w:val="none" w:sz="0" w:space="0" w:color="auto"/>
                    <w:right w:val="none" w:sz="0" w:space="0" w:color="auto"/>
                  </w:divBdr>
                </w:div>
              </w:divsChild>
            </w:div>
            <w:div w:id="1414283057">
              <w:marLeft w:val="-225"/>
              <w:marRight w:val="-225"/>
              <w:marTop w:val="0"/>
              <w:marBottom w:val="0"/>
              <w:divBdr>
                <w:top w:val="none" w:sz="0" w:space="0" w:color="auto"/>
                <w:left w:val="none" w:sz="0" w:space="0" w:color="auto"/>
                <w:bottom w:val="none" w:sz="0" w:space="0" w:color="auto"/>
                <w:right w:val="none" w:sz="0" w:space="0" w:color="auto"/>
              </w:divBdr>
              <w:divsChild>
                <w:div w:id="501162497">
                  <w:marLeft w:val="0"/>
                  <w:marRight w:val="0"/>
                  <w:marTop w:val="0"/>
                  <w:marBottom w:val="0"/>
                  <w:divBdr>
                    <w:top w:val="none" w:sz="0" w:space="0" w:color="auto"/>
                    <w:left w:val="none" w:sz="0" w:space="0" w:color="auto"/>
                    <w:bottom w:val="none" w:sz="0" w:space="0" w:color="auto"/>
                    <w:right w:val="none" w:sz="0" w:space="0" w:color="auto"/>
                  </w:divBdr>
                </w:div>
                <w:div w:id="568854097">
                  <w:marLeft w:val="0"/>
                  <w:marRight w:val="0"/>
                  <w:marTop w:val="0"/>
                  <w:marBottom w:val="0"/>
                  <w:divBdr>
                    <w:top w:val="none" w:sz="0" w:space="0" w:color="auto"/>
                    <w:left w:val="none" w:sz="0" w:space="0" w:color="auto"/>
                    <w:bottom w:val="none" w:sz="0" w:space="0" w:color="auto"/>
                    <w:right w:val="none" w:sz="0" w:space="0" w:color="auto"/>
                  </w:divBdr>
                </w:div>
              </w:divsChild>
            </w:div>
            <w:div w:id="1006664181">
              <w:marLeft w:val="-225"/>
              <w:marRight w:val="-225"/>
              <w:marTop w:val="0"/>
              <w:marBottom w:val="0"/>
              <w:divBdr>
                <w:top w:val="none" w:sz="0" w:space="0" w:color="auto"/>
                <w:left w:val="none" w:sz="0" w:space="0" w:color="auto"/>
                <w:bottom w:val="none" w:sz="0" w:space="0" w:color="auto"/>
                <w:right w:val="none" w:sz="0" w:space="0" w:color="auto"/>
              </w:divBdr>
              <w:divsChild>
                <w:div w:id="1311910659">
                  <w:marLeft w:val="0"/>
                  <w:marRight w:val="0"/>
                  <w:marTop w:val="0"/>
                  <w:marBottom w:val="0"/>
                  <w:divBdr>
                    <w:top w:val="none" w:sz="0" w:space="0" w:color="auto"/>
                    <w:left w:val="none" w:sz="0" w:space="0" w:color="auto"/>
                    <w:bottom w:val="none" w:sz="0" w:space="0" w:color="auto"/>
                    <w:right w:val="none" w:sz="0" w:space="0" w:color="auto"/>
                  </w:divBdr>
                </w:div>
                <w:div w:id="514929052">
                  <w:marLeft w:val="0"/>
                  <w:marRight w:val="0"/>
                  <w:marTop w:val="0"/>
                  <w:marBottom w:val="0"/>
                  <w:divBdr>
                    <w:top w:val="none" w:sz="0" w:space="0" w:color="auto"/>
                    <w:left w:val="none" w:sz="0" w:space="0" w:color="auto"/>
                    <w:bottom w:val="none" w:sz="0" w:space="0" w:color="auto"/>
                    <w:right w:val="none" w:sz="0" w:space="0" w:color="auto"/>
                  </w:divBdr>
                </w:div>
              </w:divsChild>
            </w:div>
            <w:div w:id="379407442">
              <w:marLeft w:val="-225"/>
              <w:marRight w:val="-225"/>
              <w:marTop w:val="0"/>
              <w:marBottom w:val="0"/>
              <w:divBdr>
                <w:top w:val="none" w:sz="0" w:space="0" w:color="auto"/>
                <w:left w:val="none" w:sz="0" w:space="0" w:color="auto"/>
                <w:bottom w:val="none" w:sz="0" w:space="0" w:color="auto"/>
                <w:right w:val="none" w:sz="0" w:space="0" w:color="auto"/>
              </w:divBdr>
              <w:divsChild>
                <w:div w:id="1564608550">
                  <w:marLeft w:val="0"/>
                  <w:marRight w:val="0"/>
                  <w:marTop w:val="0"/>
                  <w:marBottom w:val="0"/>
                  <w:divBdr>
                    <w:top w:val="none" w:sz="0" w:space="0" w:color="auto"/>
                    <w:left w:val="none" w:sz="0" w:space="0" w:color="auto"/>
                    <w:bottom w:val="none" w:sz="0" w:space="0" w:color="auto"/>
                    <w:right w:val="none" w:sz="0" w:space="0" w:color="auto"/>
                  </w:divBdr>
                </w:div>
                <w:div w:id="353264080">
                  <w:marLeft w:val="0"/>
                  <w:marRight w:val="0"/>
                  <w:marTop w:val="0"/>
                  <w:marBottom w:val="0"/>
                  <w:divBdr>
                    <w:top w:val="none" w:sz="0" w:space="0" w:color="auto"/>
                    <w:left w:val="none" w:sz="0" w:space="0" w:color="auto"/>
                    <w:bottom w:val="none" w:sz="0" w:space="0" w:color="auto"/>
                    <w:right w:val="none" w:sz="0" w:space="0" w:color="auto"/>
                  </w:divBdr>
                </w:div>
              </w:divsChild>
            </w:div>
            <w:div w:id="1296910121">
              <w:marLeft w:val="-225"/>
              <w:marRight w:val="-225"/>
              <w:marTop w:val="0"/>
              <w:marBottom w:val="0"/>
              <w:divBdr>
                <w:top w:val="none" w:sz="0" w:space="0" w:color="auto"/>
                <w:left w:val="none" w:sz="0" w:space="0" w:color="auto"/>
                <w:bottom w:val="none" w:sz="0" w:space="0" w:color="auto"/>
                <w:right w:val="none" w:sz="0" w:space="0" w:color="auto"/>
              </w:divBdr>
              <w:divsChild>
                <w:div w:id="179130427">
                  <w:marLeft w:val="0"/>
                  <w:marRight w:val="0"/>
                  <w:marTop w:val="0"/>
                  <w:marBottom w:val="0"/>
                  <w:divBdr>
                    <w:top w:val="none" w:sz="0" w:space="0" w:color="auto"/>
                    <w:left w:val="none" w:sz="0" w:space="0" w:color="auto"/>
                    <w:bottom w:val="none" w:sz="0" w:space="0" w:color="auto"/>
                    <w:right w:val="none" w:sz="0" w:space="0" w:color="auto"/>
                  </w:divBdr>
                </w:div>
                <w:div w:id="335808298">
                  <w:marLeft w:val="0"/>
                  <w:marRight w:val="0"/>
                  <w:marTop w:val="0"/>
                  <w:marBottom w:val="0"/>
                  <w:divBdr>
                    <w:top w:val="none" w:sz="0" w:space="0" w:color="auto"/>
                    <w:left w:val="none" w:sz="0" w:space="0" w:color="auto"/>
                    <w:bottom w:val="none" w:sz="0" w:space="0" w:color="auto"/>
                    <w:right w:val="none" w:sz="0" w:space="0" w:color="auto"/>
                  </w:divBdr>
                </w:div>
              </w:divsChild>
            </w:div>
            <w:div w:id="686520452">
              <w:marLeft w:val="-225"/>
              <w:marRight w:val="-225"/>
              <w:marTop w:val="0"/>
              <w:marBottom w:val="0"/>
              <w:divBdr>
                <w:top w:val="none" w:sz="0" w:space="0" w:color="auto"/>
                <w:left w:val="none" w:sz="0" w:space="0" w:color="auto"/>
                <w:bottom w:val="none" w:sz="0" w:space="0" w:color="auto"/>
                <w:right w:val="none" w:sz="0" w:space="0" w:color="auto"/>
              </w:divBdr>
              <w:divsChild>
                <w:div w:id="255670882">
                  <w:marLeft w:val="0"/>
                  <w:marRight w:val="0"/>
                  <w:marTop w:val="0"/>
                  <w:marBottom w:val="0"/>
                  <w:divBdr>
                    <w:top w:val="none" w:sz="0" w:space="0" w:color="auto"/>
                    <w:left w:val="none" w:sz="0" w:space="0" w:color="auto"/>
                    <w:bottom w:val="none" w:sz="0" w:space="0" w:color="auto"/>
                    <w:right w:val="none" w:sz="0" w:space="0" w:color="auto"/>
                  </w:divBdr>
                </w:div>
                <w:div w:id="1716155781">
                  <w:marLeft w:val="0"/>
                  <w:marRight w:val="0"/>
                  <w:marTop w:val="0"/>
                  <w:marBottom w:val="0"/>
                  <w:divBdr>
                    <w:top w:val="none" w:sz="0" w:space="0" w:color="auto"/>
                    <w:left w:val="none" w:sz="0" w:space="0" w:color="auto"/>
                    <w:bottom w:val="none" w:sz="0" w:space="0" w:color="auto"/>
                    <w:right w:val="none" w:sz="0" w:space="0" w:color="auto"/>
                  </w:divBdr>
                </w:div>
              </w:divsChild>
            </w:div>
            <w:div w:id="1490712925">
              <w:marLeft w:val="-225"/>
              <w:marRight w:val="-225"/>
              <w:marTop w:val="0"/>
              <w:marBottom w:val="0"/>
              <w:divBdr>
                <w:top w:val="none" w:sz="0" w:space="0" w:color="auto"/>
                <w:left w:val="none" w:sz="0" w:space="0" w:color="auto"/>
                <w:bottom w:val="none" w:sz="0" w:space="0" w:color="auto"/>
                <w:right w:val="none" w:sz="0" w:space="0" w:color="auto"/>
              </w:divBdr>
              <w:divsChild>
                <w:div w:id="318046505">
                  <w:marLeft w:val="0"/>
                  <w:marRight w:val="0"/>
                  <w:marTop w:val="0"/>
                  <w:marBottom w:val="0"/>
                  <w:divBdr>
                    <w:top w:val="none" w:sz="0" w:space="0" w:color="auto"/>
                    <w:left w:val="none" w:sz="0" w:space="0" w:color="auto"/>
                    <w:bottom w:val="none" w:sz="0" w:space="0" w:color="auto"/>
                    <w:right w:val="none" w:sz="0" w:space="0" w:color="auto"/>
                  </w:divBdr>
                </w:div>
                <w:div w:id="13118633">
                  <w:marLeft w:val="0"/>
                  <w:marRight w:val="0"/>
                  <w:marTop w:val="0"/>
                  <w:marBottom w:val="0"/>
                  <w:divBdr>
                    <w:top w:val="none" w:sz="0" w:space="0" w:color="auto"/>
                    <w:left w:val="none" w:sz="0" w:space="0" w:color="auto"/>
                    <w:bottom w:val="none" w:sz="0" w:space="0" w:color="auto"/>
                    <w:right w:val="none" w:sz="0" w:space="0" w:color="auto"/>
                  </w:divBdr>
                </w:div>
              </w:divsChild>
            </w:div>
            <w:div w:id="816146345">
              <w:marLeft w:val="-225"/>
              <w:marRight w:val="-225"/>
              <w:marTop w:val="0"/>
              <w:marBottom w:val="0"/>
              <w:divBdr>
                <w:top w:val="none" w:sz="0" w:space="0" w:color="auto"/>
                <w:left w:val="none" w:sz="0" w:space="0" w:color="auto"/>
                <w:bottom w:val="none" w:sz="0" w:space="0" w:color="auto"/>
                <w:right w:val="none" w:sz="0" w:space="0" w:color="auto"/>
              </w:divBdr>
              <w:divsChild>
                <w:div w:id="276331834">
                  <w:marLeft w:val="0"/>
                  <w:marRight w:val="0"/>
                  <w:marTop w:val="0"/>
                  <w:marBottom w:val="0"/>
                  <w:divBdr>
                    <w:top w:val="none" w:sz="0" w:space="0" w:color="auto"/>
                    <w:left w:val="none" w:sz="0" w:space="0" w:color="auto"/>
                    <w:bottom w:val="none" w:sz="0" w:space="0" w:color="auto"/>
                    <w:right w:val="none" w:sz="0" w:space="0" w:color="auto"/>
                  </w:divBdr>
                </w:div>
                <w:div w:id="1331251450">
                  <w:marLeft w:val="0"/>
                  <w:marRight w:val="0"/>
                  <w:marTop w:val="0"/>
                  <w:marBottom w:val="0"/>
                  <w:divBdr>
                    <w:top w:val="none" w:sz="0" w:space="0" w:color="auto"/>
                    <w:left w:val="none" w:sz="0" w:space="0" w:color="auto"/>
                    <w:bottom w:val="none" w:sz="0" w:space="0" w:color="auto"/>
                    <w:right w:val="none" w:sz="0" w:space="0" w:color="auto"/>
                  </w:divBdr>
                </w:div>
              </w:divsChild>
            </w:div>
            <w:div w:id="1677153821">
              <w:marLeft w:val="-225"/>
              <w:marRight w:val="-225"/>
              <w:marTop w:val="0"/>
              <w:marBottom w:val="0"/>
              <w:divBdr>
                <w:top w:val="none" w:sz="0" w:space="0" w:color="auto"/>
                <w:left w:val="none" w:sz="0" w:space="0" w:color="auto"/>
                <w:bottom w:val="none" w:sz="0" w:space="0" w:color="auto"/>
                <w:right w:val="none" w:sz="0" w:space="0" w:color="auto"/>
              </w:divBdr>
              <w:divsChild>
                <w:div w:id="1808891625">
                  <w:marLeft w:val="0"/>
                  <w:marRight w:val="0"/>
                  <w:marTop w:val="0"/>
                  <w:marBottom w:val="0"/>
                  <w:divBdr>
                    <w:top w:val="none" w:sz="0" w:space="0" w:color="auto"/>
                    <w:left w:val="none" w:sz="0" w:space="0" w:color="auto"/>
                    <w:bottom w:val="none" w:sz="0" w:space="0" w:color="auto"/>
                    <w:right w:val="none" w:sz="0" w:space="0" w:color="auto"/>
                  </w:divBdr>
                </w:div>
                <w:div w:id="1488937797">
                  <w:marLeft w:val="0"/>
                  <w:marRight w:val="0"/>
                  <w:marTop w:val="0"/>
                  <w:marBottom w:val="0"/>
                  <w:divBdr>
                    <w:top w:val="none" w:sz="0" w:space="0" w:color="auto"/>
                    <w:left w:val="none" w:sz="0" w:space="0" w:color="auto"/>
                    <w:bottom w:val="none" w:sz="0" w:space="0" w:color="auto"/>
                    <w:right w:val="none" w:sz="0" w:space="0" w:color="auto"/>
                  </w:divBdr>
                </w:div>
              </w:divsChild>
            </w:div>
            <w:div w:id="1827042767">
              <w:marLeft w:val="-225"/>
              <w:marRight w:val="-225"/>
              <w:marTop w:val="0"/>
              <w:marBottom w:val="0"/>
              <w:divBdr>
                <w:top w:val="none" w:sz="0" w:space="0" w:color="auto"/>
                <w:left w:val="none" w:sz="0" w:space="0" w:color="auto"/>
                <w:bottom w:val="none" w:sz="0" w:space="0" w:color="auto"/>
                <w:right w:val="none" w:sz="0" w:space="0" w:color="auto"/>
              </w:divBdr>
              <w:divsChild>
                <w:div w:id="1109467637">
                  <w:marLeft w:val="0"/>
                  <w:marRight w:val="0"/>
                  <w:marTop w:val="0"/>
                  <w:marBottom w:val="0"/>
                  <w:divBdr>
                    <w:top w:val="none" w:sz="0" w:space="0" w:color="auto"/>
                    <w:left w:val="none" w:sz="0" w:space="0" w:color="auto"/>
                    <w:bottom w:val="none" w:sz="0" w:space="0" w:color="auto"/>
                    <w:right w:val="none" w:sz="0" w:space="0" w:color="auto"/>
                  </w:divBdr>
                </w:div>
                <w:div w:id="1124620183">
                  <w:marLeft w:val="0"/>
                  <w:marRight w:val="0"/>
                  <w:marTop w:val="0"/>
                  <w:marBottom w:val="0"/>
                  <w:divBdr>
                    <w:top w:val="none" w:sz="0" w:space="0" w:color="auto"/>
                    <w:left w:val="none" w:sz="0" w:space="0" w:color="auto"/>
                    <w:bottom w:val="none" w:sz="0" w:space="0" w:color="auto"/>
                    <w:right w:val="none" w:sz="0" w:space="0" w:color="auto"/>
                  </w:divBdr>
                </w:div>
              </w:divsChild>
            </w:div>
            <w:div w:id="552428816">
              <w:marLeft w:val="-225"/>
              <w:marRight w:val="-225"/>
              <w:marTop w:val="0"/>
              <w:marBottom w:val="0"/>
              <w:divBdr>
                <w:top w:val="none" w:sz="0" w:space="0" w:color="auto"/>
                <w:left w:val="none" w:sz="0" w:space="0" w:color="auto"/>
                <w:bottom w:val="none" w:sz="0" w:space="0" w:color="auto"/>
                <w:right w:val="none" w:sz="0" w:space="0" w:color="auto"/>
              </w:divBdr>
              <w:divsChild>
                <w:div w:id="1117984331">
                  <w:marLeft w:val="0"/>
                  <w:marRight w:val="0"/>
                  <w:marTop w:val="0"/>
                  <w:marBottom w:val="0"/>
                  <w:divBdr>
                    <w:top w:val="none" w:sz="0" w:space="0" w:color="auto"/>
                    <w:left w:val="none" w:sz="0" w:space="0" w:color="auto"/>
                    <w:bottom w:val="none" w:sz="0" w:space="0" w:color="auto"/>
                    <w:right w:val="none" w:sz="0" w:space="0" w:color="auto"/>
                  </w:divBdr>
                </w:div>
                <w:div w:id="1209797430">
                  <w:marLeft w:val="0"/>
                  <w:marRight w:val="0"/>
                  <w:marTop w:val="0"/>
                  <w:marBottom w:val="0"/>
                  <w:divBdr>
                    <w:top w:val="none" w:sz="0" w:space="0" w:color="auto"/>
                    <w:left w:val="none" w:sz="0" w:space="0" w:color="auto"/>
                    <w:bottom w:val="none" w:sz="0" w:space="0" w:color="auto"/>
                    <w:right w:val="none" w:sz="0" w:space="0" w:color="auto"/>
                  </w:divBdr>
                </w:div>
              </w:divsChild>
            </w:div>
            <w:div w:id="1402093342">
              <w:marLeft w:val="-225"/>
              <w:marRight w:val="-225"/>
              <w:marTop w:val="0"/>
              <w:marBottom w:val="0"/>
              <w:divBdr>
                <w:top w:val="none" w:sz="0" w:space="0" w:color="auto"/>
                <w:left w:val="none" w:sz="0" w:space="0" w:color="auto"/>
                <w:bottom w:val="none" w:sz="0" w:space="0" w:color="auto"/>
                <w:right w:val="none" w:sz="0" w:space="0" w:color="auto"/>
              </w:divBdr>
              <w:divsChild>
                <w:div w:id="1092631034">
                  <w:marLeft w:val="0"/>
                  <w:marRight w:val="0"/>
                  <w:marTop w:val="0"/>
                  <w:marBottom w:val="0"/>
                  <w:divBdr>
                    <w:top w:val="none" w:sz="0" w:space="0" w:color="auto"/>
                    <w:left w:val="none" w:sz="0" w:space="0" w:color="auto"/>
                    <w:bottom w:val="none" w:sz="0" w:space="0" w:color="auto"/>
                    <w:right w:val="none" w:sz="0" w:space="0" w:color="auto"/>
                  </w:divBdr>
                </w:div>
              </w:divsChild>
            </w:div>
            <w:div w:id="1784878784">
              <w:marLeft w:val="0"/>
              <w:marRight w:val="0"/>
              <w:marTop w:val="0"/>
              <w:marBottom w:val="0"/>
              <w:divBdr>
                <w:top w:val="none" w:sz="0" w:space="0" w:color="auto"/>
                <w:left w:val="none" w:sz="0" w:space="0" w:color="auto"/>
                <w:bottom w:val="none" w:sz="0" w:space="0" w:color="auto"/>
                <w:right w:val="none" w:sz="0" w:space="0" w:color="auto"/>
              </w:divBdr>
            </w:div>
            <w:div w:id="771894334">
              <w:marLeft w:val="0"/>
              <w:marRight w:val="0"/>
              <w:marTop w:val="0"/>
              <w:marBottom w:val="0"/>
              <w:divBdr>
                <w:top w:val="none" w:sz="0" w:space="0" w:color="auto"/>
                <w:left w:val="none" w:sz="0" w:space="0" w:color="auto"/>
                <w:bottom w:val="none" w:sz="0" w:space="0" w:color="auto"/>
                <w:right w:val="none" w:sz="0" w:space="0" w:color="auto"/>
              </w:divBdr>
              <w:divsChild>
                <w:div w:id="1628972218">
                  <w:marLeft w:val="-225"/>
                  <w:marRight w:val="-225"/>
                  <w:marTop w:val="0"/>
                  <w:marBottom w:val="0"/>
                  <w:divBdr>
                    <w:top w:val="none" w:sz="0" w:space="0" w:color="auto"/>
                    <w:left w:val="none" w:sz="0" w:space="0" w:color="auto"/>
                    <w:bottom w:val="none" w:sz="0" w:space="0" w:color="auto"/>
                    <w:right w:val="none" w:sz="0" w:space="0" w:color="auto"/>
                  </w:divBdr>
                </w:div>
                <w:div w:id="239557417">
                  <w:marLeft w:val="-225"/>
                  <w:marRight w:val="-225"/>
                  <w:marTop w:val="0"/>
                  <w:marBottom w:val="0"/>
                  <w:divBdr>
                    <w:top w:val="none" w:sz="0" w:space="0" w:color="auto"/>
                    <w:left w:val="none" w:sz="0" w:space="0" w:color="auto"/>
                    <w:bottom w:val="none" w:sz="0" w:space="0" w:color="auto"/>
                    <w:right w:val="none" w:sz="0" w:space="0" w:color="auto"/>
                  </w:divBdr>
                </w:div>
                <w:div w:id="1222324110">
                  <w:marLeft w:val="-225"/>
                  <w:marRight w:val="-225"/>
                  <w:marTop w:val="0"/>
                  <w:marBottom w:val="0"/>
                  <w:divBdr>
                    <w:top w:val="none" w:sz="0" w:space="0" w:color="auto"/>
                    <w:left w:val="none" w:sz="0" w:space="0" w:color="auto"/>
                    <w:bottom w:val="none" w:sz="0" w:space="0" w:color="auto"/>
                    <w:right w:val="none" w:sz="0" w:space="0" w:color="auto"/>
                  </w:divBdr>
                </w:div>
                <w:div w:id="1717654575">
                  <w:marLeft w:val="-225"/>
                  <w:marRight w:val="-225"/>
                  <w:marTop w:val="0"/>
                  <w:marBottom w:val="0"/>
                  <w:divBdr>
                    <w:top w:val="none" w:sz="0" w:space="0" w:color="auto"/>
                    <w:left w:val="none" w:sz="0" w:space="0" w:color="auto"/>
                    <w:bottom w:val="none" w:sz="0" w:space="0" w:color="auto"/>
                    <w:right w:val="none" w:sz="0" w:space="0" w:color="auto"/>
                  </w:divBdr>
                </w:div>
                <w:div w:id="674958632">
                  <w:marLeft w:val="-225"/>
                  <w:marRight w:val="-225"/>
                  <w:marTop w:val="0"/>
                  <w:marBottom w:val="0"/>
                  <w:divBdr>
                    <w:top w:val="none" w:sz="0" w:space="0" w:color="auto"/>
                    <w:left w:val="none" w:sz="0" w:space="0" w:color="auto"/>
                    <w:bottom w:val="none" w:sz="0" w:space="0" w:color="auto"/>
                    <w:right w:val="none" w:sz="0" w:space="0" w:color="auto"/>
                  </w:divBdr>
                </w:div>
                <w:div w:id="1228146881">
                  <w:marLeft w:val="-225"/>
                  <w:marRight w:val="-225"/>
                  <w:marTop w:val="0"/>
                  <w:marBottom w:val="0"/>
                  <w:divBdr>
                    <w:top w:val="none" w:sz="0" w:space="0" w:color="auto"/>
                    <w:left w:val="none" w:sz="0" w:space="0" w:color="auto"/>
                    <w:bottom w:val="none" w:sz="0" w:space="0" w:color="auto"/>
                    <w:right w:val="none" w:sz="0" w:space="0" w:color="auto"/>
                  </w:divBdr>
                </w:div>
                <w:div w:id="1872261278">
                  <w:marLeft w:val="-225"/>
                  <w:marRight w:val="-225"/>
                  <w:marTop w:val="0"/>
                  <w:marBottom w:val="0"/>
                  <w:divBdr>
                    <w:top w:val="none" w:sz="0" w:space="0" w:color="auto"/>
                    <w:left w:val="none" w:sz="0" w:space="0" w:color="auto"/>
                    <w:bottom w:val="none" w:sz="0" w:space="0" w:color="auto"/>
                    <w:right w:val="none" w:sz="0" w:space="0" w:color="auto"/>
                  </w:divBdr>
                </w:div>
                <w:div w:id="168252457">
                  <w:marLeft w:val="-225"/>
                  <w:marRight w:val="-225"/>
                  <w:marTop w:val="0"/>
                  <w:marBottom w:val="0"/>
                  <w:divBdr>
                    <w:top w:val="none" w:sz="0" w:space="0" w:color="auto"/>
                    <w:left w:val="none" w:sz="0" w:space="0" w:color="auto"/>
                    <w:bottom w:val="none" w:sz="0" w:space="0" w:color="auto"/>
                    <w:right w:val="none" w:sz="0" w:space="0" w:color="auto"/>
                  </w:divBdr>
                </w:div>
                <w:div w:id="1242135937">
                  <w:marLeft w:val="-225"/>
                  <w:marRight w:val="-225"/>
                  <w:marTop w:val="0"/>
                  <w:marBottom w:val="0"/>
                  <w:divBdr>
                    <w:top w:val="none" w:sz="0" w:space="0" w:color="auto"/>
                    <w:left w:val="none" w:sz="0" w:space="0" w:color="auto"/>
                    <w:bottom w:val="none" w:sz="0" w:space="0" w:color="auto"/>
                    <w:right w:val="none" w:sz="0" w:space="0" w:color="auto"/>
                  </w:divBdr>
                </w:div>
                <w:div w:id="1587108524">
                  <w:marLeft w:val="-225"/>
                  <w:marRight w:val="-225"/>
                  <w:marTop w:val="0"/>
                  <w:marBottom w:val="0"/>
                  <w:divBdr>
                    <w:top w:val="none" w:sz="0" w:space="0" w:color="auto"/>
                    <w:left w:val="none" w:sz="0" w:space="0" w:color="auto"/>
                    <w:bottom w:val="none" w:sz="0" w:space="0" w:color="auto"/>
                    <w:right w:val="none" w:sz="0" w:space="0" w:color="auto"/>
                  </w:divBdr>
                </w:div>
                <w:div w:id="4457328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581E1-6582-4F14-B8DA-0900C5D7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PG-Jamous, Walaa</dc:creator>
  <cp:keywords/>
  <dc:description/>
  <cp:lastModifiedBy>PG-Jamous, Walaa</cp:lastModifiedBy>
  <cp:revision>3</cp:revision>
  <cp:lastPrinted>2020-12-19T22:35:00Z</cp:lastPrinted>
  <dcterms:created xsi:type="dcterms:W3CDTF">2021-01-02T00:26:00Z</dcterms:created>
  <dcterms:modified xsi:type="dcterms:W3CDTF">2021-01-02T00:27:00Z</dcterms:modified>
</cp:coreProperties>
</file>