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center"/>
      </w:pPr>
      <w:r>
        <w:rPr>
          <w:rFonts w:ascii="Arial" w:cs="Arial" w:eastAsia="Arial" w:hAnsi="Arial"/>
          <w:b/>
          <w:bCs/>
          <w:color w:val="000000"/>
          <w:sz w:val="24"/>
          <w:szCs w:val="24"/>
        </w:rPr>
        <w:t xml:space="preserve">REGISTRO DE ASIGNACIÓN DE TERRITORIO</w:t>
      </w:r>
    </w:p>
    <w:tbl>
      <w:tblPr>
        <w:tblW w:type="dxa" w:w="3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000"/>
      </w:tblGrid>
      <w:t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Año de servicio:</w:t>
            </w:r>
          </w:p>
        </w:tc>
        <w:tc>
          <w:tcPr>
            <w:tcW w:type="dxa" w:w="1000"/>
            <w:tcBorders>
              <w:top w:val="none" w:color="FFFFFF" w:sz="0"/>
              <w:left w:val="none" w:color="FFFFFF" w:sz="0"/>
              <w:bottom w:val="single" w:color="000000" w:sz="4"/>
              <w:right w:val="none" w:color="FFFFFF" w:sz="0"/>
            </w:tcBorders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000000"/>
                <w:sz w:val="20"/>
                <w:szCs w:val="20"/>
              </w:rPr>
              <w:t xml:space="preserve">2026</w:t>
            </w:r>
          </w:p>
        </w:tc>
      </w:tr>
    </w:tbl>
    <w:p>
      <w:pPr>
        <w:spacing w:after="160"/>
      </w:pPr>
    </w:p>
    <w:tbl>
      <w:tblPr>
        <w:tblW w:type="dxa" w:w="10523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9"/>
        <w:gridCol w:w="1276"/>
        <w:gridCol w:w="1067"/>
        <w:gridCol w:w="1067"/>
        <w:gridCol w:w="1067"/>
        <w:gridCol w:w="1068"/>
        <w:gridCol w:w="1067"/>
        <w:gridCol w:w="1067"/>
        <w:gridCol w:w="1067"/>
        <w:gridCol w:w="1068"/>
      </w:tblGrid>
      <w:tr>
        <w:trPr>
          <w:tblHeader/>
        </w:trP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Núm. de terr.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Última fecha en que se completó*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4"/>
                <w:szCs w:val="14"/>
              </w:rPr>
              <w:t xml:space="preserve">Asignado a</w:t>
            </w:r>
          </w:p>
        </w:tc>
      </w:tr>
      <w:tr>
        <w:trPr>
          <w:tblHeader/>
        </w:trP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asignó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D9D9D9" w:val="clear"/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404040"/>
                <w:sz w:val="13"/>
                <w:szCs w:val="13"/>
              </w:rPr>
              <w:t xml:space="preserve">Fecha en que se completó</w:t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Toledo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12-01-26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Víctor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Victor Fuentes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Juan Carlos V.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05-01-26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02-02-26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09-03-26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24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Flores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25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26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Wladimir López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Andrés Acuña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27-01-26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14-03-26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28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Nelson Araya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19-01-26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29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José Luis Lazo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06-01-26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03-02-26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13-03-26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30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Edgardo Salcedo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31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Moisés Orellana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10-01-26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32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Ricardo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21-02-26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tcW w:type="dxa" w:w="709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33</w:t>
            </w:r>
          </w:p>
        </w:tc>
        <w:tc>
          <w:tcPr>
            <w:tcW w:type="dxa" w:w="1276"/>
            <w:gridSpan w:val="1"/>
            <w:vMerge w:val="restart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Esteban Espinoza</w:t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Christian Martinez(Grupo 1)</w:t>
            </w:r>
          </w:p>
        </w:tc>
        <w:tc>
          <w:tcPr>
            <w:tcW w:type="dxa" w:w="2134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2135"/>
            <w:gridSpan w:val="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  <w:tr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gridSpan w:val="1"/>
            <w:vMerge w:val="continue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</w:tcPr>
          <w:p/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07-02-26</w:t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>15-03-26</w:t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7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  <w:tc>
          <w:tcPr>
            <w:tcW w:type="dxa" w:w="1068"/>
            <w:gridSpan w:val="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60"/>
              <w:left w:type="dxa" w:w="80"/>
              <w:bottom w:type="dxa" w:w="60"/>
              <w:right w:type="dxa" w:w="80"/>
            </w:tcMar>
            <w:vAlign w:val="center"/>
          </w:tcPr>
          <w:p>
            <w:pPr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color w:val="000000"/>
                <w:sz w:val="18"/>
                <w:szCs w:val="18"/>
              </w:rPr>
              <w:t xml:space="preserve"/>
            </w:r>
          </w:p>
        </w:tc>
      </w:tr>
    </w:tbl>
    <w:p>
      <w:pPr>
        <w:spacing w:before="120"/>
      </w:pPr>
      <w:r>
        <w:rPr>
          <w:rFonts w:ascii="Arial" w:cs="Arial" w:eastAsia="Arial" w:hAnsi="Arial"/>
          <w:b w:val="false"/>
          <w:bCs w:val="false"/>
          <w:color w:val="000000"/>
          <w:sz w:val="18"/>
          <w:szCs w:val="18"/>
        </w:rPr>
        <w:t xml:space="preserve">*Cuando comience una nueva página, anote en esta columna la última fecha en que los territorios se completaron.</w:t>
      </w:r>
    </w:p>
    <w:sectPr>
      <w:pgSz w:w="11906" w:h="16838" w:orient="portrait"/>
      <w:pgMar w:top="1080" w:right="720" w:bottom="965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2026-07-09T21:51:17.213Z</dcterms:created>
  <dcterms:modified xsi:type="dcterms:W3CDTF">2026-07-09T21:51:17.213Z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