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Отзыв-характеристика </w:t>
      </w: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91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руководителя практики от организации (предприятия)</w:t>
      </w: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91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качестве выполнения программы практики</w:t>
      </w: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911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Петров Артём Евгеньевич</w:t>
      </w:r>
      <w:r>
        <w:rPr>
          <w:rFonts w:ascii="Times New Roman" w:hAnsi="Times New Roman" w:cs="Times New Roman"/>
          <w:sz w:val="26"/>
          <w:szCs w:val="26"/>
          <w:u w:val="single"/>
        </w:rPr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(Ф.И.О. обучающегося)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6"/>
        <w:pBdr/>
        <w:spacing w:line="360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период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06.04.2026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30.04.2026 </w:t>
      </w:r>
      <w:r>
        <w:rPr>
          <w:rFonts w:ascii="Times New Roman" w:hAnsi="Times New Roman" w:cs="Times New Roman"/>
          <w:sz w:val="26"/>
          <w:szCs w:val="26"/>
        </w:rPr>
        <w:t xml:space="preserve">г. проходил </w:t>
      </w:r>
      <w:r>
        <w:rPr>
          <w:rFonts w:ascii="Times New Roman" w:hAnsi="Times New Roman" w:cs="Times New Roman"/>
          <w:sz w:val="26"/>
          <w:szCs w:val="26"/>
          <w:lang w:val="en-US"/>
        </w:rPr>
        <w:t>Преддипломную практику</w:t>
      </w:r>
      <w:r>
        <w:rPr>
          <w:rFonts w:ascii="Times New Roman" w:hAnsi="Times New Roman" w:cs="Times New Roman"/>
          <w:sz w:val="26"/>
          <w:szCs w:val="26"/>
        </w:rPr>
        <w:t xml:space="preserve"> в </w:t>
      </w:r>
      <w:r>
        <w:rPr>
          <w:rFonts w:ascii="Times New Roman" w:hAnsi="Times New Roman" w:cs="Times New Roman"/>
          <w:sz w:val="26"/>
          <w:szCs w:val="26"/>
          <w:lang w:val="en-US"/>
        </w:rPr>
        <w:t>Научном центре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6"/>
        <w:pBdr/>
        <w:spacing w:line="276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прохождении практики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Петров А.Е.</w:t>
      </w:r>
      <w:r>
        <w:rPr>
          <w:rFonts w:ascii="Times New Roman" w:hAnsi="Times New Roman" w:cs="Times New Roman"/>
          <w:sz w:val="26"/>
          <w:szCs w:val="26"/>
        </w:rPr>
        <w:t xml:space="preserve"> в полном соответствии с программой практики направления подготовки 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>02.03.01 «Математика и компьютерные науки», специализация «Математика и компьютерные науки»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  <w:lang w:val="en-US"/>
        </w:rPr>
        <w:t>бакалавриат</w:t>
      </w:r>
      <w:r>
        <w:rPr>
          <w:rFonts w:ascii="Times New Roman" w:hAnsi="Times New Roman" w:cs="Times New Roman"/>
          <w:sz w:val="26"/>
          <w:szCs w:val="26"/>
        </w:rPr>
        <w:t xml:space="preserve">) приобрёл следующие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практические навыки, умения, универсальные и профессиональные компетенции</w:t>
      </w:r>
      <w:r>
        <w:rPr>
          <w:rFonts w:ascii="Times New Roman" w:hAnsi="Times New Roman" w:cs="Times New Roman"/>
          <w:sz w:val="26"/>
          <w:szCs w:val="26"/>
        </w:rPr>
        <w:t xml:space="preserve">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УК-1 Способен осуществлять критический анализ проблемных ситуаций на основе системного подхода, вырабатывать стратегию действий;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УК-3 Способен организовывать и руководить работой команды, вырабатывая командную стратегию для достижения поставленной цели;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УК-4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УК-6 Способен определять и реализовывать приоритеты собственной деятельности и способы ее совершенствования на основе самооценки;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ОПК-1 Способен решать актуальные задачи фундаментальной и прикладной математики;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ОПК-3 Способен разрабатывать математические модели и проводить их анализ при решении задач в области профессиональной деятельности;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46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ОПК-4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911"/>
        <w:pBdr/>
        <w:spacing w:after="0" w:before="0"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ПК-1 Проведение работ по обработке и анализу научно-технической информации и результатов исследований.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вводной лекции (организационном собрании) </w:t>
      </w:r>
      <w:r>
        <w:rPr>
          <w:rFonts w:ascii="Times New Roman" w:hAnsi="Times New Roman" w:cs="Times New Roman"/>
          <w:sz w:val="26"/>
          <w:szCs w:val="26"/>
          <w:lang w:val="en-US"/>
        </w:rPr>
        <w:t>06.04.2026</w:t>
      </w:r>
      <w:r>
        <w:rPr>
          <w:rFonts w:ascii="Times New Roman" w:hAnsi="Times New Roman" w:cs="Times New Roman"/>
          <w:sz w:val="26"/>
          <w:szCs w:val="26"/>
        </w:rPr>
        <w:t xml:space="preserve"> студент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Петров А.Е.</w:t>
      </w:r>
      <w:r>
        <w:rPr>
          <w:rFonts w:ascii="Times New Roman" w:hAnsi="Times New Roman" w:cs="Times New Roman"/>
          <w:sz w:val="26"/>
          <w:szCs w:val="26"/>
        </w:rPr>
        <w:t xml:space="preserve"> присутствовал, инструктаж по безопасности труда и правилам пожарной безопасности получил и усвоил.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рамках </w:t>
      </w:r>
      <w:r>
        <w:rPr>
          <w:rFonts w:ascii="Times New Roman" w:hAnsi="Times New Roman" w:cs="Times New Roman"/>
          <w:sz w:val="26"/>
          <w:szCs w:val="26"/>
          <w:lang w:val="en-US"/>
        </w:rPr>
        <w:t>преддипмолной практики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студент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Петров А.Е.</w:t>
      </w:r>
      <w:r>
        <w:rPr>
          <w:rFonts w:ascii="Times New Roman" w:hAnsi="Times New Roman" w:cs="Times New Roman"/>
          <w:sz w:val="26"/>
          <w:szCs w:val="26"/>
        </w:rPr>
        <w:t xml:space="preserve"> продемонстрировал: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знание научной терминологии области исследований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осуществлять сбор, анализ и обработку данных, необходимых для решения профессиональных задач;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осуществлять целенаправленный поиск информации о новейших научных и технологических достижениях в сети Интернет и из других источников;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строить и анализировать математические модели объекта исследований;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разрабатывать и отлаживать вспомогательные программные комплексы;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проводить численный эксперимент;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оформлять результаты своих исследований;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владение необходимым математическим и программным аппаратом исследований;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2"/>
        <w:numPr>
          <w:ilvl w:val="0"/>
          <w:numId w:val="1"/>
        </w:numPr>
        <w:pBdr/>
        <w:spacing w:after="0" w:before="0" w:line="276" w:lineRule="auto"/>
        <w:ind w:hanging="357" w:left="714"/>
        <w:contextualSpacing w:val="true"/>
        <w:jc w:val="both"/>
        <w:rPr/>
      </w:pPr>
      <w:r>
        <w:rPr>
          <w:rFonts w:ascii="Times New Roman" w:hAnsi="Times New Roman" w:cs="Times New Roman"/>
          <w:sz w:val="26"/>
          <w:szCs w:val="26"/>
        </w:rPr>
        <w:t xml:space="preserve">владение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</w:t>
      </w:r>
      <w:r>
        <w:t xml:space="preserve">.</w:t>
      </w:r>
      <w:r/>
    </w:p>
    <w:p>
      <w:pPr>
        <w:pStyle w:val="971"/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преддипломной практики студент Петров А.Е. выполнил следующие исследовательские задачи: реализовал интеграцию библиотеки QuantLib с программным комплексом BTNet — нейросетевой архитектурой, математически эквивалентной биномиальному дереву CRR (теоремы Шорохова, 2024); провёл сравнительный анализ точности прайсинга европейских и американских пут-опционов с использованием AnalyticEuropeanEngine, BinomialVanillaEngine (500 шагов) и метода Barone-Adesi-Whaley; реализовал вычисление чувствительностей (Delta, Gamma, Vega, Theta) через механизм автоматического дифференцирования PyTorch (torch.autograd.grad) для европейских и американских опционов и верифицировал результаты относительно аналитических формул Блэка-Шоулса и центральных конечных разностей; исследовал влияние переноса весов обученной европейской сети на качество прайсинга и чувствительности американской модели. Все результаты оформлены в виде Jupyter-ноутбуков и программного пакета btnn_bs.</w:t>
      </w:r>
    </w:p>
    <w:p>
      <w:pPr>
        <w:pStyle w:val="911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Представленный отчет по </w:t>
      </w:r>
      <w:r>
        <w:rPr>
          <w:rFonts w:ascii="Times New Roman" w:hAnsi="Times New Roman" w:cs="Times New Roman"/>
          <w:sz w:val="26"/>
          <w:szCs w:val="26"/>
          <w:lang w:val="en-US"/>
        </w:rPr>
        <w:t>преддипмолной практики</w:t>
      </w:r>
      <w:r>
        <w:rPr>
          <w:rFonts w:ascii="Times New Roman" w:hAnsi="Times New Roman" w:cs="Times New Roman"/>
          <w:sz w:val="26"/>
          <w:szCs w:val="26"/>
        </w:rPr>
        <w:t xml:space="preserve"> соответствует программе практики и индивидуальному заданию.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прохождению практики: нет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/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содержанию и оформлению отчета: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line="276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11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Обучающийся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Петров Артём Евгеньевич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946"/>
        <w:pBdr/>
        <w:spacing w:line="276" w:lineRule="auto"/>
        <w:ind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  <w:shd w:val="clear" w:color="auto" w:fill="auto"/>
        </w:rPr>
        <w:t xml:space="preserve">                 </w:t>
      </w:r>
      <w:r>
        <w:rPr>
          <w:rFonts w:ascii="Times New Roman" w:hAnsi="Times New Roman" w:cs="Times New Roman"/>
          <w:shd w:val="clear" w:color="auto" w:fill="auto"/>
        </w:rPr>
        <w:t xml:space="preserve">(Ф.И.О. обучающегося)</w:t>
      </w:r>
      <w:r>
        <w:rPr>
          <w:rFonts w:ascii="Times New Roman" w:hAnsi="Times New Roman" w:cs="Times New Roman"/>
          <w:highlight w:val="green"/>
        </w:rPr>
      </w:r>
      <w:r>
        <w:rPr>
          <w:rFonts w:ascii="Times New Roman" w:hAnsi="Times New Roman" w:cs="Times New Roman"/>
          <w:highlight w:val="green"/>
        </w:rPr>
      </w:r>
    </w:p>
    <w:p>
      <w:pPr>
        <w:pStyle w:val="911"/>
        <w:pBdr/>
        <w:spacing w:after="0" w:before="0" w:line="276" w:lineRule="auto"/>
        <w:ind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sz w:val="26"/>
          <w:szCs w:val="26"/>
          <w:shd w:val="clear" w:color="auto" w:fill="auto"/>
        </w:rPr>
        <w:t xml:space="preserve">по результатам прохождения практики заслуживает оценки: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911"/>
        <w:pBdr/>
        <w:spacing w:after="0" w:before="0" w:line="276" w:lineRule="auto"/>
        <w:ind/>
        <w:rPr>
          <w:highlight w:val="none"/>
          <w:shd w:val="clear" w:color="auto" w:fill="auto"/>
        </w:rPr>
      </w:pP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- «неудовлетворительно»,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«удовлетворительно»,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«хорошо»,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«отлично»</w:t>
        <w:tab/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946"/>
        <w:pBdr/>
        <w:spacing w:line="276" w:lineRule="auto"/>
        <w:ind/>
        <w:jc w:val="center"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shd w:val="clear" w:color="auto" w:fill="auto"/>
        </w:rPr>
        <w:t xml:space="preserve">(выделить заслуженную оценку)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911"/>
        <w:pBdr/>
        <w:spacing w:line="276" w:lineRule="auto"/>
        <w:ind/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pPr>
      <w:r>
        <w:rPr>
          <w:rFonts w:ascii="Times New Roman" w:hAnsi="Times New Roman" w:cs="Times New Roman"/>
          <w:sz w:val="26"/>
          <w:szCs w:val="26"/>
          <w:shd w:val="clear" w:color="auto" w:fill="auto"/>
        </w:rPr>
      </w:r>
      <w:r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r>
      <w:r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r>
    </w:p>
    <w:p>
      <w:pPr>
        <w:pStyle w:val="946"/>
        <w:pBdr/>
        <w:spacing w:line="276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46"/>
        <w:pBdr/>
        <w:spacing w:line="276" w:lineRule="auto"/>
        <w:ind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от организации (предприятия)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проф. Самуйлов К.Е., директор ИКНиТ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(Ф.И.О., должность)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___</w:t>
      </w:r>
      <w:r>
        <w:rPr>
          <w:rFonts w:ascii="Times New Roman" w:hAnsi="Times New Roman" w:cs="Times New Roman"/>
          <w:sz w:val="26"/>
          <w:szCs w:val="26"/>
          <w:vertAlign w:val="superscript"/>
        </w:rPr>
      </w:r>
      <w:r>
        <w:rPr>
          <w:rFonts w:ascii="Times New Roman" w:hAnsi="Times New Roman" w:cs="Times New Roman"/>
          <w:sz w:val="26"/>
          <w:szCs w:val="26"/>
          <w:vertAlign w:val="superscript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  <w:tab/>
        <w:tab/>
        <w:tab/>
        <w:tab/>
        <w:tab/>
        <w:tab/>
        <w:t xml:space="preserve">                                                 (подпись)</w:t>
      </w:r>
      <w:r>
        <w:rPr>
          <w:rFonts w:ascii="Times New Roman" w:hAnsi="Times New Roman" w:cs="Times New Roman"/>
          <w:sz w:val="26"/>
          <w:szCs w:val="26"/>
          <w:vertAlign w:val="superscript"/>
        </w:rPr>
      </w:r>
      <w:r>
        <w:rPr>
          <w:rFonts w:ascii="Times New Roman" w:hAnsi="Times New Roman" w:cs="Times New Roman"/>
          <w:sz w:val="26"/>
          <w:szCs w:val="26"/>
          <w:vertAlign w:val="superscript"/>
        </w:rPr>
      </w:r>
    </w:p>
    <w:p>
      <w:pPr>
        <w:pStyle w:val="911"/>
        <w:pBdr/>
        <w:spacing w:after="160" w:before="0"/>
        <w:ind/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«___»__ 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2026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г.</w:t>
      </w:r>
      <w:r>
        <w:rPr>
          <w:sz w:val="26"/>
          <w:szCs w:val="26"/>
        </w:rPr>
      </w:r>
      <w:r>
        <w:rPr>
          <w:sz w:val="26"/>
          <w:szCs w:val="26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851" w:right="567" w:bottom="851" w:left="1418" w:header="0" w:footer="3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6040504090204"/>
  </w:font>
  <w:font w:name="Courier New">
    <w:panose1 w:val="020703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Heading 2"/>
    <w:basedOn w:val="911"/>
    <w:next w:val="911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1"/>
    <w:next w:val="911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5"/>
    <w:basedOn w:val="911"/>
    <w:next w:val="911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3">
    <w:name w:val="Heading 6"/>
    <w:basedOn w:val="911"/>
    <w:next w:val="911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4">
    <w:name w:val="Heading 7"/>
    <w:basedOn w:val="911"/>
    <w:next w:val="911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5">
    <w:name w:val="Heading 8"/>
    <w:basedOn w:val="911"/>
    <w:next w:val="911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Heading 9"/>
    <w:basedOn w:val="911"/>
    <w:next w:val="911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1 Char"/>
    <w:basedOn w:val="914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914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914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91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914"/>
    <w:link w:val="8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914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914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1"/>
    <w:next w:val="911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914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1"/>
    <w:next w:val="911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914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1"/>
    <w:next w:val="911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914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1"/>
    <w:next w:val="911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914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8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9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0">
    <w:name w:val="Header Char"/>
    <w:basedOn w:val="914"/>
    <w:link w:val="939"/>
    <w:uiPriority w:val="99"/>
    <w:pPr>
      <w:pBdr/>
      <w:spacing/>
      <w:ind/>
    </w:pPr>
  </w:style>
  <w:style w:type="character" w:styleId="891">
    <w:name w:val="Footer Char"/>
    <w:basedOn w:val="914"/>
    <w:link w:val="940"/>
    <w:uiPriority w:val="99"/>
    <w:pPr>
      <w:pBdr/>
      <w:spacing/>
      <w:ind/>
    </w:pPr>
  </w:style>
  <w:style w:type="paragraph" w:styleId="892">
    <w:name w:val="footnote text"/>
    <w:basedOn w:val="911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914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1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914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0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1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2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3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4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5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6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7">
    <w:name w:val="toc 9"/>
    <w:basedOn w:val="911"/>
    <w:next w:val="911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912">
    <w:name w:val="Heading 1"/>
    <w:basedOn w:val="911"/>
    <w:link w:val="915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913">
    <w:name w:val="Heading 4"/>
    <w:basedOn w:val="911"/>
    <w:link w:val="916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91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15" w:customStyle="1">
    <w:name w:val="Заголовок 1 Знак"/>
    <w:basedOn w:val="914"/>
    <w:link w:val="912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916" w:customStyle="1">
    <w:name w:val="Заголовок 4 Знак"/>
    <w:basedOn w:val="914"/>
    <w:link w:val="913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917" w:customStyle="1">
    <w:name w:val="s_10"/>
    <w:basedOn w:val="914"/>
    <w:qFormat/>
    <w:pPr>
      <w:pBdr/>
      <w:spacing/>
      <w:ind/>
    </w:pPr>
  </w:style>
  <w:style w:type="character" w:styleId="918">
    <w:name w:val="Hyperlink"/>
    <w:basedOn w:val="914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19" w:customStyle="1">
    <w:name w:val="Верхний колонтитул Знак"/>
    <w:basedOn w:val="914"/>
    <w:link w:val="939"/>
    <w:uiPriority w:val="99"/>
    <w:qFormat/>
    <w:pPr>
      <w:pBdr/>
      <w:spacing/>
      <w:ind/>
    </w:pPr>
  </w:style>
  <w:style w:type="character" w:styleId="920" w:customStyle="1">
    <w:name w:val="Нижний колонтитул Знак"/>
    <w:basedOn w:val="914"/>
    <w:link w:val="940"/>
    <w:uiPriority w:val="99"/>
    <w:qFormat/>
    <w:pPr>
      <w:pBdr/>
      <w:spacing/>
      <w:ind/>
    </w:pPr>
  </w:style>
  <w:style w:type="character" w:styleId="921" w:customStyle="1">
    <w:name w:val="Текст выноски Знак"/>
    <w:basedOn w:val="914"/>
    <w:link w:val="941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22" w:customStyle="1">
    <w:name w:val="w"/>
    <w:basedOn w:val="914"/>
    <w:qFormat/>
    <w:pPr>
      <w:pBdr/>
      <w:spacing/>
      <w:ind/>
    </w:pPr>
  </w:style>
  <w:style w:type="character" w:styleId="923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924">
    <w:name w:val="annotation reference"/>
    <w:basedOn w:val="914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925" w:customStyle="1">
    <w:name w:val="Текст примечания Знак"/>
    <w:basedOn w:val="914"/>
    <w:link w:val="943"/>
    <w:uiPriority w:val="99"/>
    <w:semiHidden/>
    <w:qFormat/>
    <w:pPr>
      <w:pBdr/>
      <w:spacing/>
      <w:ind/>
    </w:pPr>
    <w:rPr>
      <w:sz w:val="20"/>
      <w:szCs w:val="20"/>
    </w:rPr>
  </w:style>
  <w:style w:type="character" w:styleId="926" w:customStyle="1">
    <w:name w:val="Тема примечания Знак"/>
    <w:basedOn w:val="925"/>
    <w:link w:val="944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27" w:customStyle="1">
    <w:name w:val="Основной текст с отступом Знак"/>
    <w:basedOn w:val="914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28">
    <w:name w:val="Heading"/>
    <w:basedOn w:val="911"/>
    <w:next w:val="929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929">
    <w:name w:val="Body Text"/>
    <w:basedOn w:val="911"/>
    <w:pPr>
      <w:pBdr/>
      <w:spacing w:after="140" w:before="0" w:line="276" w:lineRule="auto"/>
      <w:ind/>
    </w:pPr>
  </w:style>
  <w:style w:type="paragraph" w:styleId="930">
    <w:name w:val="List"/>
    <w:basedOn w:val="929"/>
    <w:pPr>
      <w:pBdr/>
      <w:spacing/>
      <w:ind/>
    </w:pPr>
    <w:rPr>
      <w:rFonts w:cs="FreeSans"/>
    </w:rPr>
  </w:style>
  <w:style w:type="paragraph" w:styleId="931">
    <w:name w:val="Caption"/>
    <w:basedOn w:val="911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32">
    <w:name w:val="Index"/>
    <w:basedOn w:val="911"/>
    <w:qFormat/>
    <w:pPr>
      <w:suppressLineNumbers w:val="true"/>
      <w:pBdr/>
      <w:spacing/>
      <w:ind/>
    </w:pPr>
    <w:rPr>
      <w:rFonts w:cs="FreeSans"/>
    </w:rPr>
  </w:style>
  <w:style w:type="paragraph" w:styleId="933" w:customStyle="1">
    <w:name w:val="s_1"/>
    <w:basedOn w:val="91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4">
    <w:name w:val="Normal (Web)"/>
    <w:basedOn w:val="911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5" w:customStyle="1">
    <w:name w:val="s_3"/>
    <w:basedOn w:val="91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6" w:customStyle="1">
    <w:name w:val="s_52"/>
    <w:basedOn w:val="91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7" w:customStyle="1">
    <w:name w:val="s_22"/>
    <w:basedOn w:val="91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8">
    <w:name w:val="Header and Footer"/>
    <w:basedOn w:val="911"/>
    <w:qFormat/>
    <w:pPr>
      <w:pBdr/>
      <w:spacing/>
      <w:ind/>
    </w:pPr>
  </w:style>
  <w:style w:type="paragraph" w:styleId="939">
    <w:name w:val="Header"/>
    <w:basedOn w:val="911"/>
    <w:link w:val="919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0">
    <w:name w:val="Footer"/>
    <w:basedOn w:val="911"/>
    <w:link w:val="92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1">
    <w:name w:val="Balloon Text"/>
    <w:basedOn w:val="911"/>
    <w:link w:val="921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942">
    <w:name w:val="List Paragraph"/>
    <w:basedOn w:val="911"/>
    <w:uiPriority w:val="34"/>
    <w:qFormat/>
    <w:pPr>
      <w:pBdr/>
      <w:spacing w:after="160" w:before="0"/>
      <w:ind w:left="720"/>
      <w:contextualSpacing w:val="true"/>
    </w:pPr>
  </w:style>
  <w:style w:type="paragraph" w:styleId="943">
    <w:name w:val="annotation text"/>
    <w:basedOn w:val="911"/>
    <w:link w:val="92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944">
    <w:name w:val="annotation subject"/>
    <w:basedOn w:val="943"/>
    <w:next w:val="943"/>
    <w:link w:val="926"/>
    <w:uiPriority w:val="99"/>
    <w:semiHidden/>
    <w:unhideWhenUsed/>
    <w:qFormat/>
    <w:pPr>
      <w:pBdr/>
      <w:spacing/>
      <w:ind/>
    </w:pPr>
    <w:rPr>
      <w:b/>
      <w:bCs/>
    </w:rPr>
  </w:style>
  <w:style w:type="paragraph" w:styleId="945">
    <w:name w:val="Body Text Indent"/>
    <w:basedOn w:val="911"/>
    <w:link w:val="927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46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numbering" w:styleId="947" w:default="1">
    <w:name w:val="No List"/>
    <w:uiPriority w:val="99"/>
    <w:semiHidden/>
    <w:unhideWhenUsed/>
    <w:qFormat/>
    <w:pPr>
      <w:pBdr/>
      <w:spacing/>
      <w:ind/>
    </w:p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Table Grid"/>
    <w:basedOn w:val="94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4165E071-0CF6-4864-90D6-220E3217987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dc:language>ru-RU</dc:language>
  <cp:revision>16</cp:revision>
  <dcterms:created xsi:type="dcterms:W3CDTF">2019-10-30T11:03:00Z</dcterms:created>
  <dcterms:modified xsi:type="dcterms:W3CDTF">2026-03-05T16:44:23Z</dcterms:modified>
</cp:coreProperties>
</file>