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3.png" ContentType="image/png"/>
  <Override PartName="/word/media/rId36.png" ContentType="image/png"/>
  <Override PartName="/word/media/rId41.png" ContentType="image/pn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‘</w:t>
      </w:r>
      <w:r>
        <w:t xml:space="preserve">Хищник-Жертва</w:t>
      </w:r>
      <w:r>
        <w:t xml:space="preserve">’</w:t>
      </w:r>
      <w:r>
        <w:t xml:space="preserve">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Лотки-Волтерры.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23" w:name="информация"/>
    <w:p>
      <w:pPr>
        <w:pStyle w:val="Heading1"/>
      </w:pPr>
      <w:r>
        <w:t xml:space="preserve">Информация</w:t>
      </w:r>
    </w:p>
    <w:bookmarkStart w:id="22" w:name="докладчик"/>
    <w:p>
      <w:pPr>
        <w:pStyle w:val="Heading2"/>
      </w:pPr>
      <w:r>
        <w:t xml:space="preserve">Докладчик</w:t>
      </w:r>
    </w:p>
    <w:p>
      <w:pPr>
        <w:pStyle w:val="Compact"/>
        <w:numPr>
          <w:ilvl w:val="0"/>
          <w:numId w:val="1001"/>
        </w:numPr>
      </w:pPr>
      <w:r>
        <w:t xml:space="preserve">Петров Артем Евгеньевич</w:t>
      </w:r>
    </w:p>
    <w:p>
      <w:pPr>
        <w:pStyle w:val="Compact"/>
        <w:numPr>
          <w:ilvl w:val="0"/>
          <w:numId w:val="1001"/>
        </w:numPr>
      </w:pPr>
      <w:r>
        <w:t xml:space="preserve">Студент</w:t>
      </w:r>
    </w:p>
    <w:p>
      <w:pPr>
        <w:pStyle w:val="Compact"/>
        <w:numPr>
          <w:ilvl w:val="0"/>
          <w:numId w:val="1001"/>
        </w:numPr>
      </w:pPr>
      <w:r>
        <w:t xml:space="preserve">Российский университет дружбы народов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1032219251@rudn.ru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https://github.com/wlcmtunknwndth</w:t>
        </w:r>
      </w:hyperlink>
    </w:p>
    <w:bookmarkEnd w:id="22"/>
    <w:bookmarkEnd w:id="23"/>
    <w:bookmarkStart w:id="31" w:name="вводная-часть"/>
    <w:p>
      <w:pPr>
        <w:pStyle w:val="Heading1"/>
      </w:pPr>
      <w:r>
        <w:t xml:space="preserve">Вводная часть</w:t>
      </w:r>
    </w:p>
    <w:p>
      <w:pPr>
        <w:pStyle w:val="CaptionedFigure"/>
      </w:pPr>
      <w:r>
        <w:drawing>
          <wp:inline>
            <wp:extent cx="3733800" cy="1689569"/>
            <wp:effectExtent b="0" l="0" r="0" t="0"/>
            <wp:docPr descr="Задание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</w:t>
      </w:r>
    </w:p>
    <w:bookmarkStart w:id="30" w:name="задание.-вариант-22."/>
    <w:p>
      <w:pPr>
        <w:pStyle w:val="Heading2"/>
      </w:pPr>
      <w:r>
        <w:t xml:space="preserve">Задание. Вариант 22.</w:t>
      </w:r>
    </w:p>
    <w:p>
      <w:pPr>
        <w:pStyle w:val="CaptionedFigure"/>
      </w:pPr>
      <w:r>
        <w:drawing>
          <wp:inline>
            <wp:extent cx="3733800" cy="2630241"/>
            <wp:effectExtent b="0" l="0" r="0" t="0"/>
            <wp:docPr descr="Задание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</w:t>
      </w:r>
    </w:p>
    <w:bookmarkEnd w:id="30"/>
    <w:bookmarkEnd w:id="3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подключим-необходимые-библиотеки"/>
    <w:p>
      <w:pPr>
        <w:pStyle w:val="Heading2"/>
      </w:pPr>
      <w:r>
        <w:t xml:space="preserve">1. Подключим необходимые библиотеки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bookmarkEnd w:id="32"/>
    <w:bookmarkStart w:id="40" w:name="приступим-к-написанию-самой-программы"/>
    <w:p>
      <w:pPr>
        <w:pStyle w:val="Heading2"/>
      </w:pPr>
      <w:r>
        <w:t xml:space="preserve">2. Приступим к написанию самой программы</w:t>
      </w:r>
    </w:p>
    <w:p>
      <w:pPr>
        <w:pStyle w:val="SourceCode"/>
      </w:pP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 Коэффиценты уравнений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0.048</w:t>
      </w:r>
      <w:r>
        <w:br/>
      </w:r>
      <w:r>
        <w:br/>
      </w:r>
      <w:r>
        <w:rPr>
          <w:rStyle w:val="CommentTok"/>
        </w:rPr>
        <w:t xml:space="preserve"># Описание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Интервал для вычислений</w:t>
      </w:r>
      <w:r>
        <w:br/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Начальные условия в виде массива</w:t>
      </w:r>
      <w:r>
        <w:br/>
      </w:r>
      <w:r>
        <w:rPr>
          <w:rStyle w:val="NormalTok"/>
        </w:rPr>
        <w:t xml:space="preserve">initial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(df, initial, interval)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Массивы решений по всем итерациям</w:t>
      </w:r>
      <w:r>
        <w:br/>
      </w:r>
      <w:r>
        <w:rPr>
          <w:rStyle w:val="NormalTok"/>
        </w:rPr>
        <w:t xml:space="preserve">x_arr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y_arr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x_arr,</w:t>
      </w:r>
      <w:r>
        <w:br/>
      </w:r>
      <w:r>
        <w:rPr>
          <w:rStyle w:val="NormalTok"/>
        </w:rPr>
        <w:t xml:space="preserve">    y_arr,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"Зависимости численности хищников от численности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"./lab5/image/1_1.png"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x_arr,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y_arr,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"./lab5/image/1_2.png"</w:t>
      </w:r>
      <w:r>
        <w:rPr>
          <w:rStyle w:val="NormalTok"/>
        </w:rPr>
        <w:t xml:space="preserve">)</w:t>
      </w:r>
    </w:p>
    <w:bookmarkStart w:id="39" w:name="ответ"/>
    <w:p>
      <w:pPr>
        <w:pStyle w:val="Heading3"/>
      </w:pPr>
      <w:r>
        <w:t xml:space="preserve">Ответ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ь численность жертв от численности хищников" title="" id="34" name="Picture"/>
            <a:graphic>
              <a:graphicData uri="http://schemas.openxmlformats.org/drawingml/2006/picture">
                <pic:pic>
                  <pic:nvPicPr>
                    <pic:cNvPr descr="image/1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зависимость численность жертв от численности хищников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Численность хищников и жертв в зависимости от времени" title="" id="37" name="Picture"/>
            <a:graphic>
              <a:graphicData uri="http://schemas.openxmlformats.org/drawingml/2006/picture">
                <pic:pic>
                  <pic:nvPicPr>
                    <pic:cNvPr descr="image/1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Численность хищников и жертв в зависимости от времени</w:t>
      </w:r>
    </w:p>
    <w:bookmarkEnd w:id="39"/>
    <w:bookmarkEnd w:id="40"/>
    <w:bookmarkStart w:id="45" w:name="найдем-стационарное-решение-системы"/>
    <w:p>
      <w:pPr>
        <w:pStyle w:val="Heading2"/>
      </w:pPr>
      <w:r>
        <w:t xml:space="preserve">3. Найдем стационарное решение системы</w:t>
      </w:r>
    </w:p>
    <w:p>
      <w:pPr>
        <w:pStyle w:val="FirstParagraph"/>
      </w:pPr>
      <w:r>
        <w:t xml:space="preserve">В принципе, смысл программы практически не изменится. Стационарное состояние системы достигается при x0 = c/d и y0 = a/b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0.47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0.048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initial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(df, initial, interval)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y_arr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solution.t]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"Стационарное состояние хищник-жертва"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x_arr,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y_arr,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"./lab5/image/1_3.png"</w:t>
      </w:r>
      <w:r>
        <w:rPr>
          <w:rStyle w:val="NormalTok"/>
        </w:rPr>
        <w:t xml:space="preserve">)</w:t>
      </w:r>
    </w:p>
    <w:bookmarkStart w:id="44" w:name="ответ-1"/>
    <w:p>
      <w:pPr>
        <w:pStyle w:val="Heading3"/>
      </w:pPr>
      <w:r>
        <w:t xml:space="preserve">Ответ</w:t>
      </w:r>
    </w:p>
    <w:p>
      <w:pPr>
        <w:pStyle w:val="FirstParagraph"/>
      </w:pPr>
      <w:r>
        <w:t xml:space="preserve">Получим следующий график(рис. 5)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 системы" title="" id="42" name="Picture"/>
            <a:graphic>
              <a:graphicData uri="http://schemas.openxmlformats.org/drawingml/2006/picture">
                <pic:pic>
                  <pic:nvPicPr>
                    <pic:cNvPr descr="image/1_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 системы</w:t>
      </w:r>
    </w:p>
    <w:p>
      <w:pPr>
        <w:pStyle w:val="BodyText"/>
      </w:pPr>
      <w:r>
        <w:t xml:space="preserve">В таком случае численность ни одного из видов не уменьшается, чего и следовало ожидать из названия</w:t>
      </w:r>
    </w:p>
    <w:bookmarkEnd w:id="44"/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мы познакомились с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, воспользовавшись модлью Лотки-Вольтерры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7" Target="media/rId27.jpg" /><Relationship Type="http://schemas.openxmlformats.org/officeDocument/2006/relationships/hyperlink" Id="rId21" Target="https://github.com/wlcmtunknwndth" TargetMode="External" /><Relationship Type="http://schemas.openxmlformats.org/officeDocument/2006/relationships/hyperlink" Id="rId20" Target="mailto:1032219251@rud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wlcmtunknwndth" TargetMode="External" /><Relationship Type="http://schemas.openxmlformats.org/officeDocument/2006/relationships/hyperlink" Id="rId20" Target="mailto:1032219251@rud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н.5</dc:title>
  <dc:creator>Петров Артем Евгеньевич</dc:creator>
  <dc:language>ru-RU</dc:language>
  <cp:keywords/>
  <dcterms:created xsi:type="dcterms:W3CDTF">2024-03-09T14:28:59Z</dcterms:created>
  <dcterms:modified xsi:type="dcterms:W3CDTF">2024-03-09T14:28:59Z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17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Модель ‘Хищник-Жертва’. Модель Лотки-Волтерры.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