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4.png" ContentType="image/pn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н.6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Петров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задачу об эпидемии и решить ее с помощью языка программирования Julia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</w:t>
      </w:r>
      <w:r>
        <w:t xml:space="preserve"> </w:t>
      </w:r>
      <w:r>
        <w:t xml:space="preserve">на острове (N=10 800) в момент начала эпидемии (t=0) число заболевших людей</w:t>
      </w:r>
      <w:r>
        <w:t xml:space="preserve"> </w:t>
      </w:r>
      <w:r>
        <w:t xml:space="preserve">(являющихся распространителями инфекции) I(0)=208, А число здоровых людей с</w:t>
      </w:r>
      <w:r>
        <w:t xml:space="preserve"> </w:t>
      </w:r>
      <w:r>
        <w:t xml:space="preserve">иммунитетом к болезни R(0)=41.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 S(0)=N-I(0)- R(0).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 Если I(0) &lt;= I</w:t>
      </w:r>
      <w:r>
        <w:rPr>
          <w:i/>
          <w:iCs/>
        </w:rPr>
        <w:t xml:space="preserve"> </w:t>
      </w:r>
      <w:r>
        <w:rPr>
          <w:i/>
          <w:iCs/>
        </w:rPr>
        <w:t xml:space="preserve">2. Если I(0) &gt; I</w:t>
      </w:r>
    </w:p>
    <w:bookmarkEnd w:id="21"/>
    <w:bookmarkStart w:id="25" w:name="теоретическое-введениерис.-1"/>
    <w:p>
      <w:pPr>
        <w:pStyle w:val="Heading1"/>
      </w:pPr>
      <w:r>
        <w:t xml:space="preserve">Теоретическое введение(рис. 1)</w:t>
      </w:r>
    </w:p>
    <w:p>
      <w:pPr>
        <w:pStyle w:val="CaptionedFigure"/>
      </w:pPr>
      <w:r>
        <w:drawing>
          <wp:inline>
            <wp:extent cx="3733800" cy="7062178"/>
            <wp:effectExtent b="0" l="0" r="0" t="0"/>
            <wp:docPr descr="Теоретическое введение" title="" id="23" name="Picture"/>
            <a:graphic>
              <a:graphicData uri="http://schemas.openxmlformats.org/drawingml/2006/picture">
                <pic:pic>
                  <pic:nvPicPr>
                    <pic:cNvPr descr="image/theory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2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Теоретическое введение</w:t>
      </w:r>
    </w:p>
    <w:bookmarkEnd w:id="25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6" w:name="подключение-необходимых-библиотек"/>
    <w:p>
      <w:pPr>
        <w:pStyle w:val="Heading2"/>
      </w:pPr>
      <w:r>
        <w:t xml:space="preserve">1. Подключение необходимых библиотек</w:t>
      </w:r>
    </w:p>
    <w:p>
      <w:pPr>
        <w:pStyle w:val="FirstParagraph"/>
      </w:pPr>
      <w:r>
        <w:t xml:space="preserve">Подключим необходимые библиотеки: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</w:p>
    <w:bookmarkEnd w:id="26"/>
    <w:bookmarkStart w:id="32" w:name="выполнение-лабораторной-для-случая-i0-i"/>
    <w:p>
      <w:pPr>
        <w:pStyle w:val="Heading2"/>
      </w:pPr>
      <w:r>
        <w:t xml:space="preserve">2. Выполнение лабораторной для случая I(0) &lt;= I*</w:t>
      </w:r>
    </w:p>
    <w:bookmarkStart w:id="27" w:name="код-программы"/>
    <w:p>
      <w:pPr>
        <w:pStyle w:val="Heading3"/>
      </w:pPr>
      <w:r>
        <w:t xml:space="preserve">Код программы: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10800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208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</w:t>
      </w:r>
      <w:r>
        <w:br/>
      </w:r>
      <w:r>
        <w:rPr>
          <w:rStyle w:val="NormalTok"/>
        </w:rPr>
        <w:t xml:space="preserve">aplha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br/>
      </w:r>
      <w:r>
        <w:rPr>
          <w:rStyle w:val="CommentTok"/>
        </w:rPr>
        <w:t xml:space="preserve"># u = [S0, I0, R0]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u0, t_arr)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S,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восприимчивых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 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людей с иммунитетом"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 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I,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инфицированных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"./lab6/image/1.png"</w:t>
      </w:r>
      <w:r>
        <w:rPr>
          <w:rStyle w:val="NormalTok"/>
        </w:rPr>
        <w:t xml:space="preserve">)</w:t>
      </w:r>
    </w:p>
    <w:bookmarkEnd w:id="27"/>
    <w:bookmarkStart w:id="31" w:name="график"/>
    <w:p>
      <w:pPr>
        <w:pStyle w:val="Heading3"/>
      </w:pPr>
      <w:r>
        <w:t xml:space="preserve">График</w:t>
      </w:r>
    </w:p>
    <w:p>
      <w:pPr>
        <w:pStyle w:val="FirstParagraph"/>
      </w:pPr>
      <w:r>
        <w:t xml:space="preserve">В итоге, получим вот такой график(рис. 2):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моего заболеваемости в моем случае" title="" id="29" name="Picture"/>
            <a:graphic>
              <a:graphicData uri="http://schemas.openxmlformats.org/drawingml/2006/picture">
                <pic:pic>
                  <pic:nvPicPr>
                    <pic:cNvPr descr="image/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моего заболеваемости в моем случае</w:t>
      </w:r>
    </w:p>
    <w:bookmarkEnd w:id="31"/>
    <w:bookmarkEnd w:id="32"/>
    <w:bookmarkStart w:id="38" w:name="Xf28e01e9b8cfb227d1f8d896ece3af084381fda"/>
    <w:p>
      <w:pPr>
        <w:pStyle w:val="Heading2"/>
      </w:pPr>
      <w:r>
        <w:t xml:space="preserve">Выполнение лабораторной работы для случая I(0) &gt; I*</w:t>
      </w:r>
    </w:p>
    <w:bookmarkStart w:id="33" w:name="Xd12a156e58c75defa3c89d3e0a6d59073f1bc5c"/>
    <w:p>
      <w:pPr>
        <w:pStyle w:val="Heading3"/>
      </w:pPr>
      <w:r>
        <w:t xml:space="preserve">Код программы для построения графика заболеваемости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10800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208</w:t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</w:t>
      </w:r>
      <w:r>
        <w:br/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beta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br/>
      </w:r>
      <w:r>
        <w:br/>
      </w:r>
      <w:r>
        <w:rPr>
          <w:rStyle w:val="CommentTok"/>
        </w:rPr>
        <w:t xml:space="preserve"># u = [S0, I0, R0]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beta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[S0, I0, R0]</w:t>
      </w:r>
      <w:r>
        <w:br/>
      </w:r>
      <w:r>
        <w:rPr>
          <w:rStyle w:val="NormalTok"/>
        </w:rPr>
        <w:t xml:space="preserve">t_arr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(ode, u0, t_arr)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dtmax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[u[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for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sol.u]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 for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sol.t]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"численность"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S,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восприимчивых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 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R,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людей с иммунитетом"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plt, </w:t>
      </w:r>
      <w:r>
        <w:br/>
      </w:r>
      <w:r>
        <w:rPr>
          <w:rStyle w:val="NormalTok"/>
        </w:rPr>
        <w:t xml:space="preserve">    T,</w:t>
      </w:r>
      <w:r>
        <w:br/>
      </w:r>
      <w:r>
        <w:rPr>
          <w:rStyle w:val="NormalTok"/>
        </w:rPr>
        <w:t xml:space="preserve">    I,</w:t>
      </w:r>
      <w:r>
        <w:br/>
      </w:r>
      <w:r>
        <w:rPr>
          <w:rStyle w:val="NormalTok"/>
        </w:rPr>
        <w:t xml:space="preserve">   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"Кол-во инфицированных людей"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"./lab6/image/2.png"</w:t>
      </w:r>
      <w:r>
        <w:rPr>
          <w:rStyle w:val="NormalTok"/>
        </w:rPr>
        <w:t xml:space="preserve">)</w:t>
      </w:r>
    </w:p>
    <w:bookmarkEnd w:id="33"/>
    <w:bookmarkStart w:id="37" w:name="график-заболеваемости-для-i0-i"/>
    <w:p>
      <w:pPr>
        <w:pStyle w:val="Heading3"/>
      </w:pPr>
      <w:r>
        <w:t xml:space="preserve">График заболеваемости для I(0) &gt; I*</w:t>
      </w:r>
    </w:p>
    <w:p>
      <w:pPr>
        <w:pStyle w:val="FirstParagraph"/>
      </w:pPr>
      <w:r>
        <w:t xml:space="preserve">В итоге, получим вот такой график(рис. 3):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моего заболеваемости в моем случае" title="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моего заболеваемости в моем случае</w:t>
      </w:r>
    </w:p>
    <w:bookmarkEnd w:id="37"/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задачу эпидемии для двух случаев: с изолированными заболевшими и с не изолированными заболевшими. Кроме того, мы укрепили свои знания языка Julia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н.6</dc:title>
  <dc:creator>Петров Артем Евгеньевич</dc:creator>
  <dc:language>ru-RU</dc:language>
  <cp:keywords/>
  <dcterms:created xsi:type="dcterms:W3CDTF">2024-03-16T17:16:34Z</dcterms:created>
  <dcterms:modified xsi:type="dcterms:W3CDTF">2024-03-16T17:16:34Z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Задача об эпидемии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