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9.png" ContentType="image/png"/>
  <Override PartName="/word/media/rId52.png" ContentType="image/png"/>
  <Override PartName="/word/media/rId54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6.png" ContentType="image/png"/>
  <Override PartName="/word/media/rId68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н.6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Поиск файлов. Перенаправление</w:t>
            </w:r>
            <w:r>
              <w:t xml:space="preserve"> </w:t>
            </w:r>
            <w:r>
              <w:t xml:space="preserve">ввода-вывода. Просмотр запущенных процессов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Петров Артем Евгеньевич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p>
      <w:pPr>
        <w:numPr>
          <w:ilvl w:val="0"/>
          <w:numId w:val="1002"/>
        </w:numPr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</w:p>
    <w:p>
      <w:pPr>
        <w:pStyle w:val="FirstParagraph"/>
      </w:pPr>
      <w:r>
        <w:t xml:space="preserve">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файл, например:</w:t>
      </w:r>
    </w:p>
    <w:p>
      <w:pPr>
        <w:pStyle w:val="SourceCode"/>
      </w:pPr>
      <w:r>
        <w:rPr>
          <w:rStyle w:val="VerbatimChar"/>
        </w:rPr>
        <w:t xml:space="preserve">ls -la |sort &gt; sortilg_list</w:t>
      </w:r>
    </w:p>
    <w:p>
      <w:pPr>
        <w:pStyle w:val="FirstParagraph"/>
      </w:pPr>
      <w:r>
        <w:t xml:space="preserve">Вывод команды ls -la передаётся команде сортировки sort\verb, которая пишет ре-</w:t>
      </w:r>
      <w:r>
        <w:t xml:space="preserve"> </w:t>
      </w:r>
      <w:r>
        <w:t xml:space="preserve">зультат в файл sorting_list\verb.</w:t>
      </w:r>
      <w:r>
        <w:t xml:space="preserve"> </w:t>
      </w:r>
      <w:r>
        <w:t xml:space="preserve">Чаще всего скрипты на Bash используются в качестве автоматизации каких-то рутин-</w:t>
      </w:r>
      <w:r>
        <w:t xml:space="preserve"> </w:t>
      </w:r>
      <w:r>
        <w:t xml:space="preserve">ных операций в консоли, отсюда иногда возникает необходимость в обработке stdout</w:t>
      </w:r>
      <w:r>
        <w:t xml:space="preserve"> </w:t>
      </w:r>
      <w:r>
        <w:t xml:space="preserve">одной команды и передача на stdin другой команде, при этом результат выполнения</w:t>
      </w:r>
      <w:r>
        <w:t xml:space="preserve"> </w:t>
      </w:r>
      <w:r>
        <w:t xml:space="preserve">команды должен обработан.</w:t>
      </w:r>
    </w:p>
    <w:p>
      <w:pPr>
        <w:numPr>
          <w:ilvl w:val="0"/>
          <w:numId w:val="1003"/>
        </w:numPr>
        <w:pStyle w:val="Compact"/>
      </w:pP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find путь [-опции]</w:t>
      </w:r>
    </w:p>
    <w:p>
      <w:pPr>
        <w:pStyle w:val="FirstParagraph"/>
      </w:pPr>
      <w:r>
        <w:t xml:space="preserve">Путь определяет каталог, начиная с которого по всем подкаталогам будет вестись</w:t>
      </w:r>
      <w:r>
        <w:t xml:space="preserve"> </w:t>
      </w:r>
      <w:r>
        <w:t xml:space="preserve">поиск.</w:t>
      </w:r>
    </w:p>
    <w:p>
      <w:pPr>
        <w:numPr>
          <w:ilvl w:val="0"/>
          <w:numId w:val="1004"/>
        </w:numPr>
        <w:pStyle w:val="Compact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grep строка имя_файла</w:t>
      </w:r>
    </w:p>
    <w:p>
      <w:pPr>
        <w:pStyle w:val="FirstParagraph"/>
      </w:pP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</w:p>
    <w:p>
      <w:pPr>
        <w:numPr>
          <w:ilvl w:val="0"/>
          <w:numId w:val="1005"/>
        </w:numPr>
        <w:pStyle w:val="Compact"/>
      </w:pP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df [-опции] [файловая_система]</w:t>
      </w:r>
    </w:p>
    <w:p>
      <w:pPr>
        <w:numPr>
          <w:ilvl w:val="0"/>
          <w:numId w:val="1006"/>
        </w:numPr>
        <w:pStyle w:val="Compact"/>
      </w:pP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 &amp;. Например:</w:t>
      </w:r>
    </w:p>
    <w:p>
      <w:pPr>
        <w:pStyle w:val="SourceCode"/>
      </w:pPr>
      <w:r>
        <w:rPr>
          <w:rStyle w:val="VerbatimChar"/>
        </w:rPr>
        <w:t xml:space="preserve">gedit &amp;</w:t>
      </w:r>
    </w:p>
    <w:p>
      <w:pPr>
        <w:pStyle w:val="FirstParagraph"/>
      </w:pPr>
      <w:r>
        <w:t xml:space="preserve">Будет запущен текстовой редактор gedit в фоновом режиме. Консоль при этом не будет</w:t>
      </w:r>
      <w:r>
        <w:t xml:space="preserve"> </w:t>
      </w:r>
      <w:r>
        <w:t xml:space="preserve">заблокирована.</w:t>
      </w:r>
      <w:r>
        <w:t xml:space="preserve"> </w:t>
      </w: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задач.</w:t>
      </w:r>
      <w:r>
        <w:t xml:space="preserve"> </w:t>
      </w:r>
      <w:r>
        <w:t xml:space="preserve">Для завершения задачи необходимо выполнить команду</w:t>
      </w:r>
    </w:p>
    <w:p>
      <w:pPr>
        <w:pStyle w:val="SourceCode"/>
      </w:pPr>
      <w:r>
        <w:rPr>
          <w:rStyle w:val="VerbatimChar"/>
        </w:rPr>
        <w:t xml:space="preserve">kill %номер задачи</w:t>
      </w:r>
    </w:p>
    <w:p>
      <w:pPr>
        <w:numPr>
          <w:ilvl w:val="0"/>
          <w:numId w:val="1007"/>
        </w:numPr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интерпретатора.</w:t>
      </w:r>
    </w:p>
    <w:p>
      <w:pPr>
        <w:numPr>
          <w:ilvl w:val="0"/>
          <w:numId w:val="1007"/>
        </w:numPr>
      </w:pPr>
      <w:r>
        <w:t xml:space="preserve">Команда ps используется для получения информации о процессах.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ps [-опции]</w:t>
      </w:r>
    </w:p>
    <w:p>
      <w:pPr>
        <w:pStyle w:val="FirstParagraph"/>
      </w:pPr>
      <w:r>
        <w:t xml:space="preserve">Для получения информации о процессах, управляемых вами и запущенных (работающих или остановленных) на вашем терминале, используйте опцию aux.</w:t>
      </w:r>
    </w:p>
    <w:bookmarkEnd w:id="22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задание-1"/>
    <w:p>
      <w:pPr>
        <w:pStyle w:val="Heading2"/>
      </w:pPr>
      <w:r>
        <w:t xml:space="preserve">Задание 1</w:t>
      </w:r>
    </w:p>
    <w:p>
      <w:pPr>
        <w:numPr>
          <w:ilvl w:val="0"/>
          <w:numId w:val="1008"/>
        </w:numPr>
        <w:pStyle w:val="Compact"/>
      </w:pPr>
      <w:r>
        <w:t xml:space="preserve">При запуске системы войдем в учетную запись aepetrov</w:t>
      </w:r>
    </w:p>
    <w:bookmarkEnd w:id="23"/>
    <w:bookmarkStart w:id="26" w:name="задание-2."/>
    <w:p>
      <w:pPr>
        <w:pStyle w:val="Heading2"/>
      </w:pPr>
      <w:r>
        <w:t xml:space="preserve">Задание 2.</w:t>
      </w:r>
    </w:p>
    <w:p>
      <w:pPr>
        <w:numPr>
          <w:ilvl w:val="0"/>
          <w:numId w:val="1009"/>
        </w:numPr>
        <w:pStyle w:val="Compac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  <w:r>
        <w:t xml:space="preserve"> </w:t>
      </w:r>
      <w:r>
        <w:t xml:space="preserve">Воспользуемся функциями команды stdout &gt; и &gt;&gt;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ls /etc &gt; file.txt</w:t>
      </w:r>
      <w:r>
        <w:br/>
      </w:r>
      <w:r>
        <w:rPr>
          <w:rStyle w:val="VerbatimChar"/>
        </w:rPr>
        <w:t xml:space="preserve">3. ls &gt;&gt; file.txt</w:t>
      </w:r>
    </w:p>
    <w:p>
      <w:pPr>
        <w:pStyle w:val="CaptionedFigure"/>
      </w:pPr>
      <w:bookmarkStart w:id="25" w:name="fig:001"/>
      <w:r>
        <w:drawing>
          <wp:inline>
            <wp:extent cx="3594100" cy="10718800"/>
            <wp:effectExtent b="0" l="0" r="0" t="0"/>
            <wp:docPr descr="1.Копирование названий файлов из /etc и добавление к ним названий файлов из ~/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071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1.Копирование названий файлов из /etc и добавление к ним названий файлов из ~/</w:t>
      </w:r>
    </w:p>
    <w:bookmarkEnd w:id="26"/>
    <w:bookmarkStart w:id="29" w:name="задание-3"/>
    <w:p>
      <w:pPr>
        <w:pStyle w:val="Heading2"/>
      </w:pPr>
      <w:r>
        <w:t xml:space="preserve">Задание 3</w:t>
      </w:r>
    </w:p>
    <w:p>
      <w:pPr>
        <w:numPr>
          <w:ilvl w:val="0"/>
          <w:numId w:val="1010"/>
        </w:numPr>
        <w:pStyle w:val="Compact"/>
      </w:pPr>
      <w:r>
        <w:t xml:space="preserve">Воспользуемся след. командами(рис.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cat file.txt | grep .conf &gt; conf.txt</w:t>
      </w:r>
      <w:r>
        <w:br/>
      </w:r>
      <w:r>
        <w:rPr>
          <w:rStyle w:val="VerbatimChar"/>
        </w:rPr>
        <w:t xml:space="preserve">3. cat conf.txt</w:t>
      </w:r>
    </w:p>
    <w:p>
      <w:pPr>
        <w:pStyle w:val="CaptionedFigure"/>
      </w:pPr>
      <w:bookmarkStart w:id="28" w:name="fig:002"/>
      <w:r>
        <w:drawing>
          <wp:inline>
            <wp:extent cx="5334000" cy="11237768"/>
            <wp:effectExtent b="0" l="0" r="0" t="0"/>
            <wp:docPr descr="2.Поиск файлов в текстовом документе file.txt, заканчивающихся на .conf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2.Поиск файлов в текстовом документе file.txt, заканчивающихся на .conf</w:t>
      </w:r>
    </w:p>
    <w:bookmarkEnd w:id="29"/>
    <w:bookmarkStart w:id="34" w:name="задание-4"/>
    <w:p>
      <w:pPr>
        <w:pStyle w:val="Heading2"/>
      </w:pPr>
      <w:r>
        <w:t xml:space="preserve">Задание 4</w:t>
      </w:r>
    </w:p>
    <w:p>
      <w:pPr>
        <w:numPr>
          <w:ilvl w:val="0"/>
          <w:numId w:val="1011"/>
        </w:numPr>
        <w:pStyle w:val="Compact"/>
      </w:pPr>
      <w:r>
        <w:t xml:space="preserve">Для того, чтобы определить, какие файлы в домашнем каталоге начинаются с символа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, можно воспользоваться двумя самыми тривиальными способами:</w:t>
      </w:r>
    </w:p>
    <w:p>
      <w:pPr>
        <w:numPr>
          <w:ilvl w:val="0"/>
          <w:numId w:val="1012"/>
        </w:numPr>
        <w:pStyle w:val="Compact"/>
      </w:pP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find ~/ -name "c*" -print</w:t>
      </w:r>
    </w:p>
    <w:p>
      <w:pPr>
        <w:pStyle w:val="FirstParagraph"/>
      </w:pPr>
      <w:r>
        <w:t xml:space="preserve">Данный способ выведет нам все файлы, включая файлы директорий, которым ~/ приходится родительской, что не совсем удобно.</w:t>
      </w:r>
    </w:p>
    <w:p>
      <w:pPr>
        <w:pStyle w:val="CaptionedFigure"/>
      </w:pPr>
      <w:bookmarkStart w:id="31" w:name="fig:003"/>
      <w:r>
        <w:drawing>
          <wp:inline>
            <wp:extent cx="5334000" cy="3800334"/>
            <wp:effectExtent b="0" l="0" r="0" t="0"/>
            <wp:docPr descr="3.Поиск файлов, начинающихся на с в домашнем каталоге. Вариант 1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3.Поиск файлов, начинающихся на с в домашнем каталоге. Вариант 1.</w:t>
      </w:r>
    </w:p>
    <w:p>
      <w:pPr>
        <w:numPr>
          <w:ilvl w:val="0"/>
          <w:numId w:val="1013"/>
        </w:numPr>
        <w:pStyle w:val="Compact"/>
      </w:pP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ls | grep c*</w:t>
      </w:r>
    </w:p>
    <w:p>
      <w:pPr>
        <w:pStyle w:val="FirstParagraph"/>
      </w:pPr>
      <w:r>
        <w:t xml:space="preserve">Второй способ куда более подоходит по формулировке задания.</w:t>
      </w:r>
    </w:p>
    <w:p>
      <w:pPr>
        <w:pStyle w:val="CaptionedFigure"/>
      </w:pPr>
      <w:bookmarkStart w:id="33" w:name="fig:004"/>
      <w:r>
        <w:drawing>
          <wp:inline>
            <wp:extent cx="3390900" cy="673100"/>
            <wp:effectExtent b="0" l="0" r="0" t="0"/>
            <wp:docPr descr="4.Поиск файлов, начинающихся на с в домашнем каталоге. Вариант 2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4.Поиск файлов, начинающихся на с в домашнем каталоге. Вариант 2.</w:t>
      </w:r>
    </w:p>
    <w:bookmarkEnd w:id="34"/>
    <w:bookmarkStart w:id="39" w:name="задание-5"/>
    <w:p>
      <w:pPr>
        <w:pStyle w:val="Heading2"/>
      </w:pPr>
      <w:r>
        <w:t xml:space="preserve">Задание 5</w:t>
      </w:r>
    </w:p>
    <w:p>
      <w:pPr>
        <w:numPr>
          <w:ilvl w:val="0"/>
          <w:numId w:val="1014"/>
        </w:numPr>
        <w:pStyle w:val="Compact"/>
      </w:pPr>
      <w:r>
        <w:t xml:space="preserve">Воспользуемся командой из прошлой лабораторной работы:</w:t>
      </w:r>
    </w:p>
    <w:p>
      <w:pPr>
        <w:pStyle w:val="SourceCode"/>
      </w:pPr>
      <w:r>
        <w:rPr>
          <w:rStyle w:val="VerbatimChar"/>
        </w:rPr>
        <w:t xml:space="preserve">cd </w:t>
      </w:r>
      <w:r>
        <w:br/>
      </w:r>
      <w:r>
        <w:rPr>
          <w:rStyle w:val="VerbatimChar"/>
        </w:rPr>
        <w:t xml:space="preserve">ls /etc &gt; newfile | less newfile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[-@fig:005]</w:t>
      </w:r>
      <w:r>
        <w:t xml:space="preserve">, (рис.</w:t>
      </w:r>
      <w:r>
        <w:t xml:space="preserve"> </w:t>
      </w:r>
      <w:r>
        <w:t xml:space="preserve">[-@fig:006]</w:t>
      </w:r>
      <w:r>
        <w:t xml:space="preserve">))</w:t>
      </w:r>
    </w:p>
    <w:p>
      <w:pPr>
        <w:pStyle w:val="BodyText"/>
      </w:pPr>
      <w:bookmarkStart w:id="36" w:name="fig:005"/>
      <w:r>
        <w:drawing>
          <wp:inline>
            <wp:extent cx="5334000" cy="2748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CaptionedFigure"/>
      </w:pPr>
      <w:bookmarkStart w:id="38" w:name="fig:006"/>
      <w:r>
        <w:drawing>
          <wp:inline>
            <wp:extent cx="3048000" cy="12293600"/>
            <wp:effectExtent b="0" l="0" r="0" t="0"/>
            <wp:docPr descr="5-6.Вывод названий файлов /etc в текстовый документ с постраничным просмотром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29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5-6.Вывод названий файлов /etc в текстовый документ с постраничным просмотром</w:t>
      </w:r>
    </w:p>
    <w:bookmarkEnd w:id="39"/>
    <w:bookmarkStart w:id="42" w:name="задание-6"/>
    <w:p>
      <w:pPr>
        <w:pStyle w:val="Heading2"/>
      </w:pPr>
      <w:r>
        <w:t xml:space="preserve">Задание 6</w:t>
      </w:r>
    </w:p>
    <w:p>
      <w:pPr>
        <w:numPr>
          <w:ilvl w:val="0"/>
          <w:numId w:val="1015"/>
        </w:numPr>
        <w:pStyle w:val="Compact"/>
      </w:pPr>
      <w:r>
        <w:t xml:space="preserve">Воспользуемся командой find и &amp;, чтобы запустить задачу в фоновом режиме(рис.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sudo find / -name "log*" -print &gt; logfile &amp; </w:t>
      </w:r>
    </w:p>
    <w:p>
      <w:pPr>
        <w:pStyle w:val="CaptionedFigure"/>
      </w:pPr>
      <w:bookmarkStart w:id="41" w:name="fig:007"/>
      <w:r>
        <w:drawing>
          <wp:inline>
            <wp:extent cx="5334000" cy="655052"/>
            <wp:effectExtent b="0" l="0" r="0" t="0"/>
            <wp:docPr descr="7.Нахождение файлов, начинающихся с log, копирование их названий в файл, который будет заполняться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7.Нахождение файлов, начинающихся с log, копирование их названий в файл, который будет заполняться в фоновом режиме</w:t>
      </w:r>
    </w:p>
    <w:bookmarkEnd w:id="42"/>
    <w:bookmarkStart w:id="45" w:name="задание-7"/>
    <w:p>
      <w:pPr>
        <w:pStyle w:val="Heading2"/>
      </w:pPr>
      <w:r>
        <w:t xml:space="preserve">Задание 7</w:t>
      </w:r>
    </w:p>
    <w:p>
      <w:pPr>
        <w:numPr>
          <w:ilvl w:val="0"/>
          <w:numId w:val="1016"/>
        </w:numPr>
        <w:pStyle w:val="Compact"/>
      </w:pPr>
      <w:r>
        <w:t xml:space="preserve">Удалим файл logfile(рис.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rm -r logfile</w:t>
      </w:r>
    </w:p>
    <w:p>
      <w:pPr>
        <w:pStyle w:val="CaptionedFigure"/>
      </w:pPr>
      <w:bookmarkStart w:id="44" w:name="fig:008"/>
      <w:r>
        <w:drawing>
          <wp:inline>
            <wp:extent cx="3505200" cy="279400"/>
            <wp:effectExtent b="0" l="0" r="0" t="0"/>
            <wp:docPr descr="8.Удалeние файла log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8.Удалeние файла logfile</w:t>
      </w:r>
    </w:p>
    <w:bookmarkEnd w:id="45"/>
    <w:bookmarkStart w:id="48" w:name="задание-8"/>
    <w:p>
      <w:pPr>
        <w:pStyle w:val="Heading2"/>
      </w:pPr>
      <w:r>
        <w:t xml:space="preserve">Задание 8</w:t>
      </w:r>
    </w:p>
    <w:p>
      <w:pPr>
        <w:numPr>
          <w:ilvl w:val="0"/>
          <w:numId w:val="1017"/>
        </w:numPr>
        <w:pStyle w:val="Compact"/>
      </w:pPr>
      <w:r>
        <w:t xml:space="preserve">Запустим gedit в фоновом режиме след. образом (рис.</w:t>
      </w:r>
      <w:r>
        <w:t xml:space="preserve"> </w:t>
      </w:r>
      <w:r>
        <w:t xml:space="preserve">[-@fig:009]</w:t>
      </w:r>
      <w:r>
        <w:t xml:space="preserve">):</w:t>
      </w:r>
    </w:p>
    <w:p>
      <w:pPr>
        <w:pStyle w:val="CaptionedFigure"/>
      </w:pPr>
      <w:bookmarkStart w:id="47" w:name="fig:009"/>
      <w:r>
        <w:drawing>
          <wp:inline>
            <wp:extent cx="5334000" cy="7902586"/>
            <wp:effectExtent b="0" l="0" r="0" t="0"/>
            <wp:docPr descr="9. Запуск приложений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9. Запуск приложений в фоновом режиме</w:t>
      </w:r>
    </w:p>
    <w:bookmarkEnd w:id="48"/>
    <w:bookmarkStart w:id="51" w:name="задание-9"/>
    <w:p>
      <w:pPr>
        <w:pStyle w:val="Heading2"/>
      </w:pPr>
      <w:r>
        <w:t xml:space="preserve">Задание 9</w:t>
      </w:r>
    </w:p>
    <w:p>
      <w:pPr>
        <w:numPr>
          <w:ilvl w:val="0"/>
          <w:numId w:val="1018"/>
        </w:numPr>
        <w:pStyle w:val="Compact"/>
      </w:pPr>
      <w:r>
        <w:t xml:space="preserve">Выполним задание следующим образом(рис.</w:t>
      </w:r>
      <w:r>
        <w:t xml:space="preserve"> </w:t>
      </w:r>
      <w:r>
        <w:t xml:space="preserve">[-@fig:010]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ps aux | grep gedit</w:t>
      </w:r>
    </w:p>
    <w:p>
      <w:pPr>
        <w:pStyle w:val="CaptionedFigure"/>
      </w:pPr>
      <w:bookmarkStart w:id="50" w:name="fig:010"/>
      <w:r>
        <w:drawing>
          <wp:inline>
            <wp:extent cx="5334000" cy="427309"/>
            <wp:effectExtent b="0" l="0" r="0" t="0"/>
            <wp:docPr descr="10.Просмотр номера процесс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10.Просмотр номера процесса</w:t>
      </w:r>
    </w:p>
    <w:bookmarkEnd w:id="51"/>
    <w:bookmarkStart w:id="56" w:name="задание-10"/>
    <w:p>
      <w:pPr>
        <w:pStyle w:val="Heading2"/>
      </w:pPr>
      <w:r>
        <w:t xml:space="preserve">Задание 10</w:t>
      </w:r>
    </w:p>
    <w:p>
      <w:pPr>
        <w:numPr>
          <w:ilvl w:val="0"/>
          <w:numId w:val="1019"/>
        </w:numPr>
        <w:pStyle w:val="Compact"/>
      </w:pPr>
      <w:r>
        <w:t xml:space="preserve">Прочитаем справку с помощью man(рис.</w:t>
      </w:r>
      <w:r>
        <w:t xml:space="preserve"> </w:t>
      </w:r>
      <w:r>
        <w:t xml:space="preserve">[-@fig:011]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man kill</w:t>
      </w:r>
    </w:p>
    <w:p>
      <w:pPr>
        <w:pStyle w:val="CaptionedFigure"/>
      </w:pPr>
      <w:bookmarkStart w:id="53" w:name="fig:011"/>
      <w:r>
        <w:drawing>
          <wp:inline>
            <wp:extent cx="5334000" cy="5657444"/>
            <wp:effectExtent b="0" l="0" r="0" t="0"/>
            <wp:docPr descr="11.Справка по kill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11.Справка по kill</w:t>
      </w:r>
    </w:p>
    <w:p>
      <w:pPr>
        <w:numPr>
          <w:ilvl w:val="0"/>
          <w:numId w:val="1020"/>
        </w:numPr>
        <w:pStyle w:val="Compact"/>
      </w:pPr>
      <w:r>
        <w:t xml:space="preserve">Теперь закроем процесс gedit, его номер 83988 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kill 83988 </w:t>
      </w:r>
    </w:p>
    <w:p>
      <w:pPr>
        <w:pStyle w:val="CaptionedFigure"/>
      </w:pPr>
      <w:bookmarkStart w:id="55" w:name="fig:012"/>
      <w:r>
        <w:drawing>
          <wp:inline>
            <wp:extent cx="3187700" cy="673100"/>
            <wp:effectExtent b="0" l="0" r="0" t="0"/>
            <wp:docPr descr="12.Закрытие процесса gedi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12.Закрытие процесса gedit</w:t>
      </w:r>
    </w:p>
    <w:bookmarkEnd w:id="56"/>
    <w:bookmarkStart w:id="65" w:name="задание-11"/>
    <w:p>
      <w:pPr>
        <w:pStyle w:val="Heading2"/>
      </w:pPr>
      <w:r>
        <w:t xml:space="preserve">Задание 11</w:t>
      </w:r>
    </w:p>
    <w:p>
      <w:pPr>
        <w:numPr>
          <w:ilvl w:val="0"/>
          <w:numId w:val="1021"/>
        </w:numPr>
        <w:pStyle w:val="Compact"/>
      </w:pPr>
      <w:r>
        <w:t xml:space="preserve">Справка по командам df и du(рис.</w:t>
      </w:r>
      <w:r>
        <w:t xml:space="preserve"> </w:t>
      </w:r>
      <w:r>
        <w:t xml:space="preserve">[-@fig:013]</w:t>
      </w:r>
      <w:r>
        <w:t xml:space="preserve"> </w:t>
      </w:r>
      <w:r>
        <w:t xml:space="preserve">-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FirstParagraph"/>
      </w:pPr>
      <w:bookmarkStart w:id="58" w:name="fig:013"/>
      <w:r>
        <w:drawing>
          <wp:inline>
            <wp:extent cx="5334000" cy="5504415"/>
            <wp:effectExtent b="0" l="0" r="0" t="0"/>
            <wp:docPr descr="13.Man df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0" w:name="fig:014"/>
      <w:r>
        <w:drawing>
          <wp:inline>
            <wp:extent cx="5334000" cy="5498384"/>
            <wp:effectExtent b="0" l="0" r="0" t="0"/>
            <wp:docPr descr="14.Man du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22"/>
        </w:numPr>
        <w:pStyle w:val="Compact"/>
      </w:pPr>
      <w:r>
        <w:t xml:space="preserve">Запуск du(рис.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du</w:t>
      </w:r>
    </w:p>
    <w:p>
      <w:pPr>
        <w:pStyle w:val="FirstParagraph"/>
      </w:pPr>
      <w:r>
        <w:t xml:space="preserve">Программа показывает, сколько килобайт информации занимает каждый файл</w:t>
      </w:r>
      <w:r>
        <w:t xml:space="preserve"> </w:t>
      </w:r>
      <w:bookmarkStart w:id="62" w:name="fig:015"/>
      <w:r>
        <w:drawing>
          <wp:inline>
            <wp:extent cx="5334000" cy="5339656"/>
            <wp:effectExtent b="0" l="0" r="0" t="0"/>
            <wp:docPr descr="15.Man du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0"/>
          <w:numId w:val="1023"/>
        </w:numPr>
        <w:pStyle w:val="Compact"/>
      </w:pPr>
      <w:r>
        <w:t xml:space="preserve">Запуск df(рис.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df</w:t>
      </w:r>
    </w:p>
    <w:p>
      <w:pPr>
        <w:pStyle w:val="FirstParagraph"/>
      </w:pPr>
      <w:r>
        <w:t xml:space="preserve">Программа показывает, сколько килобайт информации занимает каждый раздел диска(ов).</w:t>
      </w:r>
      <w:r>
        <w:t xml:space="preserve"> </w:t>
      </w:r>
      <w:bookmarkStart w:id="64" w:name="fig:016"/>
      <w:r>
        <w:drawing>
          <wp:inline>
            <wp:extent cx="5334000" cy="7309001"/>
            <wp:effectExtent b="0" l="0" r="0" t="0"/>
            <wp:docPr descr="16.Man df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9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bookmarkEnd w:id="65"/>
    <w:bookmarkStart w:id="70" w:name="задание-12"/>
    <w:p>
      <w:pPr>
        <w:pStyle w:val="Heading2"/>
      </w:pPr>
      <w:r>
        <w:t xml:space="preserve">Задание 12</w:t>
      </w:r>
    </w:p>
    <w:p>
      <w:pPr>
        <w:numPr>
          <w:ilvl w:val="0"/>
          <w:numId w:val="1024"/>
        </w:numPr>
        <w:pStyle w:val="Compact"/>
      </w:pPr>
      <w:r>
        <w:t xml:space="preserve">Справка по команде find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man find</w:t>
      </w:r>
    </w:p>
    <w:p>
      <w:pPr>
        <w:pStyle w:val="CaptionedFigure"/>
      </w:pPr>
      <w:bookmarkStart w:id="67" w:name="fig:017"/>
      <w:r>
        <w:drawing>
          <wp:inline>
            <wp:extent cx="5334000" cy="5611164"/>
            <wp:effectExtent b="0" l="0" r="0" t="0"/>
            <wp:docPr descr="17.Справка по команде find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17.Справка по команде find</w:t>
      </w:r>
    </w:p>
    <w:p>
      <w:pPr>
        <w:numPr>
          <w:ilvl w:val="0"/>
          <w:numId w:val="1025"/>
        </w:numPr>
        <w:pStyle w:val="Compact"/>
      </w:pPr>
      <w:r>
        <w:t xml:space="preserve">Вывод только имен файлов в домашнем каталоге будет производится следующим образом(рис.</w:t>
      </w:r>
      <w:r>
        <w:t xml:space="preserve"> </w:t>
      </w:r>
      <w:r>
        <w:t xml:space="preserve">[-@fig:018]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find ~ -maxdepth 1</w:t>
      </w:r>
    </w:p>
    <w:p>
      <w:pPr>
        <w:pStyle w:val="CaptionedFigure"/>
      </w:pPr>
      <w:bookmarkStart w:id="69" w:name="fig:017"/>
      <w:r>
        <w:drawing>
          <wp:inline>
            <wp:extent cx="4064000" cy="10502900"/>
            <wp:effectExtent b="0" l="0" r="0" t="0"/>
            <wp:docPr descr="18.Вывод имен файлов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050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18.Вывод имен файлов домашнего каталога</w:t>
      </w:r>
    </w:p>
    <w:bookmarkEnd w:id="70"/>
    <w:bookmarkEnd w:id="71"/>
    <w:bookmarkStart w:id="72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26"/>
        </w:numPr>
        <w:pStyle w:val="Compact"/>
      </w:pPr>
      <w:r>
        <w:t xml:space="preserve">stdout, stdin, stderr</w:t>
      </w:r>
    </w:p>
    <w:p>
      <w:pPr>
        <w:numPr>
          <w:ilvl w:val="0"/>
          <w:numId w:val="1026"/>
        </w:numPr>
        <w:pStyle w:val="Compact"/>
      </w:pPr>
      <w:r>
        <w:t xml:space="preserve">Операция &gt; создает новый файл или перезаписывает старый, а &gt;&gt; дополняет старый</w:t>
      </w:r>
    </w:p>
    <w:p>
      <w:pPr>
        <w:numPr>
          <w:ilvl w:val="0"/>
          <w:numId w:val="1026"/>
        </w:numPr>
        <w:pStyle w:val="Compact"/>
      </w:pPr>
      <w:r>
        <w:t xml:space="preserve">Конвейер - специализированный процесс Linux, который позволяет командам идти одна за другой</w:t>
      </w:r>
    </w:p>
    <w:p>
      <w:pPr>
        <w:numPr>
          <w:ilvl w:val="0"/>
          <w:numId w:val="1026"/>
        </w:numPr>
        <w:pStyle w:val="Compact"/>
      </w:pPr>
      <w:r>
        <w:t xml:space="preserve">Процесс - это непосредственно выполнение команд, а программа-это набор инструкций и указаний</w:t>
      </w:r>
    </w:p>
    <w:p>
      <w:pPr>
        <w:numPr>
          <w:ilvl w:val="0"/>
          <w:numId w:val="1026"/>
        </w:numPr>
        <w:pStyle w:val="Compact"/>
      </w:pPr>
      <w:r>
        <w:t xml:space="preserve">GID и UID - идентификаторы группы и пользователя. Каждый индентификатор определяет права пользователя и/или группы.</w:t>
      </w:r>
    </w:p>
    <w:p>
      <w:pPr>
        <w:numPr>
          <w:ilvl w:val="0"/>
          <w:numId w:val="1026"/>
        </w:numPr>
        <w:pStyle w:val="Compact"/>
      </w:pPr>
      <w:r>
        <w:t xml:space="preserve">Задачи(jobs) - это фоновые процессы, которые происходят без нашего надзора и, зачастую, указания. Команды jobs, kill и указание к запуску в фоновом режиме(&amp;) позволяют нам ими управлять.</w:t>
      </w:r>
    </w:p>
    <w:p>
      <w:pPr>
        <w:numPr>
          <w:ilvl w:val="0"/>
          <w:numId w:val="1026"/>
        </w:numPr>
        <w:pStyle w:val="Compact"/>
      </w:pPr>
      <w:r>
        <w:t xml:space="preserve">Команда top отображает запущенные процессы и их потребеление разл. ресурсов</w:t>
      </w:r>
    </w:p>
    <w:p>
      <w:pPr>
        <w:numPr>
          <w:ilvl w:val="0"/>
          <w:numId w:val="1026"/>
        </w:numPr>
        <w:pStyle w:val="Compact"/>
      </w:pPr>
      <w:r>
        <w:t xml:space="preserve">find [directory] [option] - ищет программы по указаной инстуркции(благодаря разл. опциям). К примеру, find ~ -name “c*” -maxdepth 1 -print выведет все директории и файлы в домашнем каталоге</w:t>
      </w:r>
    </w:p>
    <w:p>
      <w:pPr>
        <w:numPr>
          <w:ilvl w:val="0"/>
          <w:numId w:val="1026"/>
        </w:numPr>
        <w:pStyle w:val="Compact"/>
      </w:pPr>
      <w:r>
        <w:t xml:space="preserve">Да, благодаря команде grep. Особенно хорошо это помогает при конвейрном использовании команды. grep -option [имя]. К примеру, ls ~ | grep *.cpp выведет все программы в домашнем каталоге, которые оканчиваются на .сpp.</w:t>
      </w:r>
    </w:p>
    <w:p>
      <w:pPr>
        <w:numPr>
          <w:ilvl w:val="0"/>
          <w:numId w:val="1026"/>
        </w:numPr>
        <w:pStyle w:val="Compact"/>
      </w:pPr>
      <w:r>
        <w:t xml:space="preserve">С помощью команды df</w:t>
      </w:r>
    </w:p>
    <w:p>
      <w:pPr>
        <w:numPr>
          <w:ilvl w:val="0"/>
          <w:numId w:val="1026"/>
        </w:numPr>
        <w:pStyle w:val="Compact"/>
      </w:pPr>
      <w:r>
        <w:t xml:space="preserve">С помощью команды du ~ -s</w:t>
      </w:r>
    </w:p>
    <w:p>
      <w:pPr>
        <w:numPr>
          <w:ilvl w:val="0"/>
          <w:numId w:val="1026"/>
        </w:numPr>
        <w:pStyle w:val="Compact"/>
      </w:pPr>
      <w:r>
        <w:t xml:space="preserve">C помощью команды kill, если он не фоновый. Или jobs | grep [имя программы/процесса], вам выдаст номер. После: kill [номер, под которым выполняется процесс]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Сегодня на лабораторной работы мы научились пользоваться средствами потокового вывода, ввода. Кроме того, научились вычленять нужную нам информацию и управлять процессами в нашей системе.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2022-05-07T14:55:08Z</dcterms:created>
  <dcterms:modified xsi:type="dcterms:W3CDTF">2022-05-07T14:55:08Z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