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ect id="s_0_0" alt="s4_title" o:title="s4_title" style="position:absolute;left:0;top:0;margin-left:50.000pt;margin-top:40.000pt;width:495.000pt;height:30.000pt;z-index:1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맑은 고딕" w:cs="Pretendard"/>
                      <w:sz w:val="32"/>
                      <w:szCs w:val="32"/>
                      <w:color w:val="000000"/>
                      <w:b/>
                    </w:rPr>
                    <w:t xml:space="preserve">텍스트박스, 타원 및 벡터 도형 (Stage 4)</w:t>
                  </w:r>
                </w:p>
              </w:txbxContent>
            </v:textbox>
          </v:rect>
        </w:pict>
      </w:r>
      <w:r>
        <w:pict>
          <v:roundrect id="s_0_1" alt="s4_tb" o:title="s4_tb" style="position:absolute;left:0;top:0;margin-left:50.000pt;margin-top:90.000pt;width:220.000pt;height:100.000pt;z-index:2;mso-position-horizontal-relative:page;mso-position-vertical-relative:page;mso-wrap-style:square" filled="t" fillcolor="#FEF3C7" stroked="t" strokecolor="#D97706" strokeweight="1.00pt" arcsize="0.040">
            <v:textbox style="mso-fit-shape-to-text:f;mso-next-textbox:none;v-text-anchor:top" inset="15.00pt,10.00pt,15.00pt,1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맑은 고딕" w:cs="Pretendard"/>
                      <w:sz w:val="22"/>
                      <w:szCs w:val="22"/>
                      <w:color w:val="92400E"/>
                    </w:rPr>
                    <w:t xml:space="preserve">패딩이 적용된 텍스트박스</w:t>
                    <w:br/>
                    <w:t xml:space="preserve">상하 10pt / 좌우 15pt</w:t>
                  </w:r>
                </w:p>
              </w:txbxContent>
            </v:textbox>
          </v:roundrect>
        </w:pict>
      </w:r>
      <w:r>
        <w:pict>
          <v:oval id="s_0_2" alt="s4_oval" o:title="s4_oval" style="position:absolute;left:0;top:0;margin-left:300.000pt;margin-top:90.000pt;width:100.000pt;height:100.000pt;z-index:3;mso-position-horizontal-relative:page;mso-position-vertical-relative:page;mso-wrap-style:none" filled="t" fillcolor="#3B82F6" stroked="t" strokecolor="#1D4ED8" strokeweight="2.00pt">
    </v:oval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Stage 4 — Textbox, Oval &amp; Vector</dc:title>
  <dc:creator>Figma2Word Canvas Engine</dc:creator>
  <cp:lastModifiedBy>Figma2Word Canvas Engine</cp:lastModifiedBy>
  <dcterms:created xsi:type="dcterms:W3CDTF">2026-10-18T10:33:04.797Z</dcterms:created>
  <dcterms:modified xsi:type="dcterms:W3CDTF">2026-10-18T10:33:04.797Z</dcterms:modified>
</cp:coreProperties>
</file>