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EB" w:rsidRDefault="00F512EB" w:rsidP="00F512EB">
      <w:pPr>
        <w:ind w:firstLineChars="50" w:firstLine="100"/>
      </w:pPr>
      <w:r w:rsidRPr="00F512EB">
        <w:rPr>
          <w:b/>
        </w:rPr>
        <w:t>Auto MDI-X</w:t>
      </w:r>
      <w:r w:rsidR="00561399">
        <w:rPr>
          <w:rFonts w:hint="eastAsia"/>
        </w:rPr>
        <w:t>:</w:t>
      </w:r>
      <w:r w:rsidR="00561399">
        <w:t xml:space="preserve"> </w:t>
      </w:r>
      <w:r>
        <w:t>MDI(Medium Dependent Interface)</w:t>
      </w:r>
      <w:r>
        <w:rPr>
          <w:rFonts w:hint="eastAsia"/>
        </w:rPr>
        <w:t>는 매체 의존적,</w:t>
      </w:r>
      <w:r>
        <w:t xml:space="preserve"> MDIX(MDI Crossover)</w:t>
      </w:r>
      <w:r>
        <w:rPr>
          <w:rFonts w:hint="eastAsia"/>
        </w:rPr>
        <w:t xml:space="preserve">는 매체 </w:t>
      </w:r>
      <w:proofErr w:type="spellStart"/>
      <w:r>
        <w:rPr>
          <w:rFonts w:hint="eastAsia"/>
        </w:rPr>
        <w:t>호환적</w:t>
      </w:r>
      <w:proofErr w:type="spellEnd"/>
      <w:r>
        <w:rPr>
          <w:rFonts w:hint="eastAsia"/>
        </w:rPr>
        <w:t>,</w:t>
      </w:r>
      <w:r>
        <w:t xml:space="preserve"> Auto MDI-X</w:t>
      </w:r>
      <w:r>
        <w:rPr>
          <w:rFonts w:hint="eastAsia"/>
        </w:rPr>
        <w:t>는 이를 자동으로 설정하는 기능.</w:t>
      </w:r>
      <w:r>
        <w:t xml:space="preserve">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스위치나 라우터, 허브 등이 지원함.</w:t>
      </w:r>
    </w:p>
    <w:p w:rsidR="00F512EB" w:rsidRDefault="00F512EB" w:rsidP="00F512EB">
      <w:pPr>
        <w:ind w:firstLineChars="50" w:firstLine="100"/>
      </w:pPr>
      <w:proofErr w:type="spellStart"/>
      <w:r>
        <w:rPr>
          <w:rFonts w:hint="eastAsia"/>
          <w:b/>
        </w:rPr>
        <w:t>리피터</w:t>
      </w:r>
      <w:proofErr w:type="spellEnd"/>
      <w:r>
        <w:rPr>
          <w:rFonts w:hint="eastAsia"/>
          <w:b/>
        </w:rPr>
        <w:t>(</w:t>
      </w:r>
      <w:r>
        <w:rPr>
          <w:b/>
        </w:rPr>
        <w:t>Repeater</w:t>
      </w:r>
      <w:r w:rsidR="00561399" w:rsidRPr="00561399">
        <w:rPr>
          <w:b/>
        </w:rPr>
        <w:t xml:space="preserve">): </w:t>
      </w:r>
      <w:r>
        <w:rPr>
          <w:rFonts w:hint="eastAsia"/>
        </w:rPr>
        <w:t>신호를 증폭하고,</w:t>
      </w:r>
      <w:r>
        <w:t xml:space="preserve"> </w:t>
      </w:r>
      <w:r>
        <w:rPr>
          <w:rFonts w:hint="eastAsia"/>
        </w:rPr>
        <w:t>잡음을 없애 무선 신호의 전송 거리를 늘려주는 장치.</w:t>
      </w:r>
      <w:r>
        <w:t xml:space="preserve"> </w:t>
      </w:r>
      <w:r>
        <w:rPr>
          <w:rFonts w:hint="eastAsia"/>
        </w:rPr>
        <w:t>물리 계층에서 작동함.</w:t>
      </w:r>
      <w:r>
        <w:t xml:space="preserve"> </w:t>
      </w:r>
      <w:r>
        <w:rPr>
          <w:rFonts w:hint="eastAsia"/>
        </w:rPr>
        <w:t>데이터 충돌을 방지하지는 않음.</w:t>
      </w:r>
    </w:p>
    <w:p w:rsidR="00561399" w:rsidRPr="00F512EB" w:rsidRDefault="00F512EB" w:rsidP="00F512EB">
      <w:pPr>
        <w:ind w:firstLineChars="50" w:firstLine="100"/>
      </w:pPr>
      <w:r>
        <w:rPr>
          <w:rFonts w:hint="eastAsia"/>
          <w:b/>
        </w:rPr>
        <w:t>허브(</w:t>
      </w:r>
      <w:r>
        <w:rPr>
          <w:b/>
        </w:rPr>
        <w:t>Hub)</w:t>
      </w:r>
      <w:r w:rsidR="00561399" w:rsidRPr="00561399">
        <w:rPr>
          <w:b/>
        </w:rPr>
        <w:t xml:space="preserve">: </w:t>
      </w:r>
      <w:r>
        <w:rPr>
          <w:rFonts w:hint="eastAsia"/>
        </w:rPr>
        <w:t>네트워크 장치들을 연결하여 데이터 패킷을 전송하는 장치.</w:t>
      </w:r>
      <w:r>
        <w:t xml:space="preserve"> </w:t>
      </w:r>
      <w:r>
        <w:rPr>
          <w:rFonts w:hint="eastAsia"/>
        </w:rPr>
        <w:t xml:space="preserve">여러 장치 간 통신을 지원하지만 모든 포트로 </w:t>
      </w:r>
      <w:proofErr w:type="spellStart"/>
      <w:r>
        <w:rPr>
          <w:rFonts w:hint="eastAsia"/>
        </w:rPr>
        <w:t>브로드캐스팅하기</w:t>
      </w:r>
      <w:proofErr w:type="spellEnd"/>
      <w:r>
        <w:rPr>
          <w:rFonts w:hint="eastAsia"/>
        </w:rPr>
        <w:t xml:space="preserve"> 때문에 </w:t>
      </w:r>
      <w:r>
        <w:t>CSMA</w:t>
      </w:r>
      <w:r>
        <w:rPr>
          <w:rFonts w:hint="eastAsia"/>
        </w:rPr>
        <w:t>/</w:t>
      </w:r>
      <w:r>
        <w:t>CD</w:t>
      </w:r>
      <w:r>
        <w:rPr>
          <w:rFonts w:hint="eastAsia"/>
        </w:rPr>
        <w:t>가 필요함.</w:t>
      </w:r>
      <w:r>
        <w:t xml:space="preserve"> </w:t>
      </w:r>
      <w:r>
        <w:rPr>
          <w:rFonts w:hint="eastAsia"/>
        </w:rPr>
        <w:t xml:space="preserve">따라서 </w:t>
      </w:r>
      <w:bookmarkStart w:id="0" w:name="_GoBack"/>
      <w:bookmarkEnd w:id="0"/>
      <w:r>
        <w:rPr>
          <w:rFonts w:hint="eastAsia"/>
        </w:rPr>
        <w:t>스위치보다 비효율적</w:t>
      </w:r>
    </w:p>
    <w:sectPr w:rsidR="00561399" w:rsidRPr="00F51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9"/>
    <w:rsid w:val="004F4DBD"/>
    <w:rsid w:val="00561399"/>
    <w:rsid w:val="00F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250"/>
  <w15:chartTrackingRefBased/>
  <w15:docId w15:val="{A5ED33A0-B4CF-4A6C-9A66-C5AAE037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2024-10-10T02:08:00Z</dcterms:created>
  <dcterms:modified xsi:type="dcterms:W3CDTF">2024-10-10T08:54:00Z</dcterms:modified>
</cp:coreProperties>
</file>