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1FA" w:rsidRDefault="00E201FA" w:rsidP="00E201FA">
      <w:pPr>
        <w:pStyle w:val="Tytu"/>
      </w:pPr>
      <w:r>
        <w:t>Szafka anestezjologiczna anc-1</w:t>
      </w:r>
    </w:p>
    <w:p w:rsidR="00737D4A" w:rsidRDefault="00E201FA" w:rsidP="00737D4A">
      <w:pPr>
        <w:pStyle w:val="Podtytu"/>
      </w:pPr>
      <w:r>
        <w:t>Nota katalogow</w:t>
      </w:r>
      <w:r w:rsidR="00471751">
        <w:t>a</w:t>
      </w:r>
    </w:p>
    <w:p w:rsidR="00737D4A" w:rsidRPr="00DF4A20" w:rsidRDefault="00471751" w:rsidP="00471751">
      <w:pPr>
        <w:pStyle w:val="Podtytu"/>
        <w:jc w:val="center"/>
        <w:rPr>
          <w:i w:val="0"/>
        </w:rPr>
      </w:pPr>
      <w:r>
        <w:rPr>
          <w:noProof/>
          <w:lang w:eastAsia="pl-PL"/>
        </w:rPr>
        <w:drawing>
          <wp:inline distT="0" distB="0" distL="0" distR="0">
            <wp:extent cx="5492579" cy="7323439"/>
            <wp:effectExtent l="0" t="0" r="0" b="0"/>
            <wp:docPr id="1" name="Obraz 0" descr="an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c-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579" cy="732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D7" w:rsidRDefault="005D63D7" w:rsidP="00737D4A">
      <w:pPr>
        <w:pStyle w:val="Podtytu"/>
      </w:pPr>
    </w:p>
    <w:p w:rsidR="005D63D7" w:rsidRDefault="005D63D7" w:rsidP="005D63D7">
      <w:pPr>
        <w:pStyle w:val="Nagwek1"/>
        <w:jc w:val="center"/>
      </w:pPr>
      <w:r>
        <w:lastRenderedPageBreak/>
        <w:t>Opis</w:t>
      </w:r>
    </w:p>
    <w:p w:rsidR="005D63D7" w:rsidRDefault="005F2AE4" w:rsidP="005D63D7">
      <w:r>
        <w:tab/>
        <w:t xml:space="preserve">Szafka dedykowana jest do użytku na salach operacyjnych dzięki zastosowaniu wysokiej klasy i  wygodnej w czyszczeniu </w:t>
      </w:r>
      <w:r w:rsidR="004D4818">
        <w:t xml:space="preserve">szczotkowanej </w:t>
      </w:r>
      <w:r>
        <w:t>stali nierdzewnej oraz wartościom użytkowym wynikającym z zastosowania wieszaka na kroplówk</w:t>
      </w:r>
      <w:r w:rsidR="001B7A76">
        <w:t>i z szeroką regulacją wysokości oraz</w:t>
      </w:r>
      <w:r>
        <w:t xml:space="preserve"> wysuwającym się </w:t>
      </w:r>
      <w:r w:rsidR="001B7A76">
        <w:t>daleko szufladom.</w:t>
      </w:r>
    </w:p>
    <w:p w:rsidR="003204F1" w:rsidRDefault="003204F1" w:rsidP="003204F1">
      <w:pPr>
        <w:pStyle w:val="Nagwek1"/>
        <w:jc w:val="center"/>
      </w:pPr>
      <w:r>
        <w:t>Budowa szafki</w:t>
      </w:r>
    </w:p>
    <w:p w:rsidR="001056B8" w:rsidRDefault="001056B8" w:rsidP="001056B8">
      <w:r>
        <w:tab/>
        <w:t>Szafka składa się z czterech podstawowych elementów:</w:t>
      </w:r>
    </w:p>
    <w:p w:rsidR="001056B8" w:rsidRDefault="001056B8" w:rsidP="001056B8">
      <w:pPr>
        <w:pStyle w:val="Akapitzlist"/>
        <w:numPr>
          <w:ilvl w:val="0"/>
          <w:numId w:val="1"/>
        </w:numPr>
      </w:pPr>
      <w:r>
        <w:t>korpusu,</w:t>
      </w:r>
    </w:p>
    <w:p w:rsidR="001056B8" w:rsidRDefault="001056B8" w:rsidP="001056B8">
      <w:pPr>
        <w:pStyle w:val="Akapitzlist"/>
        <w:numPr>
          <w:ilvl w:val="0"/>
          <w:numId w:val="1"/>
        </w:numPr>
      </w:pPr>
      <w:r>
        <w:t>wózków w ilości czterech sztuk,</w:t>
      </w:r>
    </w:p>
    <w:p w:rsidR="001056B8" w:rsidRDefault="001056B8" w:rsidP="001056B8">
      <w:pPr>
        <w:pStyle w:val="Akapitzlist"/>
        <w:numPr>
          <w:ilvl w:val="0"/>
          <w:numId w:val="1"/>
        </w:numPr>
      </w:pPr>
      <w:r>
        <w:t>szuflad w ilości dwóch sztuk,</w:t>
      </w:r>
    </w:p>
    <w:p w:rsidR="007E7515" w:rsidRDefault="001056B8" w:rsidP="007E7515">
      <w:pPr>
        <w:pStyle w:val="Akapitzlist"/>
        <w:numPr>
          <w:ilvl w:val="0"/>
          <w:numId w:val="1"/>
        </w:numPr>
      </w:pPr>
      <w:r>
        <w:t>wieszaka.</w:t>
      </w:r>
    </w:p>
    <w:p w:rsidR="007E7515" w:rsidRDefault="007E7515" w:rsidP="007E7515">
      <w:r>
        <w:tab/>
        <w:t xml:space="preserve">Wózki wyposażone są w łożyska kulkowe a obrót wokół własnej osi opiera się </w:t>
      </w:r>
      <w:r w:rsidR="00A46A38">
        <w:t xml:space="preserve">w nich </w:t>
      </w:r>
      <w:r w:rsidR="00392159">
        <w:t>na łożyskach ślizgowych</w:t>
      </w:r>
      <w:r w:rsidR="00B33982">
        <w:t>. Opona zbudowana jest z gumy zapewniając lepszą przyczepność wózka do podłoża oraz redukcję nierówności podczas przemieszczania szafki.</w:t>
      </w:r>
      <w:r w:rsidR="00E33951">
        <w:t xml:space="preserve"> </w:t>
      </w:r>
      <w:r w:rsidR="00F477D4">
        <w:t>Dodatkowe tłumienie nierówności zapewnia gumowa podkładka umieszczona na mocowaniu widelca. Wózki te zostały</w:t>
      </w:r>
      <w:r w:rsidR="00E33951">
        <w:t xml:space="preserve"> przymocowane</w:t>
      </w:r>
      <w:r w:rsidR="00F477D4">
        <w:t xml:space="preserve"> do korpusu</w:t>
      </w:r>
      <w:r w:rsidR="00E33951">
        <w:t xml:space="preserve"> przy pomocy śrub M10.</w:t>
      </w:r>
    </w:p>
    <w:p w:rsidR="00ED18CE" w:rsidRDefault="00F871F1" w:rsidP="007E7515">
      <w:r>
        <w:tab/>
        <w:t>Korpus ma długość 59cm, szerokość 69cm oraz wysokość 90cm</w:t>
      </w:r>
      <w:r w:rsidR="00AB3C2F">
        <w:t xml:space="preserve"> i</w:t>
      </w:r>
      <w:r w:rsidR="00ED18CE">
        <w:t xml:space="preserve"> zbudowany jest z jednego arkusza </w:t>
      </w:r>
      <w:r w:rsidR="00AB3C2F">
        <w:t xml:space="preserve">1mm </w:t>
      </w:r>
      <w:r w:rsidR="00ED18CE">
        <w:t>giętej blachy sp</w:t>
      </w:r>
      <w:r w:rsidR="003C1671">
        <w:t>awanej</w:t>
      </w:r>
      <w:r w:rsidR="00ED18CE">
        <w:t xml:space="preserve"> na krawędziach w celu zapewnienia sztywności oraz nie pozwolenia na dostawanie się ewentualnych zanieczyszczeń do szuflad.</w:t>
      </w:r>
    </w:p>
    <w:p w:rsidR="00ED18CE" w:rsidRDefault="00ED18CE" w:rsidP="007E7515">
      <w:r>
        <w:tab/>
        <w:t>Szuflady wysuwają się na prowadnicach opartych na łożyskach kulkowych. Gł</w:t>
      </w:r>
      <w:r w:rsidR="00D7277F">
        <w:t>ębokość ich wynosi 25,6cm a długość 58cm</w:t>
      </w:r>
      <w:r>
        <w:t xml:space="preserve"> .</w:t>
      </w:r>
      <w:r w:rsidR="003C1671">
        <w:t xml:space="preserve"> Przymocowane zostały do korpusu przy pomocy </w:t>
      </w:r>
      <w:r w:rsidR="00E33951">
        <w:t>jednostronnych nitów.</w:t>
      </w:r>
    </w:p>
    <w:p w:rsidR="002811F5" w:rsidRDefault="002811F5" w:rsidP="007E7515">
      <w:r>
        <w:tab/>
        <w:t>Wieszak zapewni</w:t>
      </w:r>
      <w:r w:rsidR="00783623">
        <w:t>a regulację w zakresie od 102</w:t>
      </w:r>
      <w:r w:rsidR="00F6183C">
        <w:t>cm</w:t>
      </w:r>
      <w:r w:rsidR="00783623">
        <w:t xml:space="preserve"> do 170cm</w:t>
      </w:r>
      <w:r>
        <w:t xml:space="preserve"> od podłoża</w:t>
      </w:r>
      <w:r w:rsidR="00660DD6">
        <w:t xml:space="preserve">. Unieruchamia się go przy pomocy pokrętła umieszczonego </w:t>
      </w:r>
      <w:r w:rsidR="002C49D6">
        <w:t>tak, aby regulacja była jak najwygodniejsza.</w:t>
      </w:r>
      <w:r w:rsidR="00677DCE">
        <w:t xml:space="preserve"> Przymocowany został do korpusu przy pomocy nitów jednostronnych.</w:t>
      </w:r>
    </w:p>
    <w:p w:rsidR="00D00ED0" w:rsidRPr="001056B8" w:rsidRDefault="00AA19DE" w:rsidP="007E7515">
      <w:r>
        <w:tab/>
      </w:r>
      <w:r w:rsidR="00E0228D">
        <w:t>Cała szafka waży 35</w:t>
      </w:r>
      <w:r w:rsidR="00D00ED0">
        <w:t>kg a jej wymiary gabarytowe wynoszą na szerokość</w:t>
      </w:r>
      <w:r w:rsidR="00471751">
        <w:t xml:space="preserve"> 82cm</w:t>
      </w:r>
      <w:r w:rsidR="00D00ED0">
        <w:t xml:space="preserve"> wysokość</w:t>
      </w:r>
      <w:r w:rsidR="00471751">
        <w:t xml:space="preserve"> 138cm</w:t>
      </w:r>
      <w:r w:rsidR="00D00ED0">
        <w:t xml:space="preserve"> a długość</w:t>
      </w:r>
      <w:r w:rsidR="00471751">
        <w:t xml:space="preserve"> 114cm</w:t>
      </w:r>
      <w:r w:rsidR="00D00ED0">
        <w:t xml:space="preserve"> .</w:t>
      </w:r>
    </w:p>
    <w:sectPr w:rsidR="00D00ED0" w:rsidRPr="001056B8" w:rsidSect="005D63D7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9EF" w:rsidRDefault="00D849EF" w:rsidP="005D63D7">
      <w:pPr>
        <w:spacing w:after="0" w:line="240" w:lineRule="auto"/>
      </w:pPr>
      <w:r>
        <w:separator/>
      </w:r>
    </w:p>
  </w:endnote>
  <w:endnote w:type="continuationSeparator" w:id="0">
    <w:p w:rsidR="00D849EF" w:rsidRDefault="00D849EF" w:rsidP="005D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08329"/>
      <w:docPartObj>
        <w:docPartGallery w:val="Page Numbers (Bottom of Page)"/>
        <w:docPartUnique/>
      </w:docPartObj>
    </w:sdtPr>
    <w:sdtContent>
      <w:p w:rsidR="005D63D7" w:rsidRDefault="00E941C2">
        <w:pPr>
          <w:pStyle w:val="Stopka"/>
          <w:jc w:val="center"/>
        </w:pPr>
        <w:fldSimple w:instr=" PAGE   \* MERGEFORMAT ">
          <w:r w:rsidR="00E0228D">
            <w:rPr>
              <w:noProof/>
            </w:rPr>
            <w:t>2</w:t>
          </w:r>
        </w:fldSimple>
      </w:p>
    </w:sdtContent>
  </w:sdt>
  <w:p w:rsidR="005D63D7" w:rsidRDefault="005D63D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9EF" w:rsidRDefault="00D849EF" w:rsidP="005D63D7">
      <w:pPr>
        <w:spacing w:after="0" w:line="240" w:lineRule="auto"/>
      </w:pPr>
      <w:r>
        <w:separator/>
      </w:r>
    </w:p>
  </w:footnote>
  <w:footnote w:type="continuationSeparator" w:id="0">
    <w:p w:rsidR="00D849EF" w:rsidRDefault="00D849EF" w:rsidP="005D6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06E3E"/>
    <w:multiLevelType w:val="hybridMultilevel"/>
    <w:tmpl w:val="27AC7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01FA"/>
    <w:rsid w:val="001056B8"/>
    <w:rsid w:val="001B7A76"/>
    <w:rsid w:val="002811F5"/>
    <w:rsid w:val="002C49D6"/>
    <w:rsid w:val="003204F1"/>
    <w:rsid w:val="00392159"/>
    <w:rsid w:val="003C1671"/>
    <w:rsid w:val="00471751"/>
    <w:rsid w:val="004D4818"/>
    <w:rsid w:val="00502392"/>
    <w:rsid w:val="00503AB0"/>
    <w:rsid w:val="005D63D7"/>
    <w:rsid w:val="005F2AE4"/>
    <w:rsid w:val="00644774"/>
    <w:rsid w:val="00660DD6"/>
    <w:rsid w:val="00677DCE"/>
    <w:rsid w:val="00737D4A"/>
    <w:rsid w:val="00783623"/>
    <w:rsid w:val="0079493B"/>
    <w:rsid w:val="007E7515"/>
    <w:rsid w:val="00833403"/>
    <w:rsid w:val="008B1F9B"/>
    <w:rsid w:val="009014FE"/>
    <w:rsid w:val="009213BC"/>
    <w:rsid w:val="00A46A38"/>
    <w:rsid w:val="00AA19DE"/>
    <w:rsid w:val="00AB3C2F"/>
    <w:rsid w:val="00AD2F22"/>
    <w:rsid w:val="00B33982"/>
    <w:rsid w:val="00CA3180"/>
    <w:rsid w:val="00CA3F5D"/>
    <w:rsid w:val="00D00ED0"/>
    <w:rsid w:val="00D35E82"/>
    <w:rsid w:val="00D7277F"/>
    <w:rsid w:val="00D849EF"/>
    <w:rsid w:val="00DF4A20"/>
    <w:rsid w:val="00E0228D"/>
    <w:rsid w:val="00E201FA"/>
    <w:rsid w:val="00E33951"/>
    <w:rsid w:val="00E941C2"/>
    <w:rsid w:val="00ED18CE"/>
    <w:rsid w:val="00EF5F72"/>
    <w:rsid w:val="00F477D4"/>
    <w:rsid w:val="00F6183C"/>
    <w:rsid w:val="00F871F1"/>
    <w:rsid w:val="00FC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3F5D"/>
  </w:style>
  <w:style w:type="paragraph" w:styleId="Nagwek1">
    <w:name w:val="heading 1"/>
    <w:basedOn w:val="Normalny"/>
    <w:next w:val="Normalny"/>
    <w:link w:val="Nagwek1Znak"/>
    <w:uiPriority w:val="9"/>
    <w:qFormat/>
    <w:rsid w:val="005D6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20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20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0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20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5D6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D63D7"/>
  </w:style>
  <w:style w:type="paragraph" w:styleId="Stopka">
    <w:name w:val="footer"/>
    <w:basedOn w:val="Normalny"/>
    <w:link w:val="StopkaZnak"/>
    <w:uiPriority w:val="99"/>
    <w:unhideWhenUsed/>
    <w:rsid w:val="005D6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3D7"/>
  </w:style>
  <w:style w:type="character" w:customStyle="1" w:styleId="Nagwek1Znak">
    <w:name w:val="Nagłówek 1 Znak"/>
    <w:basedOn w:val="Domylnaczcionkaakapitu"/>
    <w:link w:val="Nagwek1"/>
    <w:uiPriority w:val="9"/>
    <w:rsid w:val="005D6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1056B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3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D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237</Words>
  <Characters>1427</Characters>
  <Application>Microsoft Office Word</Application>
  <DocSecurity>0</DocSecurity>
  <Lines>11</Lines>
  <Paragraphs>3</Paragraphs>
  <ScaleCrop>false</ScaleCrop>
  <Company>HP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Grodzki</dc:creator>
  <cp:keywords/>
  <dc:description/>
  <cp:lastModifiedBy>Kamil Grodzki</cp:lastModifiedBy>
  <cp:revision>34</cp:revision>
  <dcterms:created xsi:type="dcterms:W3CDTF">2023-01-25T18:55:00Z</dcterms:created>
  <dcterms:modified xsi:type="dcterms:W3CDTF">2023-01-26T17:54:00Z</dcterms:modified>
</cp:coreProperties>
</file>