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3EF57" w14:textId="5CF2DF49" w:rsidR="00A92A60" w:rsidRPr="00E1502B" w:rsidRDefault="00A92A60" w:rsidP="00A92A60">
      <w:pPr>
        <w:jc w:val="center"/>
        <w:rPr>
          <w:rFonts w:hint="eastAsia"/>
          <w:b/>
          <w:bCs/>
        </w:rPr>
      </w:pPr>
      <w:r w:rsidRPr="00E1502B">
        <w:rPr>
          <w:b/>
          <w:bCs/>
        </w:rPr>
        <w:t>《课程管理系统》</w:t>
      </w:r>
      <w:r>
        <w:rPr>
          <w:rFonts w:hint="eastAsia"/>
          <w:b/>
          <w:bCs/>
        </w:rPr>
        <w:t>概要设计</w:t>
      </w:r>
    </w:p>
    <w:p w14:paraId="3C1B7212" w14:textId="77777777" w:rsidR="00A92A60" w:rsidRDefault="00A92A60" w:rsidP="00A92A60">
      <w:pPr>
        <w:rPr>
          <w:b/>
          <w:bCs/>
        </w:rPr>
      </w:pPr>
    </w:p>
    <w:p w14:paraId="1BABD396" w14:textId="38B2BD78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一、系统架构设计</w:t>
      </w:r>
    </w:p>
    <w:p w14:paraId="29E0D7D1" w14:textId="77777777" w:rsidR="00A92A60" w:rsidRPr="00E1502B" w:rsidRDefault="00A92A60" w:rsidP="00A92A60">
      <w:pPr>
        <w:rPr>
          <w:rFonts w:hint="eastAsia"/>
        </w:rPr>
      </w:pPr>
    </w:p>
    <w:p w14:paraId="31C43ADA" w14:textId="77777777" w:rsidR="00A92A60" w:rsidRPr="00E1502B" w:rsidRDefault="00A92A60" w:rsidP="00A92A60">
      <w:pPr>
        <w:rPr>
          <w:rFonts w:hint="eastAsia"/>
        </w:rPr>
      </w:pPr>
      <w:r w:rsidRPr="00E1502B">
        <w:t>课程管理系统采用多层架构设计，包括表现层、业务逻辑层、数据访问层和数据库层，各层之间相互协作，实现系统功能。</w:t>
      </w:r>
    </w:p>
    <w:p w14:paraId="50129370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（一）表现层</w:t>
      </w:r>
    </w:p>
    <w:p w14:paraId="73AF0C25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1D71ED31" w14:textId="77777777" w:rsidR="00A92A60" w:rsidRPr="00E1502B" w:rsidRDefault="00A92A60" w:rsidP="00A92A60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为用户（管理员、教师、学生）提供简洁、直观、易用的交互界面。通过图形化界面元素，使用户能够方便地执行各种操作，如信息查询、数据输入、选课、成绩管理等。</w:t>
      </w:r>
    </w:p>
    <w:p w14:paraId="36A52D1E" w14:textId="77777777" w:rsidR="00A92A60" w:rsidRPr="00E1502B" w:rsidRDefault="00A92A60" w:rsidP="00A92A60">
      <w:pPr>
        <w:numPr>
          <w:ilvl w:val="0"/>
          <w:numId w:val="1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>采用 Web 界面技术，如 HTML、CSS、JavaScript 等构建前端页面。结合前端框架（如 Vue.js、React.js 等）实现动态交互效果和组件化开发，提高开发效率和页面性能。</w:t>
      </w:r>
    </w:p>
    <w:p w14:paraId="79C0BA33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（二）业务逻辑层</w:t>
      </w:r>
    </w:p>
    <w:p w14:paraId="71B442B7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2B7060FD" w14:textId="77777777" w:rsidR="00A92A60" w:rsidRPr="00E1502B" w:rsidRDefault="00A92A60" w:rsidP="00A92A60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处理系统的核心业务逻辑，包括课程信息管理逻辑、课程安排逻辑、选课逻辑、成绩管理逻辑、用户权限管理逻辑等。它是连接表现层和数据访问层的桥梁，负责协调各层之间的数据交互和业务处理流程。</w:t>
      </w:r>
    </w:p>
    <w:p w14:paraId="1145A327" w14:textId="77777777" w:rsidR="00A92A60" w:rsidRPr="00E1502B" w:rsidRDefault="00A92A60" w:rsidP="00A92A60">
      <w:pPr>
        <w:numPr>
          <w:ilvl w:val="0"/>
          <w:numId w:val="2"/>
        </w:numPr>
        <w:rPr>
          <w:rFonts w:hint="eastAsia"/>
        </w:rPr>
      </w:pPr>
      <w:r w:rsidRPr="00E1502B">
        <w:rPr>
          <w:b/>
          <w:bCs/>
        </w:rPr>
        <w:t>功能模块划分</w:t>
      </w:r>
    </w:p>
    <w:p w14:paraId="3790CF75" w14:textId="77777777" w:rsidR="00A92A60" w:rsidRPr="00E1502B" w:rsidRDefault="00A92A60" w:rsidP="00A92A60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课程管理模块</w:t>
      </w:r>
      <w:r w:rsidRPr="00E1502B">
        <w:t>：处理课程的添加、修改、删除、查询等操作相关的业务逻辑。例如，在添加课程时，要验证课程编号的唯一性、检查课程信息的完整性等。</w:t>
      </w:r>
    </w:p>
    <w:p w14:paraId="49738F80" w14:textId="77777777" w:rsidR="00A92A60" w:rsidRPr="00E1502B" w:rsidRDefault="00A92A60" w:rsidP="00A92A60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课程安排模块</w:t>
      </w:r>
      <w:r w:rsidRPr="00E1502B">
        <w:t>：根据教学资源和课程要求，实现课程安排的算法和逻辑。包括检查教师和教室的可用性、避免时间冲突等功能。</w:t>
      </w:r>
    </w:p>
    <w:p w14:paraId="7154ECBA" w14:textId="77777777" w:rsidR="00A92A60" w:rsidRPr="00E1502B" w:rsidRDefault="00A92A60" w:rsidP="00A92A60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选课管理模块</w:t>
      </w:r>
      <w:r w:rsidRPr="00E1502B">
        <w:t>：处理学生选课和退选的业务逻辑，如检查选课冲突、更新选课信息、处理选课人数限制等。</w:t>
      </w:r>
    </w:p>
    <w:p w14:paraId="620A837E" w14:textId="77777777" w:rsidR="00A92A60" w:rsidRPr="00E1502B" w:rsidRDefault="00A92A60" w:rsidP="00A92A60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lastRenderedPageBreak/>
        <w:t>成绩管理模块</w:t>
      </w:r>
      <w:r w:rsidRPr="00E1502B">
        <w:t>：负责教师录入成绩、成绩计算、成绩查询和修改的业务逻辑。根据设定的成绩计算规则（如平时成绩和考试成绩的权重）计算总成绩，并对成绩修改进行权限验证。</w:t>
      </w:r>
    </w:p>
    <w:p w14:paraId="48637694" w14:textId="77777777" w:rsidR="00A92A60" w:rsidRPr="00E1502B" w:rsidRDefault="00A92A60" w:rsidP="00A92A60">
      <w:pPr>
        <w:numPr>
          <w:ilvl w:val="1"/>
          <w:numId w:val="2"/>
        </w:numPr>
        <w:rPr>
          <w:rFonts w:hint="eastAsia"/>
        </w:rPr>
      </w:pPr>
      <w:r w:rsidRPr="00E1502B">
        <w:rPr>
          <w:b/>
          <w:bCs/>
        </w:rPr>
        <w:t>用户权限管理模块</w:t>
      </w:r>
      <w:r w:rsidRPr="00E1502B">
        <w:t>：根据用户类型（管理员、教师、学生）分配不同的操作权限，确保系统的安全性和数据的保密性。例如，管理员具有最高权限，可以对所有功能进行操作；教师只能操作与自己授课相关的功能；学生只能进行选课、查询成绩等操作。</w:t>
      </w:r>
    </w:p>
    <w:p w14:paraId="2AC8E4A2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（三）数据访问层</w:t>
      </w:r>
    </w:p>
    <w:p w14:paraId="77F7DEA9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7B25E1FE" w14:textId="77777777" w:rsidR="00A92A60" w:rsidRPr="00E1502B" w:rsidRDefault="00A92A60" w:rsidP="00A92A60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负责与数据库进行交互，实现对数据库中数据的增、删、改、查操作。将业务逻辑层的请求转换为对数据库的具体操作，并将结果返回给业务逻辑层。通过抽象数据访问接口，提高系统的可维护性和可扩展性，方便在不同的数据库环境下进行切换。</w:t>
      </w:r>
    </w:p>
    <w:p w14:paraId="775BBCFD" w14:textId="77777777" w:rsidR="00A92A60" w:rsidRPr="00E1502B" w:rsidRDefault="00A92A60" w:rsidP="00A92A60">
      <w:pPr>
        <w:numPr>
          <w:ilvl w:val="0"/>
          <w:numId w:val="3"/>
        </w:numPr>
        <w:rPr>
          <w:rFonts w:hint="eastAsia"/>
        </w:rPr>
      </w:pPr>
      <w:r w:rsidRPr="00E1502B">
        <w:rPr>
          <w:b/>
          <w:bCs/>
        </w:rPr>
        <w:t>技术选型</w:t>
      </w:r>
      <w:r w:rsidRPr="00E1502B">
        <w:br/>
        <w:t>使用数据库访问框架，如 MyBatis（Java 环境下）或其他适合的框架。这些框架可以方便地编写 SQL 语句与 Java 对象（或其他编程语言的对象）之间的映射关系，减少代码的复杂性和重复性。</w:t>
      </w:r>
    </w:p>
    <w:p w14:paraId="156E2F86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（四）数据库层</w:t>
      </w:r>
    </w:p>
    <w:p w14:paraId="3F21D3AA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0FC1EC24" w14:textId="77777777" w:rsidR="00A92A60" w:rsidRPr="00E1502B" w:rsidRDefault="00A92A60" w:rsidP="00A92A60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设计目标</w:t>
      </w:r>
      <w:r w:rsidRPr="00E1502B">
        <w:br/>
        <w:t>存储系统的所有数据，包括课程信息、教师信息、学生信息、课程安排信息、选课信息、成绩信息等。设计合理的数据库结构，保证数据的完整性、一致性和高效存储。</w:t>
      </w:r>
    </w:p>
    <w:p w14:paraId="1D8CCA37" w14:textId="77777777" w:rsidR="00A92A60" w:rsidRPr="00E1502B" w:rsidRDefault="00A92A60" w:rsidP="00A92A60">
      <w:pPr>
        <w:numPr>
          <w:ilvl w:val="0"/>
          <w:numId w:val="4"/>
        </w:numPr>
        <w:rPr>
          <w:rFonts w:hint="eastAsia"/>
        </w:rPr>
      </w:pPr>
      <w:r w:rsidRPr="00E1502B">
        <w:rPr>
          <w:b/>
          <w:bCs/>
        </w:rPr>
        <w:t>数据库选型</w:t>
      </w:r>
      <w:r w:rsidRPr="00E1502B">
        <w:br/>
        <w:t>选择关系型数据库，如 MySQL、Oracle 或 SQL Server 等。这些数据库具有成熟的技术支持、强大的数据存储和管理能力，适合处理课程管理系统这种结构化数据较多的应用场景。</w:t>
      </w:r>
    </w:p>
    <w:p w14:paraId="1D23BBFC" w14:textId="77777777" w:rsidR="00A92A60" w:rsidRPr="00A92A60" w:rsidRDefault="00A92A60" w:rsidP="00A92A60">
      <w:pPr>
        <w:ind w:left="360"/>
        <w:rPr>
          <w:rFonts w:hint="eastAsia"/>
          <w:b/>
          <w:bCs/>
        </w:rPr>
      </w:pPr>
      <w:r w:rsidRPr="00A92A60">
        <w:rPr>
          <w:b/>
          <w:bCs/>
        </w:rPr>
        <w:t>二、数据库设计</w:t>
      </w:r>
    </w:p>
    <w:p w14:paraId="7EEF7D79" w14:textId="77777777" w:rsidR="00A92A60" w:rsidRPr="00A92A60" w:rsidRDefault="00A92A60" w:rsidP="00A92A60">
      <w:pPr>
        <w:pStyle w:val="a9"/>
        <w:rPr>
          <w:rFonts w:hint="eastAsia"/>
          <w:b/>
          <w:bCs/>
        </w:rPr>
      </w:pPr>
      <w:r w:rsidRPr="00A92A60">
        <w:rPr>
          <w:b/>
          <w:bCs/>
        </w:rPr>
        <w:t>（一）数据库概念模型设计（E - R 模型）</w:t>
      </w:r>
    </w:p>
    <w:p w14:paraId="3A237C05" w14:textId="6D559659" w:rsidR="003F1D32" w:rsidRDefault="00A92A60">
      <w:r>
        <w:rPr>
          <w:noProof/>
        </w:rPr>
        <w:lastRenderedPageBreak/>
        <w:drawing>
          <wp:inline distT="0" distB="0" distL="0" distR="0" wp14:anchorId="0775CEFF" wp14:editId="398DE2C7">
            <wp:extent cx="5274310" cy="2817495"/>
            <wp:effectExtent l="0" t="0" r="2540" b="1905"/>
            <wp:docPr id="212184500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45002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7E98" w14:textId="16886946" w:rsidR="00A92A60" w:rsidRPr="00E1502B" w:rsidRDefault="00A92A60" w:rsidP="00A92A60">
      <w:pPr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  <w:r w:rsidRPr="00E1502B">
        <w:rPr>
          <w:b/>
          <w:bCs/>
        </w:rPr>
        <w:t>、系统安全设计</w:t>
      </w:r>
    </w:p>
    <w:p w14:paraId="171E2595" w14:textId="77777777" w:rsidR="00A92A60" w:rsidRDefault="00A92A60">
      <w:pPr>
        <w:rPr>
          <w:rFonts w:hint="eastAsia"/>
        </w:rPr>
      </w:pPr>
    </w:p>
    <w:p w14:paraId="7AD03573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（一）用户认证与授权</w:t>
      </w:r>
    </w:p>
    <w:p w14:paraId="209F7E41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21BB58A9" w14:textId="77777777" w:rsidR="00A92A60" w:rsidRPr="00E1502B" w:rsidRDefault="00A92A60" w:rsidP="00A92A60">
      <w:pPr>
        <w:numPr>
          <w:ilvl w:val="0"/>
          <w:numId w:val="5"/>
        </w:numPr>
        <w:rPr>
          <w:rFonts w:hint="eastAsia"/>
        </w:rPr>
      </w:pPr>
      <w:r w:rsidRPr="00E1502B">
        <w:rPr>
          <w:b/>
          <w:bCs/>
        </w:rPr>
        <w:t>用户认证</w:t>
      </w:r>
      <w:r w:rsidRPr="00E1502B">
        <w:br/>
        <w:t>采用用户名和密码的方式进行用户认证。用户在登录界面输入账号和密码后，系统将对其进行验证。为了提高安全性，可以采用加密算法（如 MD5、SHA - 256 等）对密码进行加密存储和传输。同时，可以设置密码强度要求，如长度、包含字母和数字等。</w:t>
      </w:r>
    </w:p>
    <w:p w14:paraId="2B450517" w14:textId="77777777" w:rsidR="00A92A60" w:rsidRPr="00E1502B" w:rsidRDefault="00A92A60" w:rsidP="00A92A60">
      <w:pPr>
        <w:numPr>
          <w:ilvl w:val="0"/>
          <w:numId w:val="5"/>
        </w:numPr>
        <w:rPr>
          <w:rFonts w:hint="eastAsia"/>
        </w:rPr>
      </w:pPr>
      <w:r w:rsidRPr="00E1502B">
        <w:rPr>
          <w:b/>
          <w:bCs/>
        </w:rPr>
        <w:t>授权管理</w:t>
      </w:r>
      <w:r w:rsidRPr="00E1502B">
        <w:br/>
        <w:t>根据用户类型（管理员、教师、学生）在系统中设置不同的角色和权限。通过角色 - 权限映射关系，为每个用户分配相应的操作权限。例如，管理员角色具有所有功能的操作权限，教师角色只能操作与教学相关的功能，学生角色只能进行选课和成绩查询等操作。在系统实现过程中，可以使用权限管理框架（如 Spring Security 等）来实现细粒度的权限控制。</w:t>
      </w:r>
    </w:p>
    <w:p w14:paraId="11E117F4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（二）数据安全</w:t>
      </w:r>
    </w:p>
    <w:p w14:paraId="0360A1E5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2D2F6EC9" w14:textId="77777777" w:rsidR="00A92A60" w:rsidRPr="00E1502B" w:rsidRDefault="00A92A60" w:rsidP="00A92A60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数据加密</w:t>
      </w:r>
      <w:r w:rsidRPr="00E1502B">
        <w:br/>
        <w:t>对系统中的敏感数据，如学生成绩、教师联系方式、用户密码等进行加密存</w:t>
      </w:r>
      <w:r w:rsidRPr="00E1502B">
        <w:lastRenderedPageBreak/>
        <w:t>储。在数据传输过程中，采用安全的传输协议（如 HTTPS），确保数据在网络中的保密性和完整性。</w:t>
      </w:r>
    </w:p>
    <w:p w14:paraId="0FB9EF63" w14:textId="77777777" w:rsidR="00A92A60" w:rsidRPr="00E1502B" w:rsidRDefault="00A92A60" w:rsidP="00A92A60">
      <w:pPr>
        <w:numPr>
          <w:ilvl w:val="0"/>
          <w:numId w:val="6"/>
        </w:numPr>
        <w:rPr>
          <w:rFonts w:hint="eastAsia"/>
        </w:rPr>
      </w:pPr>
      <w:r w:rsidRPr="00E1502B">
        <w:rPr>
          <w:b/>
          <w:bCs/>
        </w:rPr>
        <w:t>数据备份与恢复</w:t>
      </w:r>
      <w:r w:rsidRPr="00E1502B">
        <w:br/>
        <w:t>定期对数据库进行备份，可以采用全量备份和增量备份相结合的方式。同时，建立数据恢复机制，以便在出现数据丢失、损坏等情况时能够快速恢复数据。可以使用数据库自带的备份和恢复工具，也可以编写自定义的备份脚本。</w:t>
      </w:r>
    </w:p>
    <w:p w14:paraId="6B215EB0" w14:textId="77777777" w:rsidR="00A92A60" w:rsidRPr="00E1502B" w:rsidRDefault="00A92A60" w:rsidP="00A92A60">
      <w:pPr>
        <w:rPr>
          <w:rFonts w:hint="eastAsia"/>
          <w:b/>
          <w:bCs/>
        </w:rPr>
      </w:pPr>
      <w:r w:rsidRPr="00E1502B">
        <w:rPr>
          <w:b/>
          <w:bCs/>
        </w:rPr>
        <w:t>（三）系统防护</w:t>
      </w:r>
    </w:p>
    <w:p w14:paraId="7A3A68D7" w14:textId="77777777" w:rsidR="00A92A60" w:rsidRPr="00E1502B" w:rsidRDefault="00A92A60" w:rsidP="00A92A60">
      <w:pPr>
        <w:rPr>
          <w:rFonts w:hint="eastAsia"/>
        </w:rPr>
      </w:pPr>
      <w:r w:rsidRPr="00E1502B">
        <w:br/>
      </w:r>
    </w:p>
    <w:p w14:paraId="2DD4F751" w14:textId="77777777" w:rsidR="00A92A60" w:rsidRPr="00E1502B" w:rsidRDefault="00A92A60" w:rsidP="00A92A60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防止 SQL 注入攻击</w:t>
      </w:r>
      <w:r w:rsidRPr="00E1502B">
        <w:br/>
        <w:t>在数据访问层，对用户输入的数据进行严格的过滤和验证，防止恶意用户通过 SQL 注入攻击获取或篡改系统数据。可以使用参数化查询等技术来避免 SQL 语句的拼接，从而降低 SQL 注入的风险。</w:t>
      </w:r>
    </w:p>
    <w:p w14:paraId="5E20B7F7" w14:textId="77777777" w:rsidR="00A92A60" w:rsidRPr="00E1502B" w:rsidRDefault="00A92A60" w:rsidP="00A92A60">
      <w:pPr>
        <w:numPr>
          <w:ilvl w:val="0"/>
          <w:numId w:val="7"/>
        </w:numPr>
        <w:rPr>
          <w:rFonts w:hint="eastAsia"/>
        </w:rPr>
      </w:pPr>
      <w:r w:rsidRPr="00E1502B">
        <w:rPr>
          <w:b/>
          <w:bCs/>
        </w:rPr>
        <w:t>防止 XSS 攻击</w:t>
      </w:r>
      <w:r w:rsidRPr="00E1502B">
        <w:br/>
        <w:t>在表现层，对用户输入的内容进行 HTML 编码处理，防止跨站脚本攻击（XSS）。同时，对从数据库中读取的数据在显示到页面之前也进行相应的编码处理，确保用户界面的安全性。</w:t>
      </w:r>
    </w:p>
    <w:p w14:paraId="06AECBE1" w14:textId="77777777" w:rsidR="00A92A60" w:rsidRPr="00A92A60" w:rsidRDefault="00A92A60">
      <w:pPr>
        <w:rPr>
          <w:rFonts w:hint="eastAsia"/>
        </w:rPr>
      </w:pPr>
    </w:p>
    <w:sectPr w:rsidR="00A92A60" w:rsidRPr="00A92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FC89C" w14:textId="77777777" w:rsidR="00BC6F03" w:rsidRDefault="00BC6F03" w:rsidP="00A92A6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F29AD3" w14:textId="77777777" w:rsidR="00BC6F03" w:rsidRDefault="00BC6F03" w:rsidP="00A92A6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C2D5C" w14:textId="77777777" w:rsidR="00BC6F03" w:rsidRDefault="00BC6F03" w:rsidP="00A92A6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AB8B493" w14:textId="77777777" w:rsidR="00BC6F03" w:rsidRDefault="00BC6F03" w:rsidP="00A92A6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3F0E"/>
    <w:multiLevelType w:val="multilevel"/>
    <w:tmpl w:val="57B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76DCA"/>
    <w:multiLevelType w:val="multilevel"/>
    <w:tmpl w:val="80FE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D5927"/>
    <w:multiLevelType w:val="multilevel"/>
    <w:tmpl w:val="F336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648E8"/>
    <w:multiLevelType w:val="multilevel"/>
    <w:tmpl w:val="85F4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3C19AF"/>
    <w:multiLevelType w:val="multilevel"/>
    <w:tmpl w:val="0D10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A1603"/>
    <w:multiLevelType w:val="multilevel"/>
    <w:tmpl w:val="39C4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6795C"/>
    <w:multiLevelType w:val="multilevel"/>
    <w:tmpl w:val="3986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631977">
    <w:abstractNumId w:val="2"/>
  </w:num>
  <w:num w:numId="2" w16cid:durableId="12734960">
    <w:abstractNumId w:val="0"/>
  </w:num>
  <w:num w:numId="3" w16cid:durableId="1703899885">
    <w:abstractNumId w:val="1"/>
  </w:num>
  <w:num w:numId="4" w16cid:durableId="1352412592">
    <w:abstractNumId w:val="4"/>
  </w:num>
  <w:num w:numId="5" w16cid:durableId="1130905816">
    <w:abstractNumId w:val="6"/>
  </w:num>
  <w:num w:numId="6" w16cid:durableId="1989046803">
    <w:abstractNumId w:val="5"/>
  </w:num>
  <w:num w:numId="7" w16cid:durableId="388306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32"/>
    <w:rsid w:val="003F1D32"/>
    <w:rsid w:val="00A92A60"/>
    <w:rsid w:val="00BC6F03"/>
    <w:rsid w:val="00E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921CF"/>
  <w15:chartTrackingRefBased/>
  <w15:docId w15:val="{8F154457-5C9A-459E-895B-548F3DD9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A6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1D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D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D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D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D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D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D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D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D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1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1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1D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1D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1D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1D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1D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1D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1D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D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1D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1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1D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1D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1D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1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1D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1D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2A6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2A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2A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2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珑斐 王</dc:creator>
  <cp:keywords/>
  <dc:description/>
  <cp:lastModifiedBy>珑斐 王</cp:lastModifiedBy>
  <cp:revision>2</cp:revision>
  <dcterms:created xsi:type="dcterms:W3CDTF">2024-11-18T11:36:00Z</dcterms:created>
  <dcterms:modified xsi:type="dcterms:W3CDTF">2024-11-18T11:40:00Z</dcterms:modified>
</cp:coreProperties>
</file>