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19" w:rsidRDefault="007D63DD" w:rsidP="007D63DD">
      <w:pPr>
        <w:pStyle w:val="1"/>
        <w:spacing w:after="0"/>
      </w:pPr>
      <w:r>
        <w:rPr>
          <w:rFonts w:hint="eastAsia"/>
        </w:rPr>
        <w:t>中值定理</w:t>
      </w:r>
    </w:p>
    <w:p w:rsidR="007D63DD" w:rsidRDefault="007D63DD" w:rsidP="007D63DD">
      <w:pPr>
        <w:pStyle w:val="4"/>
        <w:spacing w:before="0"/>
      </w:pPr>
      <w:r>
        <w:rPr>
          <w:rFonts w:hint="eastAsia"/>
        </w:rPr>
        <w:t>罗尔定理</w:t>
      </w:r>
    </w:p>
    <w:p w:rsidR="007D63DD" w:rsidRDefault="00425487" w:rsidP="00425487">
      <w:pPr>
        <w:pStyle w:val="afc"/>
      </w:pPr>
      <w:r>
        <w:rPr>
          <w:rFonts w:hint="eastAsia"/>
        </w:rPr>
        <w:t>条件：</w:t>
      </w:r>
      <w:r>
        <w:tab/>
      </w:r>
      <w:r>
        <w:rPr>
          <w:rFonts w:hint="eastAsia"/>
        </w:rPr>
        <w:t>①</w:t>
      </w:r>
      <w:r w:rsidRPr="00425487">
        <w:rPr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05pt;height:15.85pt" o:ole="">
            <v:imagedata r:id="rId8" o:title=""/>
          </v:shape>
          <o:OLEObject Type="Embed" ProgID="Equation.DSMT4" ShapeID="_x0000_i1025" DrawAspect="Content" ObjectID="_1666644054" r:id="rId9"/>
        </w:object>
      </w:r>
      <w:r>
        <w:rPr>
          <w:rFonts w:hint="eastAsia"/>
        </w:rPr>
        <w:t>在闭区间</w:t>
      </w:r>
      <w:r w:rsidRPr="00425487">
        <w:rPr>
          <w:position w:val="-10"/>
        </w:rPr>
        <w:object w:dxaOrig="540" w:dyaOrig="320">
          <v:shape id="_x0000_i1026" type="#_x0000_t75" style="width:27.05pt;height:15.85pt" o:ole="">
            <v:imagedata r:id="rId10" o:title=""/>
          </v:shape>
          <o:OLEObject Type="Embed" ProgID="Equation.DSMT4" ShapeID="_x0000_i1026" DrawAspect="Content" ObjectID="_1666644055" r:id="rId11"/>
        </w:object>
      </w:r>
      <w:r>
        <w:rPr>
          <w:rFonts w:hint="eastAsia"/>
        </w:rPr>
        <w:t>上连续</w:t>
      </w:r>
    </w:p>
    <w:p w:rsidR="00425487" w:rsidRDefault="00425487" w:rsidP="00425487">
      <w:pPr>
        <w:pStyle w:val="afc"/>
      </w:pPr>
      <w:r>
        <w:tab/>
      </w:r>
      <w:r>
        <w:rPr>
          <w:rFonts w:ascii="Cambria Math" w:hAnsi="Cambria Math" w:cs="Cambria Math" w:hint="eastAsia"/>
        </w:rPr>
        <w:t>②</w:t>
      </w:r>
      <w:r w:rsidRPr="00425487">
        <w:rPr>
          <w:position w:val="-10"/>
        </w:rPr>
        <w:object w:dxaOrig="540" w:dyaOrig="320">
          <v:shape id="_x0000_i1027" type="#_x0000_t75" style="width:27.05pt;height:15.85pt" o:ole="">
            <v:imagedata r:id="rId8" o:title=""/>
          </v:shape>
          <o:OLEObject Type="Embed" ProgID="Equation.DSMT4" ShapeID="_x0000_i1027" DrawAspect="Content" ObjectID="_1666644056" r:id="rId12"/>
        </w:object>
      </w:r>
      <w:r>
        <w:rPr>
          <w:rFonts w:hint="eastAsia"/>
        </w:rPr>
        <w:t>在开区间</w:t>
      </w:r>
      <w:r w:rsidRPr="00425487">
        <w:rPr>
          <w:position w:val="-10"/>
        </w:rPr>
        <w:object w:dxaOrig="560" w:dyaOrig="320">
          <v:shape id="_x0000_i1028" type="#_x0000_t75" style="width:28.1pt;height:15.85pt" o:ole="">
            <v:imagedata r:id="rId13" o:title=""/>
          </v:shape>
          <o:OLEObject Type="Embed" ProgID="Equation.DSMT4" ShapeID="_x0000_i1028" DrawAspect="Content" ObjectID="_1666644057" r:id="rId14"/>
        </w:object>
      </w:r>
      <w:r>
        <w:rPr>
          <w:rFonts w:hint="eastAsia"/>
        </w:rPr>
        <w:t>上可导</w:t>
      </w:r>
    </w:p>
    <w:p w:rsidR="00425487" w:rsidRDefault="00425487" w:rsidP="00425487">
      <w:pPr>
        <w:pStyle w:val="afc"/>
        <w:rPr>
          <w:rFonts w:ascii="Cambria Math" w:hAnsi="Cambria Math" w:cs="Cambria Math"/>
        </w:rPr>
      </w:pPr>
      <w:r>
        <w:tab/>
      </w:r>
      <w:r>
        <w:rPr>
          <w:rFonts w:ascii="Cambria Math" w:hAnsi="Cambria Math" w:cs="Cambria Math" w:hint="eastAsia"/>
        </w:rPr>
        <w:t>③</w:t>
      </w:r>
      <w:r w:rsidRPr="00425487">
        <w:rPr>
          <w:rFonts w:ascii="Cambria Math" w:hAnsi="Cambria Math" w:cs="Cambria Math"/>
          <w:position w:val="-10"/>
        </w:rPr>
        <w:object w:dxaOrig="1240" w:dyaOrig="320">
          <v:shape id="_x0000_i1029" type="#_x0000_t75" style="width:61.8pt;height:15.85pt" o:ole="">
            <v:imagedata r:id="rId15" o:title=""/>
          </v:shape>
          <o:OLEObject Type="Embed" ProgID="Equation.DSMT4" ShapeID="_x0000_i1029" DrawAspect="Content" ObjectID="_1666644058" r:id="rId16"/>
        </w:object>
      </w:r>
    </w:p>
    <w:p w:rsidR="00037329" w:rsidRDefault="00037329" w:rsidP="00425487">
      <w:pPr>
        <w:pStyle w:val="afc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则存在</w:t>
      </w:r>
      <w:r w:rsidRPr="00037329">
        <w:rPr>
          <w:rFonts w:ascii="Cambria Math" w:hAnsi="Cambria Math" w:cs="Cambria Math"/>
          <w:position w:val="-10"/>
        </w:rPr>
        <w:object w:dxaOrig="920" w:dyaOrig="320">
          <v:shape id="_x0000_i1030" type="#_x0000_t75" style="width:45.95pt;height:15.85pt" o:ole="">
            <v:imagedata r:id="rId17" o:title=""/>
          </v:shape>
          <o:OLEObject Type="Embed" ProgID="Equation.DSMT4" ShapeID="_x0000_i1030" DrawAspect="Content" ObjectID="_1666644059" r:id="rId18"/>
        </w:object>
      </w:r>
      <w:r>
        <w:rPr>
          <w:rFonts w:ascii="Cambria Math" w:hAnsi="Cambria Math" w:cs="Cambria Math" w:hint="eastAsia"/>
        </w:rPr>
        <w:t>使得</w:t>
      </w:r>
      <w:r w:rsidRPr="004E6C5F">
        <w:rPr>
          <w:rFonts w:ascii="Cambria Math" w:hAnsi="Cambria Math" w:cs="Cambria Math"/>
          <w:position w:val="-10"/>
          <w:shd w:val="pct15" w:color="auto" w:fill="FFFFFF"/>
        </w:rPr>
        <w:object w:dxaOrig="960" w:dyaOrig="320">
          <v:shape id="_x0000_i1031" type="#_x0000_t75" style="width:47.5pt;height:15.85pt" o:ole="">
            <v:imagedata r:id="rId19" o:title=""/>
          </v:shape>
          <o:OLEObject Type="Embed" ProgID="Equation.DSMT4" ShapeID="_x0000_i1031" DrawAspect="Content" ObjectID="_1666644060" r:id="rId20"/>
        </w:object>
      </w:r>
    </w:p>
    <w:p w:rsidR="00037329" w:rsidRDefault="00037329" w:rsidP="00037329">
      <w:pPr>
        <w:pStyle w:val="4"/>
        <w:spacing w:before="0"/>
      </w:pPr>
      <w:r w:rsidRPr="00037329">
        <w:rPr>
          <w:rFonts w:hint="eastAsia"/>
        </w:rPr>
        <w:t>拉格朗日中值定理</w:t>
      </w:r>
    </w:p>
    <w:p w:rsidR="0060003D" w:rsidRDefault="0060003D" w:rsidP="0060003D">
      <w:pPr>
        <w:pStyle w:val="afc"/>
      </w:pPr>
      <w:r>
        <w:rPr>
          <w:rFonts w:hint="eastAsia"/>
        </w:rPr>
        <w:t>条件：</w:t>
      </w:r>
      <w:r>
        <w:tab/>
      </w:r>
      <w:r>
        <w:rPr>
          <w:rFonts w:hint="eastAsia"/>
        </w:rPr>
        <w:t>①</w:t>
      </w:r>
      <w:r w:rsidRPr="00425487">
        <w:rPr>
          <w:position w:val="-10"/>
        </w:rPr>
        <w:object w:dxaOrig="540" w:dyaOrig="320">
          <v:shape id="_x0000_i1032" type="#_x0000_t75" style="width:27.05pt;height:15.85pt" o:ole="">
            <v:imagedata r:id="rId8" o:title=""/>
          </v:shape>
          <o:OLEObject Type="Embed" ProgID="Equation.DSMT4" ShapeID="_x0000_i1032" DrawAspect="Content" ObjectID="_1666644061" r:id="rId21"/>
        </w:object>
      </w:r>
      <w:r>
        <w:rPr>
          <w:rFonts w:hint="eastAsia"/>
        </w:rPr>
        <w:t>在闭区间</w:t>
      </w:r>
      <w:r w:rsidRPr="00425487">
        <w:rPr>
          <w:position w:val="-10"/>
        </w:rPr>
        <w:object w:dxaOrig="540" w:dyaOrig="320">
          <v:shape id="_x0000_i1033" type="#_x0000_t75" style="width:27.05pt;height:15.85pt" o:ole="">
            <v:imagedata r:id="rId10" o:title=""/>
          </v:shape>
          <o:OLEObject Type="Embed" ProgID="Equation.DSMT4" ShapeID="_x0000_i1033" DrawAspect="Content" ObjectID="_1666644062" r:id="rId22"/>
        </w:object>
      </w:r>
      <w:r>
        <w:rPr>
          <w:rFonts w:hint="eastAsia"/>
        </w:rPr>
        <w:t>上连续</w:t>
      </w:r>
    </w:p>
    <w:p w:rsidR="0060003D" w:rsidRDefault="0060003D" w:rsidP="0060003D">
      <w:pPr>
        <w:pStyle w:val="afc"/>
        <w:ind w:firstLine="480"/>
      </w:pPr>
      <w:r>
        <w:tab/>
      </w:r>
      <w:r>
        <w:rPr>
          <w:rFonts w:ascii="Cambria Math" w:hAnsi="Cambria Math" w:cs="Cambria Math" w:hint="eastAsia"/>
        </w:rPr>
        <w:t>②</w:t>
      </w:r>
      <w:r w:rsidRPr="00425487">
        <w:rPr>
          <w:position w:val="-10"/>
        </w:rPr>
        <w:object w:dxaOrig="540" w:dyaOrig="320">
          <v:shape id="_x0000_i1034" type="#_x0000_t75" style="width:27.05pt;height:15.85pt" o:ole="">
            <v:imagedata r:id="rId8" o:title=""/>
          </v:shape>
          <o:OLEObject Type="Embed" ProgID="Equation.DSMT4" ShapeID="_x0000_i1034" DrawAspect="Content" ObjectID="_1666644063" r:id="rId23"/>
        </w:object>
      </w:r>
      <w:r>
        <w:rPr>
          <w:rFonts w:hint="eastAsia"/>
        </w:rPr>
        <w:t>在开区间</w:t>
      </w:r>
      <w:r w:rsidRPr="00425487">
        <w:rPr>
          <w:position w:val="-10"/>
        </w:rPr>
        <w:object w:dxaOrig="560" w:dyaOrig="320">
          <v:shape id="_x0000_i1035" type="#_x0000_t75" style="width:28.1pt;height:15.85pt" o:ole="">
            <v:imagedata r:id="rId13" o:title=""/>
          </v:shape>
          <o:OLEObject Type="Embed" ProgID="Equation.DSMT4" ShapeID="_x0000_i1035" DrawAspect="Content" ObjectID="_1666644064" r:id="rId24"/>
        </w:object>
      </w:r>
      <w:r>
        <w:rPr>
          <w:rFonts w:hint="eastAsia"/>
        </w:rPr>
        <w:t>上可导</w:t>
      </w:r>
    </w:p>
    <w:p w:rsidR="00037329" w:rsidRDefault="002A5D6D" w:rsidP="00E97003">
      <w:pPr>
        <w:pStyle w:val="afc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则存在</w:t>
      </w:r>
      <w:r w:rsidRPr="00037329">
        <w:rPr>
          <w:rFonts w:ascii="Cambria Math" w:hAnsi="Cambria Math" w:cs="Cambria Math"/>
          <w:position w:val="-10"/>
        </w:rPr>
        <w:object w:dxaOrig="920" w:dyaOrig="320">
          <v:shape id="_x0000_i1036" type="#_x0000_t75" style="width:45.95pt;height:15.85pt" o:ole="">
            <v:imagedata r:id="rId17" o:title=""/>
          </v:shape>
          <o:OLEObject Type="Embed" ProgID="Equation.DSMT4" ShapeID="_x0000_i1036" DrawAspect="Content" ObjectID="_1666644065" r:id="rId25"/>
        </w:object>
      </w:r>
      <w:r>
        <w:rPr>
          <w:rFonts w:ascii="Cambria Math" w:hAnsi="Cambria Math" w:cs="Cambria Math" w:hint="eastAsia"/>
        </w:rPr>
        <w:t>，使得</w:t>
      </w:r>
      <w:r w:rsidRPr="004E6C5F">
        <w:rPr>
          <w:rFonts w:ascii="Cambria Math" w:hAnsi="Cambria Math" w:cs="Cambria Math"/>
          <w:position w:val="-24"/>
          <w:shd w:val="pct15" w:color="auto" w:fill="FFFFFF"/>
        </w:rPr>
        <w:object w:dxaOrig="2000" w:dyaOrig="620">
          <v:shape id="_x0000_i1037" type="#_x0000_t75" style="width:100.6pt;height:31.15pt" o:ole="">
            <v:imagedata r:id="rId26" o:title=""/>
          </v:shape>
          <o:OLEObject Type="Embed" ProgID="Equation.DSMT4" ShapeID="_x0000_i1037" DrawAspect="Content" ObjectID="_1666644066" r:id="rId27"/>
        </w:object>
      </w:r>
    </w:p>
    <w:p w:rsidR="002A5D6D" w:rsidRPr="00DF17BC" w:rsidRDefault="002A5D6D" w:rsidP="00DF17BC">
      <w:pPr>
        <w:pStyle w:val="afc"/>
        <w:shd w:val="clear" w:color="auto" w:fill="FFF2CC" w:themeFill="accent4" w:themeFillTint="33"/>
        <w:rPr>
          <w:color w:val="FF0000"/>
        </w:rPr>
      </w:pPr>
      <w:r w:rsidRPr="002A5D6D">
        <w:rPr>
          <w:rFonts w:hint="eastAsia"/>
          <w:color w:val="FF0000"/>
        </w:rPr>
        <w:t>注意：罗尔是拉格朗日的特例</w:t>
      </w:r>
    </w:p>
    <w:p w:rsidR="002A5D6D" w:rsidRDefault="00DF17BC" w:rsidP="00DF17BC">
      <w:pPr>
        <w:pStyle w:val="4"/>
        <w:spacing w:before="0"/>
      </w:pPr>
      <w:r>
        <w:rPr>
          <w:rFonts w:hint="eastAsia"/>
        </w:rPr>
        <w:t>柯西中值定理</w:t>
      </w:r>
    </w:p>
    <w:p w:rsidR="00DF17BC" w:rsidRDefault="00DF17BC" w:rsidP="00DF17BC">
      <w:pPr>
        <w:pStyle w:val="afc"/>
      </w:pPr>
      <w:r>
        <w:rPr>
          <w:rFonts w:hint="eastAsia"/>
        </w:rPr>
        <w:t>条件：</w:t>
      </w:r>
      <w:r>
        <w:tab/>
      </w:r>
      <w:r>
        <w:rPr>
          <w:rFonts w:hint="eastAsia"/>
        </w:rPr>
        <w:t>①</w:t>
      </w:r>
      <w:r w:rsidRPr="00425487">
        <w:rPr>
          <w:position w:val="-10"/>
        </w:rPr>
        <w:object w:dxaOrig="540" w:dyaOrig="320">
          <v:shape id="_x0000_i1038" type="#_x0000_t75" style="width:27.05pt;height:15.85pt" o:ole="">
            <v:imagedata r:id="rId8" o:title=""/>
          </v:shape>
          <o:OLEObject Type="Embed" ProgID="Equation.DSMT4" ShapeID="_x0000_i1038" DrawAspect="Content" ObjectID="_1666644067" r:id="rId28"/>
        </w:object>
      </w:r>
      <w:r w:rsidR="000D6B09">
        <w:rPr>
          <w:rFonts w:hint="eastAsia"/>
        </w:rPr>
        <w:t>、</w:t>
      </w:r>
      <w:r w:rsidR="000D6B09" w:rsidRPr="000D6B09">
        <w:rPr>
          <w:position w:val="-10"/>
        </w:rPr>
        <w:object w:dxaOrig="520" w:dyaOrig="320">
          <v:shape id="_x0000_i1039" type="#_x0000_t75" style="width:26.05pt;height:15.85pt" o:ole="">
            <v:imagedata r:id="rId29" o:title=""/>
          </v:shape>
          <o:OLEObject Type="Embed" ProgID="Equation.DSMT4" ShapeID="_x0000_i1039" DrawAspect="Content" ObjectID="_1666644068" r:id="rId30"/>
        </w:object>
      </w:r>
      <w:r>
        <w:rPr>
          <w:rFonts w:hint="eastAsia"/>
        </w:rPr>
        <w:t>在闭区间</w:t>
      </w:r>
      <w:r w:rsidRPr="00425487">
        <w:rPr>
          <w:position w:val="-10"/>
        </w:rPr>
        <w:object w:dxaOrig="540" w:dyaOrig="320">
          <v:shape id="_x0000_i1040" type="#_x0000_t75" style="width:27.05pt;height:15.85pt" o:ole="">
            <v:imagedata r:id="rId10" o:title=""/>
          </v:shape>
          <o:OLEObject Type="Embed" ProgID="Equation.DSMT4" ShapeID="_x0000_i1040" DrawAspect="Content" ObjectID="_1666644069" r:id="rId31"/>
        </w:object>
      </w:r>
      <w:r>
        <w:rPr>
          <w:rFonts w:hint="eastAsia"/>
        </w:rPr>
        <w:t>上连续</w:t>
      </w:r>
    </w:p>
    <w:p w:rsidR="00DF17BC" w:rsidRDefault="00DF17BC" w:rsidP="00DF17BC">
      <w:pPr>
        <w:pStyle w:val="afc"/>
        <w:ind w:firstLine="480"/>
      </w:pPr>
      <w:r>
        <w:tab/>
      </w:r>
      <w:r>
        <w:rPr>
          <w:rFonts w:ascii="Cambria Math" w:hAnsi="Cambria Math" w:cs="Cambria Math" w:hint="eastAsia"/>
        </w:rPr>
        <w:t>②</w:t>
      </w:r>
      <w:r w:rsidRPr="00425487">
        <w:rPr>
          <w:position w:val="-10"/>
        </w:rPr>
        <w:object w:dxaOrig="540" w:dyaOrig="320">
          <v:shape id="_x0000_i1041" type="#_x0000_t75" style="width:27.05pt;height:15.85pt" o:ole="">
            <v:imagedata r:id="rId8" o:title=""/>
          </v:shape>
          <o:OLEObject Type="Embed" ProgID="Equation.DSMT4" ShapeID="_x0000_i1041" DrawAspect="Content" ObjectID="_1666644070" r:id="rId32"/>
        </w:object>
      </w:r>
      <w:r w:rsidR="000D6B09">
        <w:rPr>
          <w:rFonts w:hint="eastAsia"/>
        </w:rPr>
        <w:t>、</w:t>
      </w:r>
      <w:r w:rsidR="000D6B09" w:rsidRPr="000D6B09">
        <w:rPr>
          <w:position w:val="-10"/>
        </w:rPr>
        <w:object w:dxaOrig="520" w:dyaOrig="320">
          <v:shape id="_x0000_i1042" type="#_x0000_t75" style="width:26.05pt;height:15.85pt" o:ole="">
            <v:imagedata r:id="rId29" o:title=""/>
          </v:shape>
          <o:OLEObject Type="Embed" ProgID="Equation.DSMT4" ShapeID="_x0000_i1042" DrawAspect="Content" ObjectID="_1666644071" r:id="rId33"/>
        </w:object>
      </w:r>
      <w:r>
        <w:rPr>
          <w:rFonts w:hint="eastAsia"/>
        </w:rPr>
        <w:t>在开区间</w:t>
      </w:r>
      <w:r w:rsidRPr="00425487">
        <w:rPr>
          <w:position w:val="-10"/>
        </w:rPr>
        <w:object w:dxaOrig="560" w:dyaOrig="320">
          <v:shape id="_x0000_i1043" type="#_x0000_t75" style="width:28.1pt;height:15.85pt" o:ole="">
            <v:imagedata r:id="rId13" o:title=""/>
          </v:shape>
          <o:OLEObject Type="Embed" ProgID="Equation.DSMT4" ShapeID="_x0000_i1043" DrawAspect="Content" ObjectID="_1666644072" r:id="rId34"/>
        </w:object>
      </w:r>
      <w:r>
        <w:rPr>
          <w:rFonts w:hint="eastAsia"/>
        </w:rPr>
        <w:t>上可导</w:t>
      </w:r>
    </w:p>
    <w:p w:rsidR="000D6B09" w:rsidRDefault="000D6B09" w:rsidP="000D6B09">
      <w:pPr>
        <w:pStyle w:val="afc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则存在</w:t>
      </w:r>
      <w:r w:rsidRPr="00037329">
        <w:rPr>
          <w:rFonts w:ascii="Cambria Math" w:hAnsi="Cambria Math" w:cs="Cambria Math"/>
          <w:position w:val="-10"/>
        </w:rPr>
        <w:object w:dxaOrig="920" w:dyaOrig="320">
          <v:shape id="_x0000_i1044" type="#_x0000_t75" style="width:45.95pt;height:15.85pt" o:ole="">
            <v:imagedata r:id="rId17" o:title=""/>
          </v:shape>
          <o:OLEObject Type="Embed" ProgID="Equation.DSMT4" ShapeID="_x0000_i1044" DrawAspect="Content" ObjectID="_1666644073" r:id="rId35"/>
        </w:object>
      </w:r>
      <w:r>
        <w:rPr>
          <w:rFonts w:ascii="Cambria Math" w:hAnsi="Cambria Math" w:cs="Cambria Math" w:hint="eastAsia"/>
        </w:rPr>
        <w:t>，使得</w:t>
      </w:r>
      <w:r w:rsidR="005D2868" w:rsidRPr="004E6C5F">
        <w:rPr>
          <w:rFonts w:ascii="Cambria Math" w:hAnsi="Cambria Math" w:cs="Cambria Math"/>
          <w:position w:val="-28"/>
          <w:shd w:val="pct15" w:color="auto" w:fill="FFFFFF"/>
        </w:rPr>
        <w:object w:dxaOrig="2040" w:dyaOrig="660">
          <v:shape id="_x0000_i1045" type="#_x0000_t75" style="width:102.15pt;height:32.7pt" o:ole="">
            <v:imagedata r:id="rId36" o:title=""/>
          </v:shape>
          <o:OLEObject Type="Embed" ProgID="Equation.DSMT4" ShapeID="_x0000_i1045" DrawAspect="Content" ObjectID="_1666644074" r:id="rId37"/>
        </w:object>
      </w:r>
    </w:p>
    <w:p w:rsidR="00A45CD4" w:rsidRPr="00DF17BC" w:rsidRDefault="00A45CD4" w:rsidP="00A45CD4">
      <w:pPr>
        <w:pStyle w:val="afc"/>
        <w:shd w:val="clear" w:color="auto" w:fill="FFF2CC" w:themeFill="accent4" w:themeFillTint="33"/>
        <w:rPr>
          <w:color w:val="FF0000"/>
        </w:rPr>
      </w:pPr>
      <w:r w:rsidRPr="002A5D6D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拉格朗日是柯西</w:t>
      </w:r>
      <w:r w:rsidRPr="002A5D6D">
        <w:rPr>
          <w:rFonts w:hint="eastAsia"/>
          <w:color w:val="FF0000"/>
        </w:rPr>
        <w:t>的特例</w:t>
      </w:r>
    </w:p>
    <w:p w:rsidR="00DF17BC" w:rsidRDefault="006E6897" w:rsidP="006E6897">
      <w:pPr>
        <w:pStyle w:val="4"/>
        <w:spacing w:before="0"/>
      </w:pPr>
      <w:r>
        <w:rPr>
          <w:rFonts w:hint="eastAsia"/>
        </w:rPr>
        <w:t>达布定理（导函数中间值定理）</w:t>
      </w:r>
    </w:p>
    <w:p w:rsidR="00DF17BC" w:rsidRDefault="00F70F92" w:rsidP="00E97003">
      <w:pPr>
        <w:pStyle w:val="afc"/>
      </w:pPr>
      <w:r>
        <w:rPr>
          <w:rFonts w:hint="eastAsia"/>
        </w:rPr>
        <w:t>条件：</w:t>
      </w:r>
      <w:r>
        <w:tab/>
      </w:r>
      <w:r>
        <w:rPr>
          <w:rFonts w:ascii="Cambria Math" w:hAnsi="Cambria Math" w:cs="Cambria Math" w:hint="eastAsia"/>
        </w:rPr>
        <w:t>①</w:t>
      </w:r>
      <w:r w:rsidRPr="00425487">
        <w:rPr>
          <w:position w:val="-10"/>
        </w:rPr>
        <w:object w:dxaOrig="540" w:dyaOrig="320">
          <v:shape id="_x0000_i1046" type="#_x0000_t75" style="width:27.05pt;height:15.85pt" o:ole="">
            <v:imagedata r:id="rId8" o:title=""/>
          </v:shape>
          <o:OLEObject Type="Embed" ProgID="Equation.DSMT4" ShapeID="_x0000_i1046" DrawAspect="Content" ObjectID="_1666644075" r:id="rId38"/>
        </w:object>
      </w:r>
      <w:r>
        <w:rPr>
          <w:rFonts w:hint="eastAsia"/>
        </w:rPr>
        <w:t>在闭区间</w:t>
      </w:r>
      <w:r w:rsidRPr="00425487">
        <w:rPr>
          <w:position w:val="-10"/>
        </w:rPr>
        <w:object w:dxaOrig="540" w:dyaOrig="320">
          <v:shape id="_x0000_i1047" type="#_x0000_t75" style="width:27.05pt;height:15.85pt" o:ole="">
            <v:imagedata r:id="rId10" o:title=""/>
          </v:shape>
          <o:OLEObject Type="Embed" ProgID="Equation.DSMT4" ShapeID="_x0000_i1047" DrawAspect="Content" ObjectID="_1666644076" r:id="rId39"/>
        </w:object>
      </w:r>
      <w:r>
        <w:rPr>
          <w:rFonts w:hint="eastAsia"/>
        </w:rPr>
        <w:t>上可导</w:t>
      </w:r>
    </w:p>
    <w:p w:rsidR="00F70F92" w:rsidRDefault="00F70F92" w:rsidP="00E97003">
      <w:pPr>
        <w:pStyle w:val="afc"/>
        <w:rPr>
          <w:rFonts w:ascii="Cambria Math" w:hAnsi="Cambria Math" w:cs="Cambria Math"/>
        </w:rPr>
      </w:pPr>
      <w:r>
        <w:tab/>
      </w:r>
      <w:r>
        <w:rPr>
          <w:rFonts w:ascii="Cambria Math" w:hAnsi="Cambria Math" w:cs="Cambria Math" w:hint="eastAsia"/>
        </w:rPr>
        <w:t>②若</w:t>
      </w:r>
      <w:r w:rsidRPr="00F70F92">
        <w:rPr>
          <w:rFonts w:ascii="Cambria Math" w:hAnsi="Cambria Math" w:cs="Cambria Math"/>
          <w:position w:val="-12"/>
        </w:rPr>
        <w:object w:dxaOrig="1440" w:dyaOrig="440">
          <v:shape id="_x0000_i1048" type="#_x0000_t75" style="width:1in;height:21.95pt" o:ole="">
            <v:imagedata r:id="rId40" o:title=""/>
          </v:shape>
          <o:OLEObject Type="Embed" ProgID="Equation.DSMT4" ShapeID="_x0000_i1048" DrawAspect="Content" ObjectID="_1666644077" r:id="rId41"/>
        </w:object>
      </w:r>
    </w:p>
    <w:p w:rsidR="00F70F92" w:rsidRDefault="00F70F92" w:rsidP="00E97003">
      <w:pPr>
        <w:pStyle w:val="afc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则对于</w:t>
      </w:r>
      <w:r w:rsidRPr="00F70F92">
        <w:rPr>
          <w:rFonts w:ascii="Cambria Math" w:hAnsi="Cambria Math" w:cs="Cambria Math"/>
          <w:position w:val="-10"/>
        </w:rPr>
        <w:object w:dxaOrig="400" w:dyaOrig="320">
          <v:shape id="_x0000_i1049" type="#_x0000_t75" style="width:19.9pt;height:15.85pt" o:ole="">
            <v:imagedata r:id="rId42" o:title=""/>
          </v:shape>
          <o:OLEObject Type="Embed" ProgID="Equation.DSMT4" ShapeID="_x0000_i1049" DrawAspect="Content" ObjectID="_1666644078" r:id="rId43"/>
        </w:object>
      </w:r>
      <w:r>
        <w:rPr>
          <w:rFonts w:ascii="Cambria Math" w:hAnsi="Cambria Math" w:cs="Cambria Math" w:hint="eastAsia"/>
        </w:rPr>
        <w:t>介于</w:t>
      </w:r>
      <w:r w:rsidRPr="00F70F92">
        <w:rPr>
          <w:position w:val="-12"/>
        </w:rPr>
        <w:object w:dxaOrig="639" w:dyaOrig="380">
          <v:shape id="_x0000_i1050" type="#_x0000_t75" style="width:32.15pt;height:18.9pt" o:ole="">
            <v:imagedata r:id="rId44" o:title=""/>
          </v:shape>
          <o:OLEObject Type="Embed" ProgID="Equation.DSMT4" ShapeID="_x0000_i1050" DrawAspect="Content" ObjectID="_1666644079" r:id="rId45"/>
        </w:object>
      </w:r>
      <w:r>
        <w:rPr>
          <w:rFonts w:hint="eastAsia"/>
        </w:rPr>
        <w:t>和</w:t>
      </w:r>
      <w:r w:rsidRPr="00F70F92">
        <w:rPr>
          <w:position w:val="-12"/>
        </w:rPr>
        <w:object w:dxaOrig="620" w:dyaOrig="380">
          <v:shape id="_x0000_i1051" type="#_x0000_t75" style="width:31.15pt;height:18.9pt" o:ole="">
            <v:imagedata r:id="rId46" o:title=""/>
          </v:shape>
          <o:OLEObject Type="Embed" ProgID="Equation.DSMT4" ShapeID="_x0000_i1051" DrawAspect="Content" ObjectID="_1666644080" r:id="rId47"/>
        </w:object>
      </w:r>
      <w:r>
        <w:rPr>
          <w:rFonts w:hint="eastAsia"/>
        </w:rPr>
        <w:t>之间，存在</w:t>
      </w:r>
      <w:r w:rsidRPr="00037329">
        <w:rPr>
          <w:rFonts w:ascii="Cambria Math" w:hAnsi="Cambria Math" w:cs="Cambria Math"/>
          <w:position w:val="-10"/>
        </w:rPr>
        <w:object w:dxaOrig="920" w:dyaOrig="320">
          <v:shape id="_x0000_i1052" type="#_x0000_t75" style="width:45.95pt;height:15.85pt" o:ole="">
            <v:imagedata r:id="rId17" o:title=""/>
          </v:shape>
          <o:OLEObject Type="Embed" ProgID="Equation.DSMT4" ShapeID="_x0000_i1052" DrawAspect="Content" ObjectID="_1666644081" r:id="rId48"/>
        </w:object>
      </w:r>
      <w:r>
        <w:rPr>
          <w:rFonts w:ascii="Cambria Math" w:hAnsi="Cambria Math" w:cs="Cambria Math" w:hint="eastAsia"/>
        </w:rPr>
        <w:t>，</w:t>
      </w:r>
      <w:r>
        <w:rPr>
          <w:rFonts w:ascii="Cambria Math" w:hAnsi="Cambria Math" w:cs="Cambria Math"/>
        </w:rPr>
        <w:t>使得</w:t>
      </w:r>
      <w:r w:rsidRPr="00F70F92">
        <w:rPr>
          <w:rFonts w:ascii="Cambria Math" w:hAnsi="Cambria Math" w:cs="Cambria Math"/>
          <w:position w:val="-10"/>
        </w:rPr>
        <w:object w:dxaOrig="999" w:dyaOrig="320">
          <v:shape id="_x0000_i1053" type="#_x0000_t75" style="width:50.05pt;height:15.85pt" o:ole="">
            <v:imagedata r:id="rId49" o:title=""/>
          </v:shape>
          <o:OLEObject Type="Embed" ProgID="Equation.DSMT4" ShapeID="_x0000_i1053" DrawAspect="Content" ObjectID="_1666644082" r:id="rId50"/>
        </w:object>
      </w:r>
    </w:p>
    <w:p w:rsidR="00F70F92" w:rsidRPr="008049E4" w:rsidRDefault="00F70F92" w:rsidP="008049E4">
      <w:pPr>
        <w:pStyle w:val="af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Cambria Math"/>
        </w:rPr>
      </w:pPr>
      <w:r w:rsidRPr="00786DFD">
        <w:rPr>
          <w:rFonts w:ascii="Cambria Math" w:hAnsi="Cambria Math" w:cs="Cambria Math" w:hint="eastAsia"/>
          <w:b/>
          <w:color w:val="FF0000"/>
        </w:rPr>
        <w:t>证明</w:t>
      </w:r>
      <w:r w:rsidRPr="008049E4">
        <w:rPr>
          <w:rFonts w:ascii="Cambria Math" w:hAnsi="Cambria Math" w:cs="Cambria Math" w:hint="eastAsia"/>
        </w:rPr>
        <w:t>：用构造函数方法</w:t>
      </w:r>
    </w:p>
    <w:p w:rsidR="00F70F92" w:rsidRPr="008049E4" w:rsidRDefault="00F70F92" w:rsidP="008049E4">
      <w:pPr>
        <w:pStyle w:val="af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9E4">
        <w:rPr>
          <w:rFonts w:hint="eastAsia"/>
        </w:rPr>
        <w:t>假定</w:t>
      </w:r>
      <w:r w:rsidRPr="008049E4">
        <w:rPr>
          <w:position w:val="-12"/>
        </w:rPr>
        <w:object w:dxaOrig="1420" w:dyaOrig="380">
          <v:shape id="_x0000_i1054" type="#_x0000_t75" style="width:71pt;height:18.9pt" o:ole="">
            <v:imagedata r:id="rId51" o:title=""/>
          </v:shape>
          <o:OLEObject Type="Embed" ProgID="Equation.DSMT4" ShapeID="_x0000_i1054" DrawAspect="Content" ObjectID="_1666644083" r:id="rId52"/>
        </w:object>
      </w:r>
      <w:r w:rsidRPr="008049E4">
        <w:rPr>
          <w:rFonts w:hint="eastAsia"/>
        </w:rPr>
        <w:t>，设</w:t>
      </w:r>
      <w:r w:rsidRPr="00A10741">
        <w:rPr>
          <w:position w:val="-10"/>
          <w:bdr w:val="single" w:sz="4" w:space="0" w:color="auto"/>
        </w:rPr>
        <w:object w:dxaOrig="2640" w:dyaOrig="320">
          <v:shape id="_x0000_i1055" type="#_x0000_t75" style="width:132.25pt;height:15.85pt" o:ole="">
            <v:imagedata r:id="rId53" o:title=""/>
          </v:shape>
          <o:OLEObject Type="Embed" ProgID="Equation.DSMT4" ShapeID="_x0000_i1055" DrawAspect="Content" ObjectID="_1666644084" r:id="rId54"/>
        </w:object>
      </w:r>
      <w:r w:rsidRPr="008049E4">
        <w:rPr>
          <w:rFonts w:hint="eastAsia"/>
        </w:rPr>
        <w:t>，</w:t>
      </w:r>
    </w:p>
    <w:p w:rsidR="00F70F92" w:rsidRDefault="00E3179E" w:rsidP="008049E4">
      <w:pPr>
        <w:pStyle w:val="af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不妨设</w:t>
      </w:r>
      <w:r w:rsidR="00E01482" w:rsidRPr="008049E4">
        <w:rPr>
          <w:position w:val="-12"/>
        </w:rPr>
        <w:object w:dxaOrig="2180" w:dyaOrig="380">
          <v:shape id="_x0000_i1097" type="#_x0000_t75" style="width:109.3pt;height:18.9pt" o:ole="">
            <v:imagedata r:id="rId55" o:title=""/>
          </v:shape>
          <o:OLEObject Type="Embed" ProgID="Equation.DSMT4" ShapeID="_x0000_i1097" DrawAspect="Content" ObjectID="_1666644085" r:id="rId56"/>
        </w:object>
      </w:r>
      <w:r w:rsidR="00F70F92" w:rsidRPr="008049E4">
        <w:rPr>
          <w:rFonts w:hint="eastAsia"/>
        </w:rPr>
        <w:t>，</w:t>
      </w:r>
      <w:r w:rsidR="00E01482" w:rsidRPr="008049E4">
        <w:rPr>
          <w:position w:val="-12"/>
        </w:rPr>
        <w:object w:dxaOrig="2140" w:dyaOrig="380">
          <v:shape id="_x0000_i1099" type="#_x0000_t75" style="width:107.25pt;height:18.9pt" o:ole="">
            <v:imagedata r:id="rId57" o:title=""/>
          </v:shape>
          <o:OLEObject Type="Embed" ProgID="Equation.DSMT4" ShapeID="_x0000_i1099" DrawAspect="Content" ObjectID="_1666644086" r:id="rId58"/>
        </w:object>
      </w:r>
      <w:r w:rsidR="00E01482">
        <w:t xml:space="preserve"> </w:t>
      </w:r>
    </w:p>
    <w:p w:rsidR="00E3179E" w:rsidRPr="00AF569D" w:rsidRDefault="00E3179E" w:rsidP="008049E4">
      <w:pPr>
        <w:pStyle w:val="af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pct15" w:color="auto" w:fill="FFFFFF"/>
        </w:rPr>
      </w:pPr>
      <w:r w:rsidRPr="00AF569D">
        <w:rPr>
          <w:position w:val="-24"/>
          <w:shd w:val="pct15" w:color="auto" w:fill="FFFFFF"/>
        </w:rPr>
        <w:object w:dxaOrig="2520" w:dyaOrig="620">
          <v:shape id="_x0000_i1091" type="#_x0000_t75" style="width:126.15pt;height:31.15pt" o:ole="">
            <v:imagedata r:id="rId59" o:title=""/>
          </v:shape>
          <o:OLEObject Type="Embed" ProgID="Equation.DSMT4" ShapeID="_x0000_i1091" DrawAspect="Content" ObjectID="_1666644087" r:id="rId60"/>
        </w:object>
      </w:r>
      <w:r w:rsidRPr="00841D77">
        <w:rPr>
          <w:rFonts w:hint="eastAsia"/>
        </w:rPr>
        <w:t>；</w:t>
      </w:r>
      <w:r w:rsidRPr="00AF569D">
        <w:rPr>
          <w:position w:val="-24"/>
          <w:shd w:val="pct15" w:color="auto" w:fill="FFFFFF"/>
        </w:rPr>
        <w:object w:dxaOrig="2500" w:dyaOrig="620">
          <v:shape id="_x0000_i1094" type="#_x0000_t75" style="width:125.1pt;height:31.15pt" o:ole="">
            <v:imagedata r:id="rId61" o:title=""/>
          </v:shape>
          <o:OLEObject Type="Embed" ProgID="Equation.DSMT4" ShapeID="_x0000_i1094" DrawAspect="Content" ObjectID="_1666644088" r:id="rId62"/>
        </w:object>
      </w:r>
    </w:p>
    <w:p w:rsidR="0093445A" w:rsidRPr="008049E4" w:rsidRDefault="0093445A" w:rsidP="008049E4">
      <w:pPr>
        <w:pStyle w:val="af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9E4">
        <w:rPr>
          <w:rFonts w:hint="eastAsia"/>
        </w:rPr>
        <w:t>在</w:t>
      </w:r>
      <w:r w:rsidRPr="008049E4">
        <w:rPr>
          <w:position w:val="-6"/>
        </w:rPr>
        <w:object w:dxaOrig="560" w:dyaOrig="220">
          <v:shape id="_x0000_i1058" type="#_x0000_t75" style="width:28.1pt;height:11.25pt" o:ole="">
            <v:imagedata r:id="rId63" o:title=""/>
          </v:shape>
          <o:OLEObject Type="Embed" ProgID="Equation.DSMT4" ShapeID="_x0000_i1058" DrawAspect="Content" ObjectID="_1666644089" r:id="rId64"/>
        </w:object>
      </w:r>
      <w:r w:rsidRPr="008049E4">
        <w:rPr>
          <w:rFonts w:hint="eastAsia"/>
        </w:rPr>
        <w:t>的某个</w:t>
      </w:r>
      <w:proofErr w:type="gramStart"/>
      <w:r w:rsidRPr="008049E4">
        <w:rPr>
          <w:rFonts w:hint="eastAsia"/>
        </w:rPr>
        <w:t>右领域</w:t>
      </w:r>
      <w:proofErr w:type="gramEnd"/>
      <w:r w:rsidRPr="008049E4">
        <w:rPr>
          <w:rFonts w:hint="eastAsia"/>
        </w:rPr>
        <w:t>内</w:t>
      </w:r>
      <w:r w:rsidRPr="008049E4">
        <w:rPr>
          <w:position w:val="-24"/>
        </w:rPr>
        <w:object w:dxaOrig="1620" w:dyaOrig="620">
          <v:shape id="_x0000_i1059" type="#_x0000_t75" style="width:81.2pt;height:31.15pt" o:ole="">
            <v:imagedata r:id="rId65" o:title=""/>
          </v:shape>
          <o:OLEObject Type="Embed" ProgID="Equation.DSMT4" ShapeID="_x0000_i1059" DrawAspect="Content" ObjectID="_1666644090" r:id="rId66"/>
        </w:object>
      </w:r>
      <w:r w:rsidRPr="008049E4">
        <w:rPr>
          <w:rFonts w:hint="eastAsia"/>
        </w:rPr>
        <w:t>，即</w:t>
      </w:r>
      <w:r w:rsidRPr="008049E4">
        <w:rPr>
          <w:position w:val="-10"/>
        </w:rPr>
        <w:object w:dxaOrig="1260" w:dyaOrig="320">
          <v:shape id="_x0000_i1060" type="#_x0000_t75" style="width:62.8pt;height:15.85pt" o:ole="">
            <v:imagedata r:id="rId67" o:title=""/>
          </v:shape>
          <o:OLEObject Type="Embed" ProgID="Equation.DSMT4" ShapeID="_x0000_i1060" DrawAspect="Content" ObjectID="_1666644091" r:id="rId68"/>
        </w:object>
      </w:r>
    </w:p>
    <w:p w:rsidR="0093445A" w:rsidRPr="008049E4" w:rsidRDefault="0093445A" w:rsidP="008049E4">
      <w:pPr>
        <w:pStyle w:val="af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9E4">
        <w:rPr>
          <w:rFonts w:hint="eastAsia"/>
        </w:rPr>
        <w:t>在</w:t>
      </w:r>
      <w:r w:rsidRPr="008049E4">
        <w:rPr>
          <w:position w:val="-6"/>
        </w:rPr>
        <w:object w:dxaOrig="560" w:dyaOrig="279">
          <v:shape id="_x0000_i1061" type="#_x0000_t75" style="width:28.1pt;height:13.8pt" o:ole="">
            <v:imagedata r:id="rId69" o:title=""/>
          </v:shape>
          <o:OLEObject Type="Embed" ProgID="Equation.DSMT4" ShapeID="_x0000_i1061" DrawAspect="Content" ObjectID="_1666644092" r:id="rId70"/>
        </w:object>
      </w:r>
      <w:r w:rsidR="008049E4">
        <w:rPr>
          <w:rFonts w:hint="eastAsia"/>
        </w:rPr>
        <w:t>的某个</w:t>
      </w:r>
      <w:proofErr w:type="gramStart"/>
      <w:r w:rsidR="008049E4">
        <w:rPr>
          <w:rFonts w:hint="eastAsia"/>
        </w:rPr>
        <w:t>左</w:t>
      </w:r>
      <w:r w:rsidRPr="008049E4">
        <w:rPr>
          <w:rFonts w:hint="eastAsia"/>
        </w:rPr>
        <w:t>领域</w:t>
      </w:r>
      <w:proofErr w:type="gramEnd"/>
      <w:r w:rsidRPr="008049E4">
        <w:rPr>
          <w:rFonts w:hint="eastAsia"/>
        </w:rPr>
        <w:t>内</w:t>
      </w:r>
      <w:r w:rsidRPr="008049E4">
        <w:rPr>
          <w:position w:val="-24"/>
        </w:rPr>
        <w:object w:dxaOrig="1620" w:dyaOrig="620">
          <v:shape id="_x0000_i1062" type="#_x0000_t75" style="width:81.2pt;height:31.15pt" o:ole="">
            <v:imagedata r:id="rId71" o:title=""/>
          </v:shape>
          <o:OLEObject Type="Embed" ProgID="Equation.DSMT4" ShapeID="_x0000_i1062" DrawAspect="Content" ObjectID="_1666644093" r:id="rId72"/>
        </w:object>
      </w:r>
      <w:r w:rsidRPr="008049E4">
        <w:rPr>
          <w:rFonts w:hint="eastAsia"/>
        </w:rPr>
        <w:t>，即</w:t>
      </w:r>
      <w:r w:rsidRPr="008049E4">
        <w:rPr>
          <w:position w:val="-10"/>
        </w:rPr>
        <w:object w:dxaOrig="1240" w:dyaOrig="320">
          <v:shape id="_x0000_i1063" type="#_x0000_t75" style="width:61.8pt;height:15.85pt" o:ole="">
            <v:imagedata r:id="rId73" o:title=""/>
          </v:shape>
          <o:OLEObject Type="Embed" ProgID="Equation.DSMT4" ShapeID="_x0000_i1063" DrawAspect="Content" ObjectID="_1666644094" r:id="rId74"/>
        </w:object>
      </w:r>
    </w:p>
    <w:p w:rsidR="0056655D" w:rsidRPr="008049E4" w:rsidRDefault="0093445A" w:rsidP="00841D77">
      <w:pPr>
        <w:pStyle w:val="af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 w:rsidRPr="008049E4">
        <w:rPr>
          <w:rFonts w:hint="eastAsia"/>
        </w:rPr>
        <w:t>所以</w:t>
      </w:r>
      <w:r w:rsidRPr="008049E4">
        <w:rPr>
          <w:position w:val="-10"/>
        </w:rPr>
        <w:object w:dxaOrig="560" w:dyaOrig="320">
          <v:shape id="_x0000_i1064" type="#_x0000_t75" style="width:28.1pt;height:15.85pt" o:ole="">
            <v:imagedata r:id="rId75" o:title=""/>
          </v:shape>
          <o:OLEObject Type="Embed" ProgID="Equation.DSMT4" ShapeID="_x0000_i1064" DrawAspect="Content" ObjectID="_1666644095" r:id="rId76"/>
        </w:object>
      </w:r>
      <w:r w:rsidRPr="008049E4">
        <w:rPr>
          <w:rFonts w:hint="eastAsia"/>
        </w:rPr>
        <w:t>和</w:t>
      </w:r>
      <w:r w:rsidRPr="008049E4">
        <w:rPr>
          <w:position w:val="-10"/>
        </w:rPr>
        <w:object w:dxaOrig="540" w:dyaOrig="320">
          <v:shape id="_x0000_i1065" type="#_x0000_t75" style="width:27.05pt;height:15.85pt" o:ole="">
            <v:imagedata r:id="rId77" o:title=""/>
          </v:shape>
          <o:OLEObject Type="Embed" ProgID="Equation.DSMT4" ShapeID="_x0000_i1065" DrawAspect="Content" ObjectID="_1666644096" r:id="rId78"/>
        </w:object>
      </w:r>
      <w:r w:rsidRPr="008049E4">
        <w:rPr>
          <w:rFonts w:hint="eastAsia"/>
        </w:rPr>
        <w:t>都不是函数</w:t>
      </w:r>
      <w:r w:rsidRPr="008049E4">
        <w:rPr>
          <w:position w:val="-10"/>
        </w:rPr>
        <w:object w:dxaOrig="540" w:dyaOrig="320">
          <v:shape id="_x0000_i1066" type="#_x0000_t75" style="width:27.05pt;height:15.85pt" o:ole="">
            <v:imagedata r:id="rId79" o:title=""/>
          </v:shape>
          <o:OLEObject Type="Embed" ProgID="Equation.DSMT4" ShapeID="_x0000_i1066" DrawAspect="Content" ObjectID="_1666644097" r:id="rId80"/>
        </w:object>
      </w:r>
      <w:r w:rsidRPr="008049E4">
        <w:rPr>
          <w:rFonts w:hint="eastAsia"/>
        </w:rPr>
        <w:t>在</w:t>
      </w:r>
      <w:r w:rsidR="009722F4" w:rsidRPr="008049E4">
        <w:rPr>
          <w:position w:val="-10"/>
        </w:rPr>
        <w:object w:dxaOrig="540" w:dyaOrig="320">
          <v:shape id="_x0000_i1067" type="#_x0000_t75" style="width:27.05pt;height:15.85pt" o:ole="">
            <v:imagedata r:id="rId81" o:title=""/>
          </v:shape>
          <o:OLEObject Type="Embed" ProgID="Equation.DSMT4" ShapeID="_x0000_i1067" DrawAspect="Content" ObjectID="_1666644098" r:id="rId82"/>
        </w:object>
      </w:r>
      <w:r w:rsidR="009722F4" w:rsidRPr="008049E4">
        <w:rPr>
          <w:rFonts w:hint="eastAsia"/>
        </w:rPr>
        <w:t>上的最小值，</w:t>
      </w:r>
    </w:p>
    <w:p w:rsidR="0056655D" w:rsidRPr="008049E4" w:rsidRDefault="009722F4" w:rsidP="008049E4">
      <w:pPr>
        <w:pStyle w:val="af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9E4">
        <w:rPr>
          <w:rFonts w:hint="eastAsia"/>
        </w:rPr>
        <w:t>又因</w:t>
      </w:r>
      <w:r w:rsidRPr="008049E4">
        <w:rPr>
          <w:position w:val="-10"/>
        </w:rPr>
        <w:object w:dxaOrig="540" w:dyaOrig="320">
          <v:shape id="_x0000_i1068" type="#_x0000_t75" style="width:27.05pt;height:15.85pt" o:ole="">
            <v:imagedata r:id="rId83" o:title=""/>
          </v:shape>
          <o:OLEObject Type="Embed" ProgID="Equation.DSMT4" ShapeID="_x0000_i1068" DrawAspect="Content" ObjectID="_1666644099" r:id="rId84"/>
        </w:object>
      </w:r>
      <w:r w:rsidRPr="008049E4">
        <w:rPr>
          <w:rFonts w:hint="eastAsia"/>
        </w:rPr>
        <w:t>一定可以取到最小值，其最小值必在</w:t>
      </w:r>
      <w:r w:rsidRPr="008049E4">
        <w:rPr>
          <w:position w:val="-10"/>
        </w:rPr>
        <w:object w:dxaOrig="560" w:dyaOrig="320">
          <v:shape id="_x0000_i1069" type="#_x0000_t75" style="width:28.1pt;height:15.85pt" o:ole="">
            <v:imagedata r:id="rId85" o:title=""/>
          </v:shape>
          <o:OLEObject Type="Embed" ProgID="Equation.DSMT4" ShapeID="_x0000_i1069" DrawAspect="Content" ObjectID="_1666644100" r:id="rId86"/>
        </w:object>
      </w:r>
      <w:r w:rsidRPr="008049E4">
        <w:rPr>
          <w:rFonts w:hint="eastAsia"/>
        </w:rPr>
        <w:t>中</w:t>
      </w:r>
      <w:r w:rsidR="00B4693F" w:rsidRPr="008049E4">
        <w:rPr>
          <w:rFonts w:hint="eastAsia"/>
        </w:rPr>
        <w:t>取到，</w:t>
      </w:r>
    </w:p>
    <w:p w:rsidR="0056655D" w:rsidRPr="008049E4" w:rsidRDefault="00B4693F" w:rsidP="008049E4">
      <w:pPr>
        <w:pStyle w:val="af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9E4">
        <w:rPr>
          <w:rFonts w:hint="eastAsia"/>
        </w:rPr>
        <w:t>设该最小值在</w:t>
      </w:r>
      <w:r w:rsidRPr="008049E4">
        <w:rPr>
          <w:position w:val="-10"/>
        </w:rPr>
        <w:object w:dxaOrig="580" w:dyaOrig="320">
          <v:shape id="_x0000_i1070" type="#_x0000_t75" style="width:29.1pt;height:15.85pt" o:ole="">
            <v:imagedata r:id="rId87" o:title=""/>
          </v:shape>
          <o:OLEObject Type="Embed" ProgID="Equation.DSMT4" ShapeID="_x0000_i1070" DrawAspect="Content" ObjectID="_1666644101" r:id="rId88"/>
        </w:object>
      </w:r>
      <w:r w:rsidRPr="008049E4">
        <w:rPr>
          <w:rFonts w:hint="eastAsia"/>
        </w:rPr>
        <w:t>点取到，那么可以得到</w:t>
      </w:r>
      <w:r w:rsidRPr="008049E4">
        <w:rPr>
          <w:position w:val="-10"/>
        </w:rPr>
        <w:object w:dxaOrig="960" w:dyaOrig="320">
          <v:shape id="_x0000_i1071" type="#_x0000_t75" style="width:47.5pt;height:15.85pt" o:ole="">
            <v:imagedata r:id="rId89" o:title=""/>
          </v:shape>
          <o:OLEObject Type="Embed" ProgID="Equation.DSMT4" ShapeID="_x0000_i1071" DrawAspect="Content" ObjectID="_1666644102" r:id="rId90"/>
        </w:object>
      </w:r>
      <w:r w:rsidRPr="008049E4">
        <w:rPr>
          <w:rFonts w:hint="eastAsia"/>
        </w:rPr>
        <w:t>，</w:t>
      </w:r>
    </w:p>
    <w:p w:rsidR="0093445A" w:rsidRPr="008049E4" w:rsidRDefault="00B4693F" w:rsidP="008049E4">
      <w:pPr>
        <w:pStyle w:val="af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049E4">
        <w:rPr>
          <w:rFonts w:hint="eastAsia"/>
        </w:rPr>
        <w:t>即</w:t>
      </w:r>
      <w:r w:rsidRPr="008049E4">
        <w:rPr>
          <w:position w:val="-10"/>
        </w:rPr>
        <w:object w:dxaOrig="999" w:dyaOrig="320">
          <v:shape id="_x0000_i1072" type="#_x0000_t75" style="width:50.05pt;height:15.85pt" o:ole="">
            <v:imagedata r:id="rId91" o:title=""/>
          </v:shape>
          <o:OLEObject Type="Embed" ProgID="Equation.DSMT4" ShapeID="_x0000_i1072" DrawAspect="Content" ObjectID="_1666644103" r:id="rId92"/>
        </w:object>
      </w:r>
    </w:p>
    <w:p w:rsidR="005C3530" w:rsidRDefault="005C3530" w:rsidP="005C3530">
      <w:pPr>
        <w:pStyle w:val="1"/>
        <w:numPr>
          <w:ilvl w:val="0"/>
          <w:numId w:val="1"/>
        </w:numPr>
        <w:spacing w:after="0"/>
      </w:pPr>
      <w:proofErr w:type="gramStart"/>
      <w:r>
        <w:rPr>
          <w:rFonts w:hint="eastAsia"/>
        </w:rPr>
        <w:t>变限积分</w:t>
      </w:r>
      <w:proofErr w:type="gramEnd"/>
      <w:r>
        <w:rPr>
          <w:rFonts w:hint="eastAsia"/>
        </w:rPr>
        <w:t>求导公式</w:t>
      </w:r>
    </w:p>
    <w:p w:rsidR="005C3530" w:rsidRDefault="005C3530" w:rsidP="005C3530">
      <w:pPr>
        <w:pStyle w:val="4"/>
        <w:numPr>
          <w:ilvl w:val="3"/>
          <w:numId w:val="1"/>
        </w:numPr>
        <w:spacing w:before="0"/>
      </w:pPr>
      <w:r>
        <w:rPr>
          <w:rFonts w:hint="eastAsia"/>
        </w:rPr>
        <w:t>不含参</w:t>
      </w:r>
    </w:p>
    <w:p w:rsidR="005C3530" w:rsidRDefault="005836A9" w:rsidP="005C3530">
      <w:pPr>
        <w:pStyle w:val="afc"/>
        <w:ind w:firstLine="480"/>
      </w:pPr>
      <w:r w:rsidRPr="007A3CF5">
        <w:rPr>
          <w:position w:val="-24"/>
        </w:rPr>
        <w:object w:dxaOrig="4620" w:dyaOrig="620">
          <v:shape id="_x0000_i1073" type="#_x0000_t75" style="width:230.3pt;height:31.15pt" o:ole="">
            <v:imagedata r:id="rId93" o:title=""/>
          </v:shape>
          <o:OLEObject Type="Embed" ProgID="Equation.DSMT4" ShapeID="_x0000_i1073" DrawAspect="Content" ObjectID="_1666644104" r:id="rId94"/>
        </w:object>
      </w:r>
    </w:p>
    <w:p w:rsidR="005C3530" w:rsidRDefault="005C3530" w:rsidP="005C3530">
      <w:pPr>
        <w:pStyle w:val="4"/>
        <w:numPr>
          <w:ilvl w:val="3"/>
          <w:numId w:val="1"/>
        </w:numPr>
        <w:spacing w:before="0"/>
      </w:pPr>
      <w:r>
        <w:rPr>
          <w:rFonts w:hint="eastAsia"/>
        </w:rPr>
        <w:t>含参数</w:t>
      </w:r>
    </w:p>
    <w:p w:rsidR="005C3530" w:rsidRDefault="005C3530" w:rsidP="005C3530">
      <w:pPr>
        <w:pStyle w:val="afc"/>
        <w:ind w:firstLine="480"/>
      </w:pPr>
      <w:r w:rsidRPr="009F637E">
        <w:rPr>
          <w:position w:val="-24"/>
        </w:rPr>
        <w:object w:dxaOrig="1640" w:dyaOrig="620">
          <v:shape id="_x0000_i1074" type="#_x0000_t75" style="width:82.2pt;height:31.15pt" o:ole="">
            <v:imagedata r:id="rId95" o:title=""/>
          </v:shape>
          <o:OLEObject Type="Embed" ProgID="Equation.DSMT4" ShapeID="_x0000_i1074" DrawAspect="Content" ObjectID="_1666644105" r:id="rId96"/>
        </w:object>
      </w:r>
    </w:p>
    <w:p w:rsidR="00CA44F4" w:rsidRPr="00CA44F4" w:rsidRDefault="005C3530" w:rsidP="005C3530">
      <w:pPr>
        <w:pStyle w:val="afc"/>
      </w:pPr>
      <w:r w:rsidRPr="009F637E">
        <w:rPr>
          <w:position w:val="-30"/>
        </w:rPr>
        <w:object w:dxaOrig="5240" w:dyaOrig="740">
          <v:shape id="_x0000_i1075" type="#_x0000_t75" style="width:262.45pt;height:37.3pt" o:ole="">
            <v:imagedata r:id="rId97" o:title=""/>
          </v:shape>
          <o:OLEObject Type="Embed" ProgID="Equation.DSMT4" ShapeID="_x0000_i1075" DrawAspect="Content" ObjectID="_1666644106" r:id="rId98"/>
        </w:object>
      </w:r>
      <w:bookmarkStart w:id="0" w:name="_GoBack"/>
      <w:bookmarkEnd w:id="0"/>
    </w:p>
    <w:p w:rsidR="00493F70" w:rsidRDefault="00786DFD" w:rsidP="00BE5056">
      <w:pPr>
        <w:pStyle w:val="1"/>
        <w:spacing w:after="0"/>
      </w:pPr>
      <w:r>
        <w:br w:type="column"/>
      </w:r>
      <w:r w:rsidR="00493F70">
        <w:rPr>
          <w:rFonts w:hint="eastAsia"/>
        </w:rPr>
        <w:t>一些解题思路（中值定理）</w:t>
      </w:r>
    </w:p>
    <w:p w:rsidR="00493F70" w:rsidRDefault="00493F70" w:rsidP="00897602">
      <w:pPr>
        <w:pStyle w:val="afc"/>
        <w:ind w:right="-704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①看到</w:t>
      </w:r>
      <w:r w:rsidRPr="004B4343">
        <w:rPr>
          <w:rFonts w:ascii="Cambria Math" w:hAnsi="Cambria Math" w:cs="Cambria Math" w:hint="eastAsia"/>
          <w:b/>
          <w:i/>
        </w:rPr>
        <w:t>区间</w:t>
      </w:r>
      <w:r w:rsidRPr="00BA1015">
        <w:rPr>
          <w:rFonts w:ascii="Cambria Math" w:hAnsi="Cambria Math" w:cs="Cambria Math" w:hint="eastAsia"/>
          <w:i/>
        </w:rPr>
        <w:t>内</w:t>
      </w:r>
      <w:r w:rsidRPr="004B4343">
        <w:rPr>
          <w:rFonts w:ascii="Cambria Math" w:hAnsi="Cambria Math" w:cs="Cambria Math" w:hint="eastAsia"/>
          <w:b/>
          <w:i/>
        </w:rPr>
        <w:t>连续</w:t>
      </w:r>
      <w:r w:rsidR="00897602">
        <w:rPr>
          <w:rFonts w:ascii="Cambria Math" w:hAnsi="Cambria Math" w:cs="Cambria Math" w:hint="eastAsia"/>
          <w:i/>
        </w:rPr>
        <w:t>的</w:t>
      </w:r>
      <w:r w:rsidRPr="00BA1015">
        <w:rPr>
          <w:rFonts w:ascii="Cambria Math" w:hAnsi="Cambria Math" w:cs="Cambria Math" w:hint="eastAsia"/>
          <w:i/>
        </w:rPr>
        <w:t>函数</w:t>
      </w:r>
      <w:r>
        <w:rPr>
          <w:rFonts w:ascii="Cambria Math" w:hAnsi="Cambria Math" w:cs="Cambria Math" w:hint="eastAsia"/>
        </w:rPr>
        <w:t>，要马上想到有</w:t>
      </w:r>
      <w:r w:rsidRPr="00AE2A38">
        <w:rPr>
          <w:rFonts w:ascii="Cambria Math" w:hAnsi="Cambria Math" w:cs="Cambria Math" w:hint="eastAsia"/>
          <w:b/>
          <w:color w:val="00B0F0"/>
          <w:highlight w:val="yellow"/>
        </w:rPr>
        <w:t>最大值</w:t>
      </w:r>
      <w:r w:rsidRPr="00897602">
        <w:rPr>
          <w:rFonts w:ascii="Cambria Math" w:hAnsi="Cambria Math" w:cs="Cambria Math" w:hint="eastAsia"/>
        </w:rPr>
        <w:t>和</w:t>
      </w:r>
      <w:r w:rsidRPr="00AE2A38">
        <w:rPr>
          <w:rFonts w:ascii="Cambria Math" w:hAnsi="Cambria Math" w:cs="Cambria Math" w:hint="eastAsia"/>
          <w:b/>
          <w:color w:val="00B0F0"/>
          <w:highlight w:val="yellow"/>
        </w:rPr>
        <w:t>最小值</w:t>
      </w:r>
    </w:p>
    <w:p w:rsidR="00493F70" w:rsidRDefault="00493F70" w:rsidP="00897602">
      <w:pPr>
        <w:pStyle w:val="afc"/>
        <w:shd w:val="clear" w:color="auto" w:fill="FBE4D5" w:themeFill="accent2" w:themeFillTint="33"/>
      </w:pPr>
      <w:r>
        <w:rPr>
          <w:rFonts w:hint="eastAsia"/>
        </w:rPr>
        <w:t>②灵活使用</w:t>
      </w:r>
      <w:r w:rsidRPr="00D95786">
        <w:rPr>
          <w:rFonts w:hint="eastAsia"/>
          <w:b/>
          <w:color w:val="FF0000"/>
          <w:highlight w:val="yellow"/>
        </w:rPr>
        <w:t>不等式</w:t>
      </w:r>
      <w:r>
        <w:rPr>
          <w:rFonts w:hint="eastAsia"/>
        </w:rPr>
        <w:t>。（通过最大最小值来实现）</w:t>
      </w:r>
    </w:p>
    <w:p w:rsidR="00493F70" w:rsidRDefault="00493F70" w:rsidP="00897602">
      <w:pPr>
        <w:pStyle w:val="afc"/>
        <w:rPr>
          <w:b/>
        </w:rPr>
      </w:pPr>
      <w:r>
        <w:rPr>
          <w:rFonts w:hint="eastAsia"/>
        </w:rPr>
        <w:t>③熟练掌握</w:t>
      </w:r>
      <w:r w:rsidRPr="00CA44F4">
        <w:rPr>
          <w:rFonts w:hint="eastAsia"/>
          <w:b/>
        </w:rPr>
        <w:t>构造函数法</w:t>
      </w:r>
    </w:p>
    <w:p w:rsidR="00786DFD" w:rsidRDefault="000B405A" w:rsidP="00786DFD">
      <w:pPr>
        <w:pStyle w:val="1"/>
        <w:spacing w:after="0"/>
      </w:pPr>
      <w:r w:rsidRPr="00CB67D0">
        <w:rPr>
          <w:rFonts w:hint="eastAsia"/>
          <w:color w:val="FF0000"/>
          <w:u w:val="single"/>
          <w:bdr w:val="single" w:sz="4" w:space="0" w:color="auto"/>
        </w:rPr>
        <w:t>构造函数</w:t>
      </w:r>
      <w:r>
        <w:rPr>
          <w:rFonts w:hint="eastAsia"/>
        </w:rPr>
        <w:t>的构造方法</w:t>
      </w:r>
    </w:p>
    <w:p w:rsidR="0056655D" w:rsidRDefault="000B405A" w:rsidP="00CA44F4">
      <w:pPr>
        <w:pStyle w:val="afc"/>
        <w:shd w:val="clear" w:color="auto" w:fill="DEEAF6" w:themeFill="accent1" w:themeFillTint="33"/>
      </w:pPr>
      <w:r>
        <w:rPr>
          <w:rFonts w:hint="eastAsia"/>
        </w:rPr>
        <w:t>——</w:t>
      </w:r>
      <w:r w:rsidR="0063495D">
        <w:rPr>
          <w:rFonts w:hint="eastAsia"/>
        </w:rPr>
        <w:t>将</w:t>
      </w:r>
      <w:r w:rsidR="0063495D" w:rsidRPr="0063495D">
        <w:rPr>
          <w:position w:val="-10"/>
        </w:rPr>
        <w:object w:dxaOrig="540" w:dyaOrig="320">
          <v:shape id="_x0000_i1076" type="#_x0000_t75" style="width:27.05pt;height:15.85pt" o:ole="">
            <v:imagedata r:id="rId99" o:title=""/>
          </v:shape>
          <o:OLEObject Type="Embed" ProgID="Equation.DSMT4" ShapeID="_x0000_i1076" DrawAspect="Content" ObjectID="_1666644107" r:id="rId100"/>
        </w:object>
      </w:r>
      <w:r w:rsidR="0063495D">
        <w:rPr>
          <w:rFonts w:hint="eastAsia"/>
        </w:rPr>
        <w:t>替换为</w:t>
      </w:r>
      <w:r w:rsidR="0063495D" w:rsidRPr="0063495D">
        <w:rPr>
          <w:position w:val="-10"/>
        </w:rPr>
        <w:object w:dxaOrig="220" w:dyaOrig="260">
          <v:shape id="_x0000_i1077" type="#_x0000_t75" style="width:11.25pt;height:12.75pt" o:ole="">
            <v:imagedata r:id="rId101" o:title=""/>
          </v:shape>
          <o:OLEObject Type="Embed" ProgID="Equation.DSMT4" ShapeID="_x0000_i1077" DrawAspect="Content" ObjectID="_1666644108" r:id="rId102"/>
        </w:object>
      </w:r>
    </w:p>
    <w:p w:rsidR="00CB67D0" w:rsidRDefault="000B405A" w:rsidP="00CA44F4">
      <w:pPr>
        <w:pStyle w:val="afc"/>
        <w:shd w:val="clear" w:color="auto" w:fill="DEEAF6" w:themeFill="accent1" w:themeFillTint="33"/>
        <w:ind w:firstLine="720"/>
      </w:pPr>
      <w:r w:rsidRPr="00786DFD">
        <w:rPr>
          <w:rFonts w:hint="eastAsia"/>
          <w:b/>
          <w:color w:val="00B050"/>
        </w:rPr>
        <w:t>i.</w:t>
      </w:r>
      <w:r>
        <w:rPr>
          <w:rFonts w:hint="eastAsia"/>
        </w:rPr>
        <w:t>把已知条件（</w:t>
      </w:r>
      <w:r w:rsidR="0063495D">
        <w:rPr>
          <w:rFonts w:hint="eastAsia"/>
        </w:rPr>
        <w:t>要判断的式子</w:t>
      </w:r>
      <w:r>
        <w:rPr>
          <w:rFonts w:hint="eastAsia"/>
        </w:rPr>
        <w:t>）移到同一侧，即</w:t>
      </w:r>
    </w:p>
    <w:p w:rsidR="000B405A" w:rsidRDefault="0063495D" w:rsidP="00CA44F4">
      <w:pPr>
        <w:pStyle w:val="afc"/>
        <w:shd w:val="clear" w:color="auto" w:fill="DEEAF6" w:themeFill="accent1" w:themeFillTint="33"/>
        <w:jc w:val="center"/>
      </w:pPr>
      <w:r w:rsidRPr="00CB67D0">
        <w:rPr>
          <w:position w:val="-10"/>
          <w:bdr w:val="single" w:sz="4" w:space="0" w:color="auto"/>
        </w:rPr>
        <w:object w:dxaOrig="2020" w:dyaOrig="360">
          <v:shape id="_x0000_i1078" type="#_x0000_t75" style="width:101.1pt;height:18.4pt" o:ole="">
            <v:imagedata r:id="rId103" o:title=""/>
          </v:shape>
          <o:OLEObject Type="Embed" ProgID="Equation.DSMT4" ShapeID="_x0000_i1078" DrawAspect="Content" ObjectID="_1666644109" r:id="rId104"/>
        </w:object>
      </w:r>
    </w:p>
    <w:p w:rsidR="000B405A" w:rsidRDefault="000B405A" w:rsidP="00CA44F4">
      <w:pPr>
        <w:pStyle w:val="afc"/>
        <w:shd w:val="clear" w:color="auto" w:fill="DEEAF6" w:themeFill="accent1" w:themeFillTint="33"/>
        <w:ind w:firstLine="720"/>
      </w:pPr>
      <w:r w:rsidRPr="00786DFD">
        <w:rPr>
          <w:rFonts w:hint="eastAsia"/>
          <w:b/>
          <w:color w:val="00B050"/>
        </w:rPr>
        <w:t>ii.</w:t>
      </w:r>
      <w:r w:rsidR="00841D77">
        <w:rPr>
          <w:rFonts w:hint="eastAsia"/>
        </w:rPr>
        <w:t>该微分方程的</w:t>
      </w:r>
      <w:r w:rsidR="00841D77" w:rsidRPr="00E501B2">
        <w:rPr>
          <w:rFonts w:hint="eastAsia"/>
          <w:b/>
        </w:rPr>
        <w:t>齐次解</w:t>
      </w:r>
      <w:r w:rsidR="00841D77" w:rsidRPr="0063495D">
        <w:rPr>
          <w:position w:val="-10"/>
        </w:rPr>
        <w:object w:dxaOrig="880" w:dyaOrig="380">
          <v:shape id="_x0000_i1110" type="#_x0000_t75" style="width:43.9pt;height:18.4pt" o:ole="">
            <v:imagedata r:id="rId105" o:title=""/>
          </v:shape>
          <o:OLEObject Type="Embed" ProgID="Equation.DSMT4" ShapeID="_x0000_i1110" DrawAspect="Content" ObjectID="_1666644110" r:id="rId106"/>
        </w:object>
      </w:r>
    </w:p>
    <w:p w:rsidR="00841D77" w:rsidRDefault="0063495D" w:rsidP="00CA44F4">
      <w:pPr>
        <w:pStyle w:val="afc"/>
        <w:shd w:val="clear" w:color="auto" w:fill="DEEAF6" w:themeFill="accent1" w:themeFillTint="33"/>
        <w:ind w:firstLine="720"/>
        <w:rPr>
          <w:b/>
          <w:color w:val="00B050"/>
        </w:rPr>
      </w:pPr>
      <w:r w:rsidRPr="00786DFD">
        <w:rPr>
          <w:rFonts w:hint="eastAsia"/>
          <w:b/>
          <w:color w:val="00B050"/>
        </w:rPr>
        <w:t>iii</w:t>
      </w:r>
      <w:r w:rsidRPr="00786DFD">
        <w:rPr>
          <w:b/>
          <w:color w:val="00B050"/>
        </w:rPr>
        <w:t>.</w:t>
      </w:r>
      <w:r w:rsidR="00841D77" w:rsidRPr="00841D77">
        <w:rPr>
          <w:rFonts w:hint="eastAsia"/>
        </w:rPr>
        <w:t xml:space="preserve"> </w:t>
      </w:r>
      <w:r w:rsidR="00841D77">
        <w:rPr>
          <w:rFonts w:hint="eastAsia"/>
        </w:rPr>
        <w:t>该微分方程的</w:t>
      </w:r>
      <w:r w:rsidR="00841D77" w:rsidRPr="00E501B2">
        <w:rPr>
          <w:rFonts w:hint="eastAsia"/>
          <w:b/>
        </w:rPr>
        <w:t>特解</w:t>
      </w:r>
      <w:r w:rsidR="00841D77" w:rsidRPr="00841D77">
        <w:rPr>
          <w:position w:val="-10"/>
        </w:rPr>
        <w:object w:dxaOrig="900" w:dyaOrig="360">
          <v:shape id="_x0000_i1114" type="#_x0000_t75" style="width:44.95pt;height:17.85pt" o:ole="">
            <v:imagedata r:id="rId107" o:title=""/>
          </v:shape>
          <o:OLEObject Type="Embed" ProgID="Equation.DSMT4" ShapeID="_x0000_i1114" DrawAspect="Content" ObjectID="_1666644111" r:id="rId108"/>
        </w:object>
      </w:r>
      <w:r w:rsidR="00841D77" w:rsidRPr="00E501B2">
        <w:rPr>
          <w:rFonts w:hint="eastAsia"/>
          <w:shd w:val="clear" w:color="auto" w:fill="FBE4D5" w:themeFill="accent2" w:themeFillTint="33"/>
        </w:rPr>
        <w:t>（如果有）</w:t>
      </w:r>
    </w:p>
    <w:p w:rsidR="0063495D" w:rsidRDefault="00841D77" w:rsidP="00CA44F4">
      <w:pPr>
        <w:pStyle w:val="afc"/>
        <w:shd w:val="clear" w:color="auto" w:fill="DEEAF6" w:themeFill="accent1" w:themeFillTint="33"/>
        <w:ind w:firstLine="720"/>
      </w:pPr>
      <w:r>
        <w:rPr>
          <w:rFonts w:hint="eastAsia"/>
          <w:b/>
          <w:color w:val="00B050"/>
        </w:rPr>
        <w:t>iv</w:t>
      </w:r>
      <w:r w:rsidRPr="00786DFD">
        <w:rPr>
          <w:b/>
          <w:color w:val="00B050"/>
        </w:rPr>
        <w:t>.</w:t>
      </w:r>
      <w:r w:rsidR="00AD7D52">
        <w:rPr>
          <w:rFonts w:hint="eastAsia"/>
        </w:rPr>
        <w:t>设构造函数</w:t>
      </w:r>
      <w:r w:rsidRPr="00841D77">
        <w:rPr>
          <w:position w:val="-30"/>
        </w:rPr>
        <w:object w:dxaOrig="2720" w:dyaOrig="720">
          <v:shape id="_x0000_i1116" type="#_x0000_t75" style="width:136.35pt;height:35.75pt" o:ole="">
            <v:imagedata r:id="rId109" o:title=""/>
          </v:shape>
          <o:OLEObject Type="Embed" ProgID="Equation.DSMT4" ShapeID="_x0000_i1116" DrawAspect="Content" ObjectID="_1666644112" r:id="rId110"/>
        </w:object>
      </w:r>
    </w:p>
    <w:p w:rsidR="00213549" w:rsidRDefault="00786DFD" w:rsidP="00786DFD">
      <w:pPr>
        <w:pStyle w:val="afc"/>
      </w:pPr>
      <w:r>
        <w:rPr>
          <w:rFonts w:hint="eastAsia"/>
        </w:rPr>
        <w:t>几种构造函数的类型</w:t>
      </w:r>
    </w:p>
    <w:p w:rsidR="00786DFD" w:rsidRDefault="00786DFD" w:rsidP="00786DFD">
      <w:pPr>
        <w:pStyle w:val="afc"/>
      </w:pPr>
      <w:r w:rsidRPr="00CA44F4">
        <w:rPr>
          <w:position w:val="-46"/>
          <w:bdr w:val="single" w:sz="4" w:space="0" w:color="auto"/>
        </w:rPr>
        <w:object w:dxaOrig="3320" w:dyaOrig="1040">
          <v:shape id="_x0000_i1081" type="#_x0000_t75" style="width:165.95pt;height:52.1pt" o:ole="">
            <v:imagedata r:id="rId111" o:title=""/>
          </v:shape>
          <o:OLEObject Type="Embed" ProgID="Equation.DSMT4" ShapeID="_x0000_i1081" DrawAspect="Content" ObjectID="_1666644113" r:id="rId112"/>
        </w:object>
      </w:r>
    </w:p>
    <w:p w:rsidR="00786DFD" w:rsidRDefault="00786DFD" w:rsidP="00786DFD">
      <w:pPr>
        <w:pStyle w:val="afc"/>
      </w:pPr>
      <w:r w:rsidRPr="00CA44F4">
        <w:rPr>
          <w:position w:val="-32"/>
          <w:bdr w:val="single" w:sz="4" w:space="0" w:color="auto"/>
        </w:rPr>
        <w:object w:dxaOrig="3500" w:dyaOrig="760">
          <v:shape id="_x0000_i1082" type="#_x0000_t75" style="width:175.15pt;height:38.3pt" o:ole="">
            <v:imagedata r:id="rId113" o:title=""/>
          </v:shape>
          <o:OLEObject Type="Embed" ProgID="Equation.DSMT4" ShapeID="_x0000_i1082" DrawAspect="Content" ObjectID="_1666644114" r:id="rId114"/>
        </w:object>
      </w:r>
    </w:p>
    <w:p w:rsidR="00786DFD" w:rsidRDefault="00786DFD" w:rsidP="00786DFD">
      <w:pPr>
        <w:pStyle w:val="afc"/>
      </w:pPr>
      <w:r w:rsidRPr="00CA44F4">
        <w:rPr>
          <w:position w:val="-32"/>
          <w:bdr w:val="single" w:sz="4" w:space="0" w:color="auto"/>
        </w:rPr>
        <w:object w:dxaOrig="3340" w:dyaOrig="760">
          <v:shape id="_x0000_i1083" type="#_x0000_t75" style="width:167.5pt;height:38.3pt" o:ole="">
            <v:imagedata r:id="rId115" o:title=""/>
          </v:shape>
          <o:OLEObject Type="Embed" ProgID="Equation.DSMT4" ShapeID="_x0000_i1083" DrawAspect="Content" ObjectID="_1666644115" r:id="rId116"/>
        </w:object>
      </w:r>
    </w:p>
    <w:p w:rsidR="00786DFD" w:rsidRDefault="00786DFD" w:rsidP="00786DFD">
      <w:pPr>
        <w:pStyle w:val="afc"/>
        <w:rPr>
          <w:bdr w:val="single" w:sz="4" w:space="0" w:color="auto"/>
        </w:rPr>
      </w:pPr>
      <w:r w:rsidRPr="00CA44F4">
        <w:rPr>
          <w:position w:val="-32"/>
          <w:bdr w:val="single" w:sz="4" w:space="0" w:color="auto"/>
        </w:rPr>
        <w:object w:dxaOrig="3460" w:dyaOrig="760">
          <v:shape id="_x0000_i1084" type="#_x0000_t75" style="width:173.1pt;height:38.3pt" o:ole="">
            <v:imagedata r:id="rId117" o:title=""/>
          </v:shape>
          <o:OLEObject Type="Embed" ProgID="Equation.DSMT4" ShapeID="_x0000_i1084" DrawAspect="Content" ObjectID="_1666644116" r:id="rId118"/>
        </w:object>
      </w:r>
    </w:p>
    <w:p w:rsidR="00007BCB" w:rsidRPr="00007BCB" w:rsidRDefault="00007BCB" w:rsidP="00007BCB">
      <w:pPr>
        <w:pStyle w:val="afc"/>
        <w:shd w:val="clear" w:color="auto" w:fill="FFF2CC" w:themeFill="accent4" w:themeFillTint="33"/>
        <w:rPr>
          <w:color w:val="FF0000"/>
        </w:rPr>
      </w:pPr>
      <w:r w:rsidRPr="00007BCB">
        <w:rPr>
          <w:rFonts w:hint="eastAsia"/>
          <w:color w:val="FF0000"/>
        </w:rPr>
        <w:t>注意：</w:t>
      </w:r>
      <w:r w:rsidRPr="002D1278">
        <w:rPr>
          <w:rFonts w:hint="eastAsia"/>
        </w:rPr>
        <w:t>如果要证明的对象</w:t>
      </w:r>
      <w:r w:rsidRPr="002D1278">
        <w:rPr>
          <w:rFonts w:hint="eastAsia"/>
          <w:b/>
        </w:rPr>
        <w:t>可以直接解出原函数</w:t>
      </w:r>
      <w:r w:rsidRPr="002D1278">
        <w:rPr>
          <w:rFonts w:hint="eastAsia"/>
        </w:rPr>
        <w:t>，那就不用这么麻烦了</w:t>
      </w:r>
    </w:p>
    <w:p w:rsidR="00007BCB" w:rsidRDefault="00007BCB" w:rsidP="00007BCB">
      <w:pPr>
        <w:pStyle w:val="afc"/>
      </w:pPr>
    </w:p>
    <w:p w:rsidR="009971AC" w:rsidRDefault="009971AC" w:rsidP="009971AC">
      <w:pPr>
        <w:pStyle w:val="1"/>
        <w:spacing w:after="0"/>
      </w:pPr>
      <w:r>
        <w:rPr>
          <w:rFonts w:hint="eastAsia"/>
        </w:rPr>
        <w:t>麦克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林</w:t>
      </w:r>
    </w:p>
    <w:p w:rsidR="009971AC" w:rsidRDefault="009971AC" w:rsidP="009971AC">
      <w:pPr>
        <w:pStyle w:val="afc"/>
      </w:pPr>
      <w:r>
        <w:rPr>
          <w:rFonts w:hint="eastAsia"/>
        </w:rPr>
        <w:t>所谓的</w:t>
      </w:r>
      <w:r w:rsidRPr="00897602">
        <w:rPr>
          <w:rFonts w:hint="eastAsia"/>
          <w:b/>
        </w:rPr>
        <w:t>一阶</w:t>
      </w:r>
      <w:r>
        <w:rPr>
          <w:rFonts w:hint="eastAsia"/>
        </w:rPr>
        <w:t>麦克劳林展开公式</w:t>
      </w:r>
      <w:r w:rsidR="00897602">
        <w:rPr>
          <w:rFonts w:hint="eastAsia"/>
        </w:rPr>
        <w:t>是</w:t>
      </w:r>
    </w:p>
    <w:p w:rsidR="00897602" w:rsidRDefault="00897602" w:rsidP="00897602">
      <w:pPr>
        <w:pStyle w:val="afc"/>
        <w:jc w:val="center"/>
      </w:pPr>
      <w:r w:rsidRPr="00897602">
        <w:rPr>
          <w:position w:val="-30"/>
        </w:rPr>
        <w:object w:dxaOrig="3420" w:dyaOrig="740">
          <v:shape id="_x0000_i1119" type="#_x0000_t75" style="width:171.05pt;height:36.75pt" o:ole="">
            <v:imagedata r:id="rId119" o:title=""/>
          </v:shape>
          <o:OLEObject Type="Embed" ProgID="Equation.DSMT4" ShapeID="_x0000_i1119" DrawAspect="Content" ObjectID="_1666644117" r:id="rId120"/>
        </w:object>
      </w:r>
    </w:p>
    <w:p w:rsidR="00897602" w:rsidRDefault="00897602" w:rsidP="00897602">
      <w:pPr>
        <w:pStyle w:val="afc"/>
        <w:shd w:val="clear" w:color="auto" w:fill="FFF2CC" w:themeFill="accent4" w:themeFillTint="33"/>
      </w:pPr>
      <w:r w:rsidRPr="00007BCB">
        <w:rPr>
          <w:rFonts w:hint="eastAsia"/>
          <w:color w:val="FF0000"/>
        </w:rPr>
        <w:t>注意：</w:t>
      </w:r>
      <w:r>
        <w:rPr>
          <w:rFonts w:hint="eastAsia"/>
        </w:rPr>
        <w:t>展开到了二阶</w:t>
      </w:r>
    </w:p>
    <w:p w:rsidR="00B94108" w:rsidRPr="00B94108" w:rsidRDefault="00B94108" w:rsidP="00B94108">
      <w:pPr>
        <w:pStyle w:val="afc"/>
      </w:pPr>
    </w:p>
    <w:p w:rsidR="007B2AB4" w:rsidRDefault="0059140B" w:rsidP="0059140B">
      <w:pPr>
        <w:pStyle w:val="1"/>
        <w:spacing w:after="0"/>
      </w:pPr>
      <w:proofErr w:type="gramStart"/>
      <w:r>
        <w:rPr>
          <w:rFonts w:hint="eastAsia"/>
        </w:rPr>
        <w:t>n</w:t>
      </w:r>
      <w:r>
        <w:rPr>
          <w:rFonts w:hint="eastAsia"/>
        </w:rPr>
        <w:t>阶导数系数</w:t>
      </w:r>
      <w:proofErr w:type="gramEnd"/>
      <w:r>
        <w:rPr>
          <w:rFonts w:hint="eastAsia"/>
        </w:rPr>
        <w:t>——级数展开法</w:t>
      </w:r>
    </w:p>
    <w:p w:rsidR="00F5029C" w:rsidRDefault="00FA5CF5" w:rsidP="002C20AE">
      <w:pPr>
        <w:pStyle w:val="afc"/>
        <w:ind w:right="-563"/>
      </w:pPr>
      <w:r w:rsidRPr="00FA5CF5">
        <w:rPr>
          <w:position w:val="-6"/>
        </w:rPr>
        <w:object w:dxaOrig="560" w:dyaOrig="279">
          <v:shape id="_x0000_i1147" type="#_x0000_t75" style="width:28.1pt;height:13.8pt" o:ole="">
            <v:imagedata r:id="rId121" o:title=""/>
          </v:shape>
          <o:OLEObject Type="Embed" ProgID="Equation.DSMT4" ShapeID="_x0000_i1147" DrawAspect="Content" ObjectID="_1666644118" r:id="rId122"/>
        </w:object>
      </w:r>
      <w:r w:rsidR="00F5029C">
        <w:rPr>
          <w:rFonts w:hint="eastAsia"/>
        </w:rPr>
        <w:t>处：</w:t>
      </w:r>
    </w:p>
    <w:p w:rsidR="0059140B" w:rsidRDefault="002C20AE" w:rsidP="002C20AE">
      <w:pPr>
        <w:pStyle w:val="afc"/>
        <w:ind w:right="-563"/>
      </w:pPr>
      <w:r w:rsidRPr="00B94108">
        <w:rPr>
          <w:position w:val="-28"/>
        </w:rPr>
        <w:object w:dxaOrig="2480" w:dyaOrig="540">
          <v:shape id="_x0000_i1125" type="#_x0000_t75" style="width:126.15pt;height:27.55pt" o:ole="">
            <v:imagedata r:id="rId123" o:title=""/>
          </v:shape>
          <o:OLEObject Type="Embed" ProgID="Equation.DSMT4" ShapeID="_x0000_i1125" DrawAspect="Content" ObjectID="_1666644119" r:id="rId124"/>
        </w:object>
      </w:r>
      <w:r>
        <w:tab/>
      </w:r>
      <w:r>
        <w:tab/>
      </w:r>
      <w:r w:rsidRPr="002C20AE">
        <w:rPr>
          <w:position w:val="-12"/>
        </w:rPr>
        <w:object w:dxaOrig="1380" w:dyaOrig="380">
          <v:shape id="_x0000_i1134" type="#_x0000_t75" style="width:78.65pt;height:21.45pt" o:ole="">
            <v:imagedata r:id="rId125" o:title=""/>
          </v:shape>
          <o:OLEObject Type="Embed" ProgID="Equation.DSMT4" ShapeID="_x0000_i1134" DrawAspect="Content" ObjectID="_1666644120" r:id="rId126"/>
        </w:object>
      </w:r>
    </w:p>
    <w:p w:rsidR="00F5029C" w:rsidRDefault="00FA5CF5" w:rsidP="002C20AE">
      <w:pPr>
        <w:pStyle w:val="afc"/>
        <w:ind w:right="-421"/>
      </w:pPr>
      <w:r w:rsidRPr="00F5029C">
        <w:rPr>
          <w:position w:val="-12"/>
        </w:rPr>
        <w:object w:dxaOrig="620" w:dyaOrig="360">
          <v:shape id="_x0000_i1149" type="#_x0000_t75" style="width:31.15pt;height:17.85pt" o:ole="">
            <v:imagedata r:id="rId127" o:title=""/>
          </v:shape>
          <o:OLEObject Type="Embed" ProgID="Equation.DSMT4" ShapeID="_x0000_i1149" DrawAspect="Content" ObjectID="_1666644121" r:id="rId128"/>
        </w:object>
      </w:r>
      <w:r w:rsidR="00F5029C">
        <w:rPr>
          <w:rFonts w:hint="eastAsia"/>
        </w:rPr>
        <w:t>处：</w:t>
      </w:r>
    </w:p>
    <w:p w:rsidR="00B94108" w:rsidRDefault="002C20AE" w:rsidP="002C20AE">
      <w:pPr>
        <w:pStyle w:val="afc"/>
        <w:ind w:right="-421"/>
      </w:pPr>
      <w:r w:rsidRPr="00B94108">
        <w:rPr>
          <w:position w:val="-28"/>
        </w:rPr>
        <w:object w:dxaOrig="3159" w:dyaOrig="540">
          <v:shape id="_x0000_i1131" type="#_x0000_t75" style="width:156.75pt;height:27.05pt" o:ole="">
            <v:imagedata r:id="rId129" o:title=""/>
          </v:shape>
          <o:OLEObject Type="Embed" ProgID="Equation.DSMT4" ShapeID="_x0000_i1131" DrawAspect="Content" ObjectID="_1666644122" r:id="rId130"/>
        </w:object>
      </w:r>
      <w:r>
        <w:tab/>
      </w:r>
      <w:r w:rsidRPr="002C20AE">
        <w:rPr>
          <w:position w:val="-12"/>
        </w:rPr>
        <w:object w:dxaOrig="1460" w:dyaOrig="380">
          <v:shape id="_x0000_i1137" type="#_x0000_t75" style="width:81.7pt;height:20.95pt" o:ole="">
            <v:imagedata r:id="rId131" o:title=""/>
          </v:shape>
          <o:OLEObject Type="Embed" ProgID="Equation.DSMT4" ShapeID="_x0000_i1137" DrawAspect="Content" ObjectID="_1666644123" r:id="rId132"/>
        </w:object>
      </w:r>
    </w:p>
    <w:p w:rsidR="00F5029C" w:rsidRPr="0059140B" w:rsidRDefault="00F5029C" w:rsidP="002C20AE">
      <w:pPr>
        <w:pStyle w:val="afc"/>
        <w:ind w:right="-421"/>
      </w:pPr>
    </w:p>
    <w:sectPr w:rsidR="00F5029C" w:rsidRPr="0059140B" w:rsidSect="009971AC">
      <w:headerReference w:type="even" r:id="rId133"/>
      <w:headerReference w:type="default" r:id="rId134"/>
      <w:footerReference w:type="even" r:id="rId135"/>
      <w:footerReference w:type="default" r:id="rId136"/>
      <w:headerReference w:type="first" r:id="rId137"/>
      <w:footerReference w:type="first" r:id="rId138"/>
      <w:type w:val="continuous"/>
      <w:pgSz w:w="11906" w:h="16838" w:code="9"/>
      <w:pgMar w:top="568" w:right="282" w:bottom="720" w:left="720" w:header="142" w:footer="0" w:gutter="0"/>
      <w:cols w:num="2" w:sep="1" w:space="227" w:equalWidth="0">
        <w:col w:w="5273" w:space="227"/>
        <w:col w:w="4966"/>
      </w:cols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539" w:rsidRDefault="001F6539" w:rsidP="009064E7">
      <w:pPr>
        <w:ind w:firstLine="480"/>
      </w:pPr>
      <w:r>
        <w:separator/>
      </w:r>
    </w:p>
  </w:endnote>
  <w:endnote w:type="continuationSeparator" w:id="0">
    <w:p w:rsidR="001F6539" w:rsidRDefault="001F6539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539" w:rsidRDefault="001F6539" w:rsidP="009064E7">
      <w:pPr>
        <w:ind w:firstLine="480"/>
      </w:pPr>
      <w:r>
        <w:separator/>
      </w:r>
    </w:p>
  </w:footnote>
  <w:footnote w:type="continuationSeparator" w:id="0">
    <w:p w:rsidR="001F6539" w:rsidRDefault="001F6539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DF0D39" w:rsidP="003C007D">
    <w:pPr>
      <w:pStyle w:val="ac"/>
      <w:ind w:firstLineChars="0" w:firstLine="0"/>
      <w:jc w:val="center"/>
    </w:pPr>
    <w:r>
      <w:t>1</w:t>
    </w:r>
    <w:r>
      <w:rPr>
        <w:rFonts w:hint="eastAsia"/>
      </w:rPr>
      <w:t>-</w:t>
    </w:r>
    <w:r>
      <w:t xml:space="preserve">2 </w:t>
    </w:r>
    <w:r>
      <w:rPr>
        <w:rFonts w:hint="eastAsia"/>
      </w:rPr>
      <w:t>一元函数微分学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B94FD8"/>
    <w:rsid w:val="000006CA"/>
    <w:rsid w:val="00002849"/>
    <w:rsid w:val="00002A5E"/>
    <w:rsid w:val="00002D07"/>
    <w:rsid w:val="0000566D"/>
    <w:rsid w:val="000071B3"/>
    <w:rsid w:val="00007BCB"/>
    <w:rsid w:val="000221DA"/>
    <w:rsid w:val="0002544E"/>
    <w:rsid w:val="00031905"/>
    <w:rsid w:val="00035948"/>
    <w:rsid w:val="00035989"/>
    <w:rsid w:val="00037329"/>
    <w:rsid w:val="00037BA1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93CB2"/>
    <w:rsid w:val="00095B89"/>
    <w:rsid w:val="000B1ECA"/>
    <w:rsid w:val="000B2180"/>
    <w:rsid w:val="000B405A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6B09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527C"/>
    <w:rsid w:val="00147522"/>
    <w:rsid w:val="00150051"/>
    <w:rsid w:val="0015218E"/>
    <w:rsid w:val="00155515"/>
    <w:rsid w:val="0017354B"/>
    <w:rsid w:val="001753AE"/>
    <w:rsid w:val="00175A58"/>
    <w:rsid w:val="00180A8D"/>
    <w:rsid w:val="001832F7"/>
    <w:rsid w:val="00192033"/>
    <w:rsid w:val="00193D04"/>
    <w:rsid w:val="001949B0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1F6539"/>
    <w:rsid w:val="002011E7"/>
    <w:rsid w:val="002013F6"/>
    <w:rsid w:val="00201877"/>
    <w:rsid w:val="00202B1E"/>
    <w:rsid w:val="002057E5"/>
    <w:rsid w:val="002078E3"/>
    <w:rsid w:val="002113B6"/>
    <w:rsid w:val="00213549"/>
    <w:rsid w:val="00213552"/>
    <w:rsid w:val="002150B1"/>
    <w:rsid w:val="00227B00"/>
    <w:rsid w:val="0023122F"/>
    <w:rsid w:val="00236EA5"/>
    <w:rsid w:val="002406B1"/>
    <w:rsid w:val="0024139D"/>
    <w:rsid w:val="002436E0"/>
    <w:rsid w:val="002452F6"/>
    <w:rsid w:val="00246076"/>
    <w:rsid w:val="002472D5"/>
    <w:rsid w:val="00251B89"/>
    <w:rsid w:val="00255A71"/>
    <w:rsid w:val="00256713"/>
    <w:rsid w:val="00264CDE"/>
    <w:rsid w:val="00266C77"/>
    <w:rsid w:val="00272AAD"/>
    <w:rsid w:val="002839E2"/>
    <w:rsid w:val="0028514B"/>
    <w:rsid w:val="00291CA2"/>
    <w:rsid w:val="002A14A7"/>
    <w:rsid w:val="002A1574"/>
    <w:rsid w:val="002A1A7B"/>
    <w:rsid w:val="002A3068"/>
    <w:rsid w:val="002A5D6D"/>
    <w:rsid w:val="002B0AA0"/>
    <w:rsid w:val="002B597F"/>
    <w:rsid w:val="002C0427"/>
    <w:rsid w:val="002C1689"/>
    <w:rsid w:val="002C20AE"/>
    <w:rsid w:val="002C3022"/>
    <w:rsid w:val="002C52C9"/>
    <w:rsid w:val="002D0556"/>
    <w:rsid w:val="002D1278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4FD4"/>
    <w:rsid w:val="00305199"/>
    <w:rsid w:val="00305E2B"/>
    <w:rsid w:val="00306AF4"/>
    <w:rsid w:val="00311F04"/>
    <w:rsid w:val="00315B36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007D"/>
    <w:rsid w:val="003C18D3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4240"/>
    <w:rsid w:val="00425487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93F70"/>
    <w:rsid w:val="004A0211"/>
    <w:rsid w:val="004A1FD8"/>
    <w:rsid w:val="004A6C9D"/>
    <w:rsid w:val="004B3ECD"/>
    <w:rsid w:val="004B4343"/>
    <w:rsid w:val="004B4CB1"/>
    <w:rsid w:val="004B7132"/>
    <w:rsid w:val="004B7C07"/>
    <w:rsid w:val="004C1E2A"/>
    <w:rsid w:val="004C7116"/>
    <w:rsid w:val="004C76CC"/>
    <w:rsid w:val="004D2560"/>
    <w:rsid w:val="004D2DB9"/>
    <w:rsid w:val="004D4372"/>
    <w:rsid w:val="004E1511"/>
    <w:rsid w:val="004E274A"/>
    <w:rsid w:val="004E5552"/>
    <w:rsid w:val="004E6C5F"/>
    <w:rsid w:val="004E7373"/>
    <w:rsid w:val="004F0123"/>
    <w:rsid w:val="00500003"/>
    <w:rsid w:val="00504097"/>
    <w:rsid w:val="00506292"/>
    <w:rsid w:val="00513835"/>
    <w:rsid w:val="005215D4"/>
    <w:rsid w:val="005233F9"/>
    <w:rsid w:val="00523F62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6079F"/>
    <w:rsid w:val="0056655D"/>
    <w:rsid w:val="005671AF"/>
    <w:rsid w:val="005727FC"/>
    <w:rsid w:val="00573E0A"/>
    <w:rsid w:val="00573F19"/>
    <w:rsid w:val="00574D4C"/>
    <w:rsid w:val="0057782C"/>
    <w:rsid w:val="005829B7"/>
    <w:rsid w:val="0058303A"/>
    <w:rsid w:val="005836A9"/>
    <w:rsid w:val="00583BA1"/>
    <w:rsid w:val="0058552C"/>
    <w:rsid w:val="0059140B"/>
    <w:rsid w:val="005917C8"/>
    <w:rsid w:val="0059735D"/>
    <w:rsid w:val="005A2BD1"/>
    <w:rsid w:val="005A6A14"/>
    <w:rsid w:val="005B76D0"/>
    <w:rsid w:val="005B7829"/>
    <w:rsid w:val="005C1093"/>
    <w:rsid w:val="005C3530"/>
    <w:rsid w:val="005C7411"/>
    <w:rsid w:val="005C799A"/>
    <w:rsid w:val="005D2868"/>
    <w:rsid w:val="005D2C54"/>
    <w:rsid w:val="005D33A8"/>
    <w:rsid w:val="005D3F94"/>
    <w:rsid w:val="005E3296"/>
    <w:rsid w:val="005E5AC5"/>
    <w:rsid w:val="005F20AF"/>
    <w:rsid w:val="0060003D"/>
    <w:rsid w:val="00600128"/>
    <w:rsid w:val="00602015"/>
    <w:rsid w:val="00604F1E"/>
    <w:rsid w:val="0060530C"/>
    <w:rsid w:val="00613FE9"/>
    <w:rsid w:val="0061798F"/>
    <w:rsid w:val="00617F62"/>
    <w:rsid w:val="00625027"/>
    <w:rsid w:val="006258D7"/>
    <w:rsid w:val="00632A24"/>
    <w:rsid w:val="00633A93"/>
    <w:rsid w:val="0063495D"/>
    <w:rsid w:val="00634F08"/>
    <w:rsid w:val="0063771F"/>
    <w:rsid w:val="0064047D"/>
    <w:rsid w:val="00640CD9"/>
    <w:rsid w:val="00641F10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4932"/>
    <w:rsid w:val="006D0727"/>
    <w:rsid w:val="006D08A7"/>
    <w:rsid w:val="006D3111"/>
    <w:rsid w:val="006D3C12"/>
    <w:rsid w:val="006D4461"/>
    <w:rsid w:val="006D480E"/>
    <w:rsid w:val="006D789D"/>
    <w:rsid w:val="006E6897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26AF"/>
    <w:rsid w:val="00783B25"/>
    <w:rsid w:val="00783BE2"/>
    <w:rsid w:val="007845FE"/>
    <w:rsid w:val="00786DFD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2AB4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3DD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9E4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1D77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71955"/>
    <w:rsid w:val="008739B0"/>
    <w:rsid w:val="0087613B"/>
    <w:rsid w:val="008762EA"/>
    <w:rsid w:val="00880DC1"/>
    <w:rsid w:val="00885696"/>
    <w:rsid w:val="00890A08"/>
    <w:rsid w:val="00897602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64E7"/>
    <w:rsid w:val="00906D5D"/>
    <w:rsid w:val="00914F4C"/>
    <w:rsid w:val="00916918"/>
    <w:rsid w:val="009228F9"/>
    <w:rsid w:val="00922C6D"/>
    <w:rsid w:val="00923A98"/>
    <w:rsid w:val="0093445A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22F4"/>
    <w:rsid w:val="00973AFC"/>
    <w:rsid w:val="00975720"/>
    <w:rsid w:val="00977E49"/>
    <w:rsid w:val="00980DBD"/>
    <w:rsid w:val="00983049"/>
    <w:rsid w:val="00983D30"/>
    <w:rsid w:val="00985153"/>
    <w:rsid w:val="0099225E"/>
    <w:rsid w:val="009971AC"/>
    <w:rsid w:val="00997443"/>
    <w:rsid w:val="009A1BAA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741"/>
    <w:rsid w:val="00A10CA0"/>
    <w:rsid w:val="00A17D2F"/>
    <w:rsid w:val="00A20714"/>
    <w:rsid w:val="00A22A04"/>
    <w:rsid w:val="00A26790"/>
    <w:rsid w:val="00A33DD4"/>
    <w:rsid w:val="00A34F22"/>
    <w:rsid w:val="00A45165"/>
    <w:rsid w:val="00A45CD4"/>
    <w:rsid w:val="00A54872"/>
    <w:rsid w:val="00A62230"/>
    <w:rsid w:val="00A645A3"/>
    <w:rsid w:val="00A66EFE"/>
    <w:rsid w:val="00A706C1"/>
    <w:rsid w:val="00A80A9A"/>
    <w:rsid w:val="00A8126E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558A"/>
    <w:rsid w:val="00AD7D52"/>
    <w:rsid w:val="00AE2A38"/>
    <w:rsid w:val="00AE678E"/>
    <w:rsid w:val="00AF13F6"/>
    <w:rsid w:val="00AF22C3"/>
    <w:rsid w:val="00AF569D"/>
    <w:rsid w:val="00B02F96"/>
    <w:rsid w:val="00B0485B"/>
    <w:rsid w:val="00B05EA8"/>
    <w:rsid w:val="00B05EF2"/>
    <w:rsid w:val="00B103EA"/>
    <w:rsid w:val="00B121F8"/>
    <w:rsid w:val="00B1372B"/>
    <w:rsid w:val="00B15991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4693F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108"/>
    <w:rsid w:val="00B9458C"/>
    <w:rsid w:val="00B94FD8"/>
    <w:rsid w:val="00B978D9"/>
    <w:rsid w:val="00BA1015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AEA"/>
    <w:rsid w:val="00BE4DC7"/>
    <w:rsid w:val="00BE5056"/>
    <w:rsid w:val="00BE575C"/>
    <w:rsid w:val="00BF0C70"/>
    <w:rsid w:val="00BF22BF"/>
    <w:rsid w:val="00C03614"/>
    <w:rsid w:val="00C03F6C"/>
    <w:rsid w:val="00C104C3"/>
    <w:rsid w:val="00C15055"/>
    <w:rsid w:val="00C17CC3"/>
    <w:rsid w:val="00C22AC0"/>
    <w:rsid w:val="00C30A6E"/>
    <w:rsid w:val="00C33656"/>
    <w:rsid w:val="00C43F1C"/>
    <w:rsid w:val="00C47253"/>
    <w:rsid w:val="00C517CF"/>
    <w:rsid w:val="00C52E6D"/>
    <w:rsid w:val="00C54772"/>
    <w:rsid w:val="00C55E7C"/>
    <w:rsid w:val="00C57057"/>
    <w:rsid w:val="00C660AF"/>
    <w:rsid w:val="00C84ABC"/>
    <w:rsid w:val="00C8603B"/>
    <w:rsid w:val="00C90360"/>
    <w:rsid w:val="00C91EE3"/>
    <w:rsid w:val="00C93651"/>
    <w:rsid w:val="00C94700"/>
    <w:rsid w:val="00CA0699"/>
    <w:rsid w:val="00CA44F4"/>
    <w:rsid w:val="00CA7700"/>
    <w:rsid w:val="00CB2425"/>
    <w:rsid w:val="00CB5D74"/>
    <w:rsid w:val="00CB644D"/>
    <w:rsid w:val="00CB67D0"/>
    <w:rsid w:val="00CC06ED"/>
    <w:rsid w:val="00CC500A"/>
    <w:rsid w:val="00CD0098"/>
    <w:rsid w:val="00CD1A4E"/>
    <w:rsid w:val="00CE1869"/>
    <w:rsid w:val="00CE4B10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95786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D11C8"/>
    <w:rsid w:val="00DD12F1"/>
    <w:rsid w:val="00DD2617"/>
    <w:rsid w:val="00DD4B7A"/>
    <w:rsid w:val="00DD6EE9"/>
    <w:rsid w:val="00DD6F9A"/>
    <w:rsid w:val="00DD75E1"/>
    <w:rsid w:val="00DE467F"/>
    <w:rsid w:val="00DE4F41"/>
    <w:rsid w:val="00DE56C7"/>
    <w:rsid w:val="00DF0D39"/>
    <w:rsid w:val="00DF17BC"/>
    <w:rsid w:val="00DF6EF0"/>
    <w:rsid w:val="00DF71E9"/>
    <w:rsid w:val="00E01482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179E"/>
    <w:rsid w:val="00E318FE"/>
    <w:rsid w:val="00E32163"/>
    <w:rsid w:val="00E32F71"/>
    <w:rsid w:val="00E34E2C"/>
    <w:rsid w:val="00E36FDA"/>
    <w:rsid w:val="00E4201C"/>
    <w:rsid w:val="00E45DED"/>
    <w:rsid w:val="00E501B2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97003"/>
    <w:rsid w:val="00EA1151"/>
    <w:rsid w:val="00EA16A9"/>
    <w:rsid w:val="00EA281D"/>
    <w:rsid w:val="00EA5508"/>
    <w:rsid w:val="00EA5571"/>
    <w:rsid w:val="00EA5888"/>
    <w:rsid w:val="00EB0412"/>
    <w:rsid w:val="00EC7709"/>
    <w:rsid w:val="00ED06A1"/>
    <w:rsid w:val="00ED52F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5029C"/>
    <w:rsid w:val="00F5308F"/>
    <w:rsid w:val="00F621B8"/>
    <w:rsid w:val="00F64443"/>
    <w:rsid w:val="00F66975"/>
    <w:rsid w:val="00F67956"/>
    <w:rsid w:val="00F70F92"/>
    <w:rsid w:val="00F723D3"/>
    <w:rsid w:val="00F84618"/>
    <w:rsid w:val="00F91BE2"/>
    <w:rsid w:val="00F9442A"/>
    <w:rsid w:val="00F94E5B"/>
    <w:rsid w:val="00FA1A20"/>
    <w:rsid w:val="00FA398C"/>
    <w:rsid w:val="00FA5CF5"/>
    <w:rsid w:val="00FB2563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08D9234"/>
  <w15:chartTrackingRefBased/>
  <w15:docId w15:val="{014A1D35-A9E4-4410-887F-BA25C01C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9971AC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9971AC"/>
    <w:rPr>
      <w:rFonts w:ascii="Times New Roman" w:hAnsi="Times New Roman"/>
      <w:sz w:val="20"/>
    </w:rPr>
  </w:style>
  <w:style w:type="paragraph" w:customStyle="1" w:styleId="MTDisplayEquation">
    <w:name w:val="MTDisplayEquation"/>
    <w:basedOn w:val="afc"/>
    <w:next w:val="a0"/>
    <w:link w:val="MTDisplayEquation0"/>
    <w:rsid w:val="0093445A"/>
    <w:pPr>
      <w:tabs>
        <w:tab w:val="center" w:pos="2640"/>
        <w:tab w:val="right" w:pos="5280"/>
      </w:tabs>
    </w:pPr>
  </w:style>
  <w:style w:type="character" w:customStyle="1" w:styleId="MTDisplayEquation0">
    <w:name w:val="MTDisplayEquation 字符"/>
    <w:basedOn w:val="afd"/>
    <w:link w:val="MTDisplayEquation"/>
    <w:rsid w:val="0093445A"/>
    <w:rPr>
      <w:rFonts w:ascii="Times New Roman" w:hAnsi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1" Type="http://schemas.openxmlformats.org/officeDocument/2006/relationships/oleObject" Target="embeddings/oleObject8.bin"/><Relationship Id="rId42" Type="http://schemas.openxmlformats.org/officeDocument/2006/relationships/image" Target="media/image11.wmf"/><Relationship Id="rId63" Type="http://schemas.openxmlformats.org/officeDocument/2006/relationships/image" Target="media/image21.wmf"/><Relationship Id="rId84" Type="http://schemas.openxmlformats.org/officeDocument/2006/relationships/oleObject" Target="embeddings/oleObject46.bin"/><Relationship Id="rId138" Type="http://schemas.openxmlformats.org/officeDocument/2006/relationships/footer" Target="footer3.xml"/><Relationship Id="rId16" Type="http://schemas.openxmlformats.org/officeDocument/2006/relationships/oleObject" Target="embeddings/oleObject5.bin"/><Relationship Id="rId107" Type="http://schemas.openxmlformats.org/officeDocument/2006/relationships/image" Target="media/image43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1.bin"/><Relationship Id="rId53" Type="http://schemas.openxmlformats.org/officeDocument/2006/relationships/image" Target="media/image16.wmf"/><Relationship Id="rId58" Type="http://schemas.openxmlformats.org/officeDocument/2006/relationships/oleObject" Target="embeddings/oleObject33.bin"/><Relationship Id="rId74" Type="http://schemas.openxmlformats.org/officeDocument/2006/relationships/oleObject" Target="embeddings/oleObject41.bin"/><Relationship Id="rId79" Type="http://schemas.openxmlformats.org/officeDocument/2006/relationships/image" Target="media/image29.wmf"/><Relationship Id="rId102" Type="http://schemas.openxmlformats.org/officeDocument/2006/relationships/oleObject" Target="embeddings/oleObject55.bin"/><Relationship Id="rId123" Type="http://schemas.openxmlformats.org/officeDocument/2006/relationships/image" Target="media/image51.wmf"/><Relationship Id="rId128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9.bin"/><Relationship Id="rId95" Type="http://schemas.openxmlformats.org/officeDocument/2006/relationships/image" Target="media/image37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8.bin"/><Relationship Id="rId64" Type="http://schemas.openxmlformats.org/officeDocument/2006/relationships/oleObject" Target="embeddings/oleObject36.bin"/><Relationship Id="rId69" Type="http://schemas.openxmlformats.org/officeDocument/2006/relationships/image" Target="media/image24.wmf"/><Relationship Id="rId113" Type="http://schemas.openxmlformats.org/officeDocument/2006/relationships/image" Target="media/image46.wmf"/><Relationship Id="rId118" Type="http://schemas.openxmlformats.org/officeDocument/2006/relationships/oleObject" Target="embeddings/oleObject63.bin"/><Relationship Id="rId134" Type="http://schemas.openxmlformats.org/officeDocument/2006/relationships/header" Target="header2.xml"/><Relationship Id="rId139" Type="http://schemas.openxmlformats.org/officeDocument/2006/relationships/fontTable" Target="fontTable.xml"/><Relationship Id="rId80" Type="http://schemas.openxmlformats.org/officeDocument/2006/relationships/oleObject" Target="embeddings/oleObject44.bin"/><Relationship Id="rId85" Type="http://schemas.openxmlformats.org/officeDocument/2006/relationships/image" Target="media/image32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2.bin"/><Relationship Id="rId59" Type="http://schemas.openxmlformats.org/officeDocument/2006/relationships/image" Target="media/image19.wmf"/><Relationship Id="rId103" Type="http://schemas.openxmlformats.org/officeDocument/2006/relationships/image" Target="media/image41.wmf"/><Relationship Id="rId108" Type="http://schemas.openxmlformats.org/officeDocument/2006/relationships/oleObject" Target="embeddings/oleObject58.bin"/><Relationship Id="rId124" Type="http://schemas.openxmlformats.org/officeDocument/2006/relationships/oleObject" Target="embeddings/oleObject66.bin"/><Relationship Id="rId129" Type="http://schemas.openxmlformats.org/officeDocument/2006/relationships/image" Target="media/image54.wmf"/><Relationship Id="rId54" Type="http://schemas.openxmlformats.org/officeDocument/2006/relationships/oleObject" Target="embeddings/oleObject31.bin"/><Relationship Id="rId70" Type="http://schemas.openxmlformats.org/officeDocument/2006/relationships/oleObject" Target="embeddings/oleObject39.bin"/><Relationship Id="rId75" Type="http://schemas.openxmlformats.org/officeDocument/2006/relationships/image" Target="media/image27.wmf"/><Relationship Id="rId91" Type="http://schemas.openxmlformats.org/officeDocument/2006/relationships/image" Target="media/image35.wmf"/><Relationship Id="rId96" Type="http://schemas.openxmlformats.org/officeDocument/2006/relationships/oleObject" Target="embeddings/oleObject52.bin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49" Type="http://schemas.openxmlformats.org/officeDocument/2006/relationships/image" Target="media/image14.wmf"/><Relationship Id="rId114" Type="http://schemas.openxmlformats.org/officeDocument/2006/relationships/oleObject" Target="embeddings/oleObject61.bin"/><Relationship Id="rId119" Type="http://schemas.openxmlformats.org/officeDocument/2006/relationships/image" Target="media/image49.wmf"/><Relationship Id="rId44" Type="http://schemas.openxmlformats.org/officeDocument/2006/relationships/image" Target="media/image12.wmf"/><Relationship Id="rId60" Type="http://schemas.openxmlformats.org/officeDocument/2006/relationships/oleObject" Target="embeddings/oleObject34.bin"/><Relationship Id="rId65" Type="http://schemas.openxmlformats.org/officeDocument/2006/relationships/image" Target="media/image22.wmf"/><Relationship Id="rId81" Type="http://schemas.openxmlformats.org/officeDocument/2006/relationships/image" Target="media/image30.wmf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69.bin"/><Relationship Id="rId135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3.bin"/><Relationship Id="rId109" Type="http://schemas.openxmlformats.org/officeDocument/2006/relationships/image" Target="media/image44.wmf"/><Relationship Id="rId34" Type="http://schemas.openxmlformats.org/officeDocument/2006/relationships/oleObject" Target="embeddings/oleObject19.bin"/><Relationship Id="rId50" Type="http://schemas.openxmlformats.org/officeDocument/2006/relationships/oleObject" Target="embeddings/oleObject29.bin"/><Relationship Id="rId55" Type="http://schemas.openxmlformats.org/officeDocument/2006/relationships/image" Target="media/image17.wmf"/><Relationship Id="rId76" Type="http://schemas.openxmlformats.org/officeDocument/2006/relationships/oleObject" Target="embeddings/oleObject42.bin"/><Relationship Id="rId97" Type="http://schemas.openxmlformats.org/officeDocument/2006/relationships/image" Target="media/image38.wmf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52.wmf"/><Relationship Id="rId7" Type="http://schemas.openxmlformats.org/officeDocument/2006/relationships/endnotes" Target="endnotes.xml"/><Relationship Id="rId71" Type="http://schemas.openxmlformats.org/officeDocument/2006/relationships/image" Target="media/image25.wmf"/><Relationship Id="rId92" Type="http://schemas.openxmlformats.org/officeDocument/2006/relationships/oleObject" Target="embeddings/oleObject50.bin"/><Relationship Id="rId2" Type="http://schemas.openxmlformats.org/officeDocument/2006/relationships/numbering" Target="numbering.xml"/><Relationship Id="rId29" Type="http://schemas.openxmlformats.org/officeDocument/2006/relationships/image" Target="media/image8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0.wmf"/><Relationship Id="rId45" Type="http://schemas.openxmlformats.org/officeDocument/2006/relationships/oleObject" Target="embeddings/oleObject26.bin"/><Relationship Id="rId66" Type="http://schemas.openxmlformats.org/officeDocument/2006/relationships/oleObject" Target="embeddings/oleObject37.bin"/><Relationship Id="rId87" Type="http://schemas.openxmlformats.org/officeDocument/2006/relationships/image" Target="media/image33.wmf"/><Relationship Id="rId110" Type="http://schemas.openxmlformats.org/officeDocument/2006/relationships/oleObject" Target="embeddings/oleObject59.bin"/><Relationship Id="rId115" Type="http://schemas.openxmlformats.org/officeDocument/2006/relationships/image" Target="media/image47.wmf"/><Relationship Id="rId131" Type="http://schemas.openxmlformats.org/officeDocument/2006/relationships/image" Target="media/image55.wmf"/><Relationship Id="rId136" Type="http://schemas.openxmlformats.org/officeDocument/2006/relationships/footer" Target="footer2.xml"/><Relationship Id="rId61" Type="http://schemas.openxmlformats.org/officeDocument/2006/relationships/image" Target="media/image20.wmf"/><Relationship Id="rId82" Type="http://schemas.openxmlformats.org/officeDocument/2006/relationships/oleObject" Target="embeddings/oleObject45.bin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20.bin"/><Relationship Id="rId56" Type="http://schemas.openxmlformats.org/officeDocument/2006/relationships/oleObject" Target="embeddings/oleObject32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54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67.bin"/><Relationship Id="rId8" Type="http://schemas.openxmlformats.org/officeDocument/2006/relationships/image" Target="media/image1.wmf"/><Relationship Id="rId51" Type="http://schemas.openxmlformats.org/officeDocument/2006/relationships/image" Target="media/image15.wmf"/><Relationship Id="rId72" Type="http://schemas.openxmlformats.org/officeDocument/2006/relationships/oleObject" Target="embeddings/oleObject40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3.bin"/><Relationship Id="rId121" Type="http://schemas.openxmlformats.org/officeDocument/2006/relationships/image" Target="media/image50.wmf"/><Relationship Id="rId3" Type="http://schemas.openxmlformats.org/officeDocument/2006/relationships/styles" Target="styles.xml"/><Relationship Id="rId25" Type="http://schemas.openxmlformats.org/officeDocument/2006/relationships/oleObject" Target="embeddings/oleObject12.bin"/><Relationship Id="rId46" Type="http://schemas.openxmlformats.org/officeDocument/2006/relationships/image" Target="media/image13.wmf"/><Relationship Id="rId67" Type="http://schemas.openxmlformats.org/officeDocument/2006/relationships/image" Target="media/image23.wmf"/><Relationship Id="rId116" Type="http://schemas.openxmlformats.org/officeDocument/2006/relationships/oleObject" Target="embeddings/oleObject62.bin"/><Relationship Id="rId137" Type="http://schemas.openxmlformats.org/officeDocument/2006/relationships/header" Target="header3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4.bin"/><Relationship Id="rId62" Type="http://schemas.openxmlformats.org/officeDocument/2006/relationships/oleObject" Target="embeddings/oleObject35.bin"/><Relationship Id="rId83" Type="http://schemas.openxmlformats.org/officeDocument/2006/relationships/image" Target="media/image31.wmf"/><Relationship Id="rId88" Type="http://schemas.openxmlformats.org/officeDocument/2006/relationships/oleObject" Target="embeddings/oleObject48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70.bin"/><Relationship Id="rId15" Type="http://schemas.openxmlformats.org/officeDocument/2006/relationships/image" Target="media/image4.wmf"/><Relationship Id="rId36" Type="http://schemas.openxmlformats.org/officeDocument/2006/relationships/image" Target="media/image9.wmf"/><Relationship Id="rId57" Type="http://schemas.openxmlformats.org/officeDocument/2006/relationships/image" Target="media/image18.wmf"/><Relationship Id="rId106" Type="http://schemas.openxmlformats.org/officeDocument/2006/relationships/oleObject" Target="embeddings/oleObject57.bin"/><Relationship Id="rId127" Type="http://schemas.openxmlformats.org/officeDocument/2006/relationships/image" Target="media/image5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30.bin"/><Relationship Id="rId73" Type="http://schemas.openxmlformats.org/officeDocument/2006/relationships/image" Target="media/image26.wmf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1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6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7.wmf"/><Relationship Id="rId47" Type="http://schemas.openxmlformats.org/officeDocument/2006/relationships/oleObject" Target="embeddings/oleObject27.bin"/><Relationship Id="rId68" Type="http://schemas.openxmlformats.org/officeDocument/2006/relationships/oleObject" Target="embeddings/oleObject38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0.bin"/><Relationship Id="rId13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039E2-0132-4302-8F6E-4901DBE8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359</Words>
  <Characters>2051</Characters>
  <Application>Microsoft Office Word</Application>
  <DocSecurity>0</DocSecurity>
  <Lines>17</Lines>
  <Paragraphs>4</Paragraphs>
  <ScaleCrop>false</ScaleCrop>
  <Company>北京理工大学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50</cp:revision>
  <cp:lastPrinted>2020-11-11T15:05:00Z</cp:lastPrinted>
  <dcterms:created xsi:type="dcterms:W3CDTF">2020-10-13T13:34:00Z</dcterms:created>
  <dcterms:modified xsi:type="dcterms:W3CDTF">2020-11-11T15:06:00Z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