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2FC" w:rsidRDefault="005442FC" w:rsidP="008167A8">
      <w:pPr>
        <w:pStyle w:val="1"/>
        <w:spacing w:after="0"/>
        <w:ind w:left="0" w:firstLine="0"/>
      </w:pPr>
      <w:r>
        <w:rPr>
          <w:rFonts w:hint="eastAsia"/>
        </w:rPr>
        <w:t>基本运算及定义</w:t>
      </w:r>
    </w:p>
    <w:p w:rsidR="00D23680" w:rsidRDefault="00D23680" w:rsidP="008167A8">
      <w:pPr>
        <w:pStyle w:val="afc"/>
        <w:rPr>
          <w:rFonts w:ascii="宋体" w:eastAsia="宋体" w:hAnsi="宋体"/>
          <w:i/>
          <w:iCs/>
          <w:color w:val="FF0000"/>
          <w:sz w:val="18"/>
          <w:szCs w:val="18"/>
        </w:rPr>
      </w:pPr>
      <w:r w:rsidRPr="00C875A5">
        <w:rPr>
          <w:rFonts w:ascii="楷体" w:eastAsia="楷体" w:hAnsi="楷体" w:hint="eastAsia"/>
          <w:i/>
          <w:color w:val="FF0000"/>
          <w:sz w:val="18"/>
        </w:rPr>
        <w:t>注意：若P(A)=</w:t>
      </w:r>
      <w:r w:rsidRPr="00C875A5">
        <w:rPr>
          <w:rFonts w:ascii="楷体" w:eastAsia="楷体" w:hAnsi="楷体"/>
          <w:i/>
          <w:color w:val="FF0000"/>
          <w:sz w:val="18"/>
        </w:rPr>
        <w:t>0</w:t>
      </w:r>
      <w:r w:rsidRPr="00C875A5">
        <w:rPr>
          <w:rFonts w:ascii="楷体" w:eastAsia="楷体" w:hAnsi="楷体" w:hint="eastAsia"/>
          <w:i/>
          <w:color w:val="FF0000"/>
          <w:sz w:val="18"/>
        </w:rPr>
        <w:t>，无法得出A=</w:t>
      </w:r>
      <w:r w:rsidRPr="00C875A5">
        <w:rPr>
          <w:rFonts w:ascii="MS Mincho" w:eastAsia="MS Mincho" w:hAnsi="MS Mincho" w:cs="MS Mincho" w:hint="eastAsia"/>
          <w:i/>
          <w:color w:val="FF0000"/>
          <w:sz w:val="18"/>
        </w:rPr>
        <w:t>∅</w:t>
      </w:r>
      <w:r w:rsidRPr="00C875A5">
        <w:rPr>
          <w:rFonts w:ascii="楷体" w:eastAsia="楷体" w:hAnsi="楷体" w:hint="eastAsia"/>
          <w:i/>
          <w:color w:val="FF0000"/>
          <w:sz w:val="18"/>
        </w:rPr>
        <w:t>；若P(A)=</w:t>
      </w:r>
      <w:r w:rsidRPr="00C875A5">
        <w:rPr>
          <w:rFonts w:ascii="楷体" w:eastAsia="楷体" w:hAnsi="楷体"/>
          <w:i/>
          <w:color w:val="FF0000"/>
          <w:sz w:val="18"/>
        </w:rPr>
        <w:t>1</w:t>
      </w:r>
      <w:r w:rsidRPr="00C875A5">
        <w:rPr>
          <w:rFonts w:ascii="楷体" w:eastAsia="楷体" w:hAnsi="楷体" w:hint="eastAsia"/>
          <w:i/>
          <w:color w:val="FF0000"/>
          <w:sz w:val="18"/>
        </w:rPr>
        <w:t>，无法得出A=Ω</w:t>
      </w:r>
    </w:p>
    <w:p w:rsidR="000E3CE2" w:rsidRDefault="000E3CE2" w:rsidP="008167A8">
      <w:pPr>
        <w:pStyle w:val="afc"/>
      </w:pPr>
      <w:r w:rsidRPr="00A125FF">
        <w:rPr>
          <w:rFonts w:hint="eastAsia"/>
          <w:highlight w:val="yellow"/>
        </w:rPr>
        <w:t>对偶律</w:t>
      </w:r>
      <w:r>
        <w:rPr>
          <w:rFonts w:hint="eastAsia"/>
        </w:rPr>
        <w:t>：</w:t>
      </w:r>
      <w:r>
        <w:object w:dxaOrig="181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6pt;height:18.2pt" o:ole="">
            <v:imagedata r:id="rId8" o:title=""/>
          </v:shape>
          <o:OLEObject Type="Embed" ProgID="Equation.DSMT4" ShapeID="_x0000_i1025" DrawAspect="Content" ObjectID="_1658559707" r:id="rId9"/>
        </w:object>
      </w:r>
      <w:r>
        <w:tab/>
      </w:r>
      <w:r>
        <w:object w:dxaOrig="1800" w:dyaOrig="360">
          <v:shape id="_x0000_i1026" type="#_x0000_t75" style="width:90.2pt;height:18.2pt" o:ole="">
            <v:imagedata r:id="rId10" o:title=""/>
          </v:shape>
          <o:OLEObject Type="Embed" ProgID="Equation.DSMT4" ShapeID="_x0000_i1026" DrawAspect="Content" ObjectID="_1658559708" r:id="rId11"/>
        </w:object>
      </w:r>
    </w:p>
    <w:p w:rsidR="000E3CE2" w:rsidRDefault="000E3CE2" w:rsidP="008167A8">
      <w:pPr>
        <w:pStyle w:val="afc"/>
      </w:pPr>
      <w:r>
        <w:tab/>
      </w:r>
      <w:r>
        <w:object w:dxaOrig="1245" w:dyaOrig="720">
          <v:shape id="_x0000_i1027" type="#_x0000_t75" style="width:62.1pt;height:36pt" o:ole="">
            <v:imagedata r:id="rId12" o:title=""/>
          </v:shape>
          <o:OLEObject Type="Embed" ProgID="Equation.DSMT4" ShapeID="_x0000_i1027" DrawAspect="Content" ObjectID="_1658559709" r:id="rId13"/>
        </w:object>
      </w:r>
      <w:r>
        <w:tab/>
      </w:r>
      <w:r>
        <w:tab/>
      </w:r>
      <w:r>
        <w:object w:dxaOrig="1245" w:dyaOrig="720">
          <v:shape id="_x0000_i1028" type="#_x0000_t75" style="width:62.1pt;height:36pt" o:ole="">
            <v:imagedata r:id="rId14" o:title=""/>
          </v:shape>
          <o:OLEObject Type="Embed" ProgID="Equation.DSMT4" ShapeID="_x0000_i1028" DrawAspect="Content" ObjectID="_1658559710" r:id="rId15"/>
        </w:object>
      </w:r>
    </w:p>
    <w:p w:rsidR="00A125FF" w:rsidRPr="00C875A5" w:rsidRDefault="00A125FF" w:rsidP="008167A8">
      <w:pPr>
        <w:pStyle w:val="afc"/>
        <w:rPr>
          <w:rFonts w:ascii="楷体" w:eastAsia="楷体" w:hAnsi="楷体"/>
          <w:i/>
          <w:color w:val="FF0000"/>
          <w:sz w:val="18"/>
        </w:rPr>
      </w:pPr>
      <w:r w:rsidRPr="00C875A5">
        <w:rPr>
          <w:rFonts w:ascii="楷体" w:eastAsia="楷体" w:hAnsi="楷体" w:hint="eastAsia"/>
          <w:i/>
          <w:color w:val="FF0000"/>
          <w:sz w:val="18"/>
        </w:rPr>
        <w:t>注意：</w:t>
      </w:r>
      <w:r w:rsidR="0074127E" w:rsidRPr="00C875A5">
        <w:rPr>
          <w:rFonts w:ascii="楷体" w:eastAsia="楷体" w:hAnsi="楷体" w:hint="eastAsia"/>
          <w:i/>
          <w:color w:val="FF0000"/>
          <w:sz w:val="18"/>
        </w:rPr>
        <w:t>遇到交集运算和</w:t>
      </w:r>
      <w:proofErr w:type="gramStart"/>
      <w:r w:rsidR="0074127E" w:rsidRPr="00C875A5">
        <w:rPr>
          <w:rFonts w:ascii="楷体" w:eastAsia="楷体" w:hAnsi="楷体" w:hint="eastAsia"/>
          <w:i/>
          <w:color w:val="FF0000"/>
          <w:sz w:val="18"/>
        </w:rPr>
        <w:t>并</w:t>
      </w:r>
      <w:proofErr w:type="gramEnd"/>
      <w:r w:rsidR="0074127E" w:rsidRPr="00C875A5">
        <w:rPr>
          <w:rFonts w:ascii="楷体" w:eastAsia="楷体" w:hAnsi="楷体" w:hint="eastAsia"/>
          <w:i/>
          <w:color w:val="FF0000"/>
          <w:sz w:val="18"/>
        </w:rPr>
        <w:t>集运算互换</w:t>
      </w:r>
      <w:r w:rsidRPr="00C875A5">
        <w:rPr>
          <w:rFonts w:ascii="楷体" w:eastAsia="楷体" w:hAnsi="楷体" w:hint="eastAsia"/>
          <w:i/>
          <w:color w:val="FF0000"/>
          <w:sz w:val="18"/>
        </w:rPr>
        <w:t>的时候，必用对偶律</w:t>
      </w:r>
    </w:p>
    <w:p w:rsidR="000E3CE2" w:rsidRDefault="000E3CE2" w:rsidP="008167A8">
      <w:pPr>
        <w:pStyle w:val="afc"/>
      </w:pPr>
      <w:r w:rsidRPr="00A125FF">
        <w:rPr>
          <w:rFonts w:hint="eastAsia"/>
          <w:highlight w:val="yellow"/>
        </w:rPr>
        <w:t>分</w:t>
      </w:r>
      <w:r w:rsidR="00626EF8" w:rsidRPr="00A125FF">
        <w:rPr>
          <w:rFonts w:hint="eastAsia"/>
          <w:highlight w:val="yellow"/>
        </w:rPr>
        <w:t>配律</w:t>
      </w:r>
      <w:r w:rsidR="00626EF8">
        <w:tab/>
      </w:r>
      <w:r w:rsidR="00BA5444" w:rsidRPr="00BA5444">
        <w:rPr>
          <w:position w:val="-12"/>
        </w:rPr>
        <w:object w:dxaOrig="3340" w:dyaOrig="400">
          <v:shape id="_x0000_i1029" type="#_x0000_t75" style="width:166.95pt;height:20.2pt" o:ole="">
            <v:imagedata r:id="rId16" o:title=""/>
          </v:shape>
          <o:OLEObject Type="Embed" ProgID="Equation.DSMT4" ShapeID="_x0000_i1029" DrawAspect="Content" ObjectID="_1658559711" r:id="rId17"/>
        </w:object>
      </w:r>
    </w:p>
    <w:p w:rsidR="00573F19" w:rsidRDefault="00BA5444" w:rsidP="008167A8">
      <w:pPr>
        <w:pStyle w:val="afc"/>
      </w:pPr>
      <w:r w:rsidRPr="00BA5444">
        <w:rPr>
          <w:position w:val="-16"/>
        </w:rPr>
        <w:object w:dxaOrig="3739" w:dyaOrig="440">
          <v:shape id="_x0000_i1030" type="#_x0000_t75" style="width:187.1pt;height:22.15pt" o:ole="">
            <v:imagedata r:id="rId18" o:title=""/>
          </v:shape>
          <o:OLEObject Type="Embed" ProgID="Equation.DSMT4" ShapeID="_x0000_i1030" DrawAspect="Content" ObjectID="_1658559712" r:id="rId19"/>
        </w:object>
      </w:r>
    </w:p>
    <w:p w:rsidR="00BF358B" w:rsidRDefault="00AD45F1" w:rsidP="008167A8">
      <w:pPr>
        <w:pStyle w:val="afc"/>
      </w:pPr>
      <w:r w:rsidRPr="00F32390">
        <w:rPr>
          <w:rFonts w:hint="eastAsia"/>
          <w:b/>
          <w:color w:val="00B050"/>
        </w:rPr>
        <w:t>并型</w:t>
      </w:r>
      <w:r>
        <w:tab/>
      </w:r>
      <w:r w:rsidR="005712AA" w:rsidRPr="005712AA">
        <w:rPr>
          <w:position w:val="-10"/>
        </w:rPr>
        <w:object w:dxaOrig="3840" w:dyaOrig="320">
          <v:shape id="_x0000_i1031" type="#_x0000_t75" style="width:191.85pt;height:15.8pt" o:ole="">
            <v:imagedata r:id="rId20" o:title=""/>
          </v:shape>
          <o:OLEObject Type="Embed" ProgID="Equation.DSMT4" ShapeID="_x0000_i1031" DrawAspect="Content" ObjectID="_1658559713" r:id="rId21"/>
        </w:object>
      </w:r>
    </w:p>
    <w:p w:rsidR="002A4C49" w:rsidRDefault="00AD45F1" w:rsidP="008167A8">
      <w:pPr>
        <w:pStyle w:val="afc"/>
      </w:pPr>
      <w:proofErr w:type="gramStart"/>
      <w:r w:rsidRPr="00F32390">
        <w:rPr>
          <w:rFonts w:hint="eastAsia"/>
          <w:b/>
          <w:color w:val="00B050"/>
        </w:rPr>
        <w:t>交型</w:t>
      </w:r>
      <w:proofErr w:type="gramEnd"/>
      <w:r>
        <w:tab/>
      </w:r>
      <w:r w:rsidR="002A4C49" w:rsidRPr="002A4C49">
        <w:rPr>
          <w:position w:val="-10"/>
        </w:rPr>
        <w:object w:dxaOrig="4140" w:dyaOrig="320">
          <v:shape id="_x0000_i1032" type="#_x0000_t75" style="width:206.9pt;height:15.8pt" o:ole="">
            <v:imagedata r:id="rId22" o:title=""/>
          </v:shape>
          <o:OLEObject Type="Embed" ProgID="Equation.DSMT4" ShapeID="_x0000_i1032" DrawAspect="Content" ObjectID="_1658559714" r:id="rId23"/>
        </w:object>
      </w:r>
    </w:p>
    <w:p w:rsidR="000E3CE2" w:rsidRDefault="00933164" w:rsidP="008167A8">
      <w:pPr>
        <w:pStyle w:val="afc"/>
      </w:pPr>
      <w:r w:rsidRPr="00933164">
        <w:rPr>
          <w:rFonts w:hint="eastAsia"/>
          <w:b/>
          <w:color w:val="00B050"/>
        </w:rPr>
        <w:t>斥型</w:t>
      </w:r>
      <w:r w:rsidR="000E3CE2">
        <w:rPr>
          <w:rFonts w:hint="eastAsia"/>
        </w:rPr>
        <w:t>：</w:t>
      </w:r>
      <w:r w:rsidR="00EC5E10" w:rsidRPr="00EC5E10">
        <w:rPr>
          <w:position w:val="-4"/>
        </w:rPr>
        <w:object w:dxaOrig="1180" w:dyaOrig="320">
          <v:shape id="_x0000_i1033" type="#_x0000_t75" style="width:58.95pt;height:16.2pt" o:ole="">
            <v:imagedata r:id="rId24" o:title=""/>
          </v:shape>
          <o:OLEObject Type="Embed" ProgID="Equation.DSMT4" ShapeID="_x0000_i1033" DrawAspect="Content" ObjectID="_1658559715" r:id="rId25"/>
        </w:object>
      </w:r>
      <w:r w:rsidR="000E3CE2">
        <w:rPr>
          <w:rFonts w:hint="eastAsia"/>
        </w:rPr>
        <w:t>，集合的</w:t>
      </w:r>
      <w:r w:rsidR="000E3CE2">
        <w:rPr>
          <w:rFonts w:hint="eastAsia"/>
          <w:b/>
          <w:u w:val="single"/>
        </w:rPr>
        <w:t>“</w:t>
      </w:r>
      <w:r w:rsidR="000E3CE2">
        <w:rPr>
          <w:rFonts w:hint="eastAsia"/>
          <w:b/>
          <w:u w:val="single"/>
        </w:rPr>
        <w:t xml:space="preserve">  </w:t>
      </w:r>
      <w:r w:rsidR="000E3CE2">
        <w:rPr>
          <w:b/>
          <w:sz w:val="28"/>
        </w:rPr>
        <w:t>+</w:t>
      </w:r>
      <w:r w:rsidR="000E3CE2">
        <w:rPr>
          <w:b/>
        </w:rPr>
        <w:t xml:space="preserve"> </w:t>
      </w:r>
      <w:r w:rsidR="000E3CE2">
        <w:rPr>
          <w:b/>
          <w:u w:val="single"/>
        </w:rPr>
        <w:t xml:space="preserve"> </w:t>
      </w:r>
      <w:r w:rsidR="000E3CE2">
        <w:rPr>
          <w:rFonts w:hint="eastAsia"/>
          <w:b/>
          <w:u w:val="single"/>
        </w:rPr>
        <w:t>”</w:t>
      </w:r>
      <w:r w:rsidR="000E3CE2">
        <w:rPr>
          <w:rFonts w:hint="eastAsia"/>
        </w:rPr>
        <w:t>没定义，概率有</w:t>
      </w:r>
    </w:p>
    <w:p w:rsidR="005F07A5" w:rsidRDefault="00F670A1" w:rsidP="008167A8">
      <w:pPr>
        <w:pStyle w:val="afc"/>
      </w:pPr>
      <w:r>
        <w:tab/>
      </w:r>
      <w:r w:rsidRPr="00F670A1">
        <w:rPr>
          <w:position w:val="-8"/>
        </w:rPr>
        <w:object w:dxaOrig="1579" w:dyaOrig="360">
          <v:shape id="_x0000_i1034" type="#_x0000_t75" style="width:79.1pt;height:18.2pt" o:ole="">
            <v:imagedata r:id="rId26" o:title=""/>
          </v:shape>
          <o:OLEObject Type="Embed" ProgID="Equation.DSMT4" ShapeID="_x0000_i1034" DrawAspect="Content" ObjectID="_1658559716" r:id="rId27"/>
        </w:object>
      </w:r>
    </w:p>
    <w:p w:rsidR="00E94834" w:rsidRDefault="00E94834" w:rsidP="008167A8">
      <w:pPr>
        <w:pStyle w:val="afc"/>
      </w:pPr>
      <w:r w:rsidRPr="000412DE">
        <w:rPr>
          <w:rFonts w:hint="eastAsia"/>
          <w:b/>
          <w:color w:val="00B050"/>
        </w:rPr>
        <w:t>条件概率</w:t>
      </w:r>
      <w:r>
        <w:rPr>
          <w:rFonts w:hint="eastAsia"/>
        </w:rPr>
        <w:t>：</w:t>
      </w:r>
      <w:r w:rsidR="00A22CB7">
        <w:rPr>
          <w:rFonts w:hint="eastAsia"/>
        </w:rPr>
        <w:t>在</w:t>
      </w:r>
      <w:r w:rsidR="00A22CB7">
        <w:rPr>
          <w:rFonts w:hint="eastAsia"/>
        </w:rPr>
        <w:t>A</w:t>
      </w:r>
      <w:r w:rsidR="005D325F">
        <w:rPr>
          <w:rFonts w:hint="eastAsia"/>
        </w:rPr>
        <w:t>事件发生的条件</w:t>
      </w:r>
      <w:r w:rsidR="00A22CB7">
        <w:rPr>
          <w:rFonts w:hint="eastAsia"/>
        </w:rPr>
        <w:t>下发生</w:t>
      </w:r>
      <w:r w:rsidR="00A22CB7">
        <w:rPr>
          <w:rFonts w:hint="eastAsia"/>
        </w:rPr>
        <w:t>B</w:t>
      </w:r>
      <w:r w:rsidR="00A22CB7">
        <w:rPr>
          <w:rFonts w:hint="eastAsia"/>
        </w:rPr>
        <w:t>事件的条件概率</w:t>
      </w:r>
      <w:r w:rsidR="00433C1F" w:rsidRPr="00433C1F">
        <w:rPr>
          <w:position w:val="-34"/>
        </w:rPr>
        <w:object w:dxaOrig="1880" w:dyaOrig="780">
          <v:shape id="_x0000_i1035" type="#_x0000_t75" style="width:91.4pt;height:38pt" o:ole="">
            <v:imagedata r:id="rId28" o:title=""/>
          </v:shape>
          <o:OLEObject Type="Embed" ProgID="Equation.DSMT4" ShapeID="_x0000_i1035" DrawAspect="Content" ObjectID="_1658559717" r:id="rId29"/>
        </w:object>
      </w:r>
      <w:r w:rsidR="006D28FC" w:rsidRPr="006D28FC">
        <w:rPr>
          <w:position w:val="-6"/>
        </w:rPr>
        <w:object w:dxaOrig="300" w:dyaOrig="240">
          <v:shape id="_x0000_i1036" type="#_x0000_t75" style="width:15.05pt;height:11.85pt" o:ole="">
            <v:imagedata r:id="rId30" o:title=""/>
          </v:shape>
          <o:OLEObject Type="Embed" ProgID="Equation.DSMT4" ShapeID="_x0000_i1036" DrawAspect="Content" ObjectID="_1658559718" r:id="rId31"/>
        </w:object>
      </w:r>
      <w:r w:rsidR="00433C1F" w:rsidRPr="00433C1F">
        <w:rPr>
          <w:position w:val="-10"/>
        </w:rPr>
        <w:object w:dxaOrig="2160" w:dyaOrig="380">
          <v:shape id="_x0000_i1037" type="#_x0000_t75" style="width:105.25pt;height:18.6pt" o:ole="">
            <v:imagedata r:id="rId32" o:title=""/>
          </v:shape>
          <o:OLEObject Type="Embed" ProgID="Equation.DSMT4" ShapeID="_x0000_i1037" DrawAspect="Content" ObjectID="_1658559719" r:id="rId33"/>
        </w:object>
      </w:r>
    </w:p>
    <w:p w:rsidR="00A22CB7" w:rsidRDefault="00A22CB7" w:rsidP="008167A8">
      <w:pPr>
        <w:pStyle w:val="afc"/>
      </w:pPr>
      <w:r w:rsidRPr="005C49D6">
        <w:rPr>
          <w:rFonts w:hint="eastAsia"/>
          <w:b/>
          <w:color w:val="00B050"/>
          <w:bdr w:val="single" w:sz="4" w:space="0" w:color="auto"/>
        </w:rPr>
        <w:t>独立</w:t>
      </w:r>
      <w:r w:rsidRPr="000412DE">
        <w:rPr>
          <w:rFonts w:hint="eastAsia"/>
          <w:b/>
          <w:color w:val="00B050"/>
        </w:rPr>
        <w:t>概率</w:t>
      </w:r>
      <w:r>
        <w:rPr>
          <w:rFonts w:hint="eastAsia"/>
        </w:rPr>
        <w:t>：</w:t>
      </w:r>
      <w:proofErr w:type="gramStart"/>
      <w:r w:rsidRPr="009A3170">
        <w:rPr>
          <w:rFonts w:hint="eastAsia"/>
        </w:rPr>
        <w:t>若</w:t>
      </w:r>
      <w:r w:rsidR="005D3314" w:rsidRPr="009A3170">
        <w:rPr>
          <w:rFonts w:hint="eastAsia"/>
        </w:rPr>
        <w:t>事件</w:t>
      </w:r>
      <w:proofErr w:type="gramEnd"/>
      <w:r w:rsidR="005D3314" w:rsidRPr="009A3170">
        <w:rPr>
          <w:position w:val="-4"/>
        </w:rPr>
        <w:object w:dxaOrig="240" w:dyaOrig="260">
          <v:shape id="_x0000_i1038" type="#_x0000_t75" style="width:11.85pt;height:13.05pt" o:ole="">
            <v:imagedata r:id="rId34" o:title=""/>
          </v:shape>
          <o:OLEObject Type="Embed" ProgID="Equation.DSMT4" ShapeID="_x0000_i1038" DrawAspect="Content" ObjectID="_1658559720" r:id="rId35"/>
        </w:object>
      </w:r>
      <w:r w:rsidR="005D3314" w:rsidRPr="009A3170">
        <w:rPr>
          <w:rFonts w:hint="eastAsia"/>
        </w:rPr>
        <w:t>、</w:t>
      </w:r>
      <w:r w:rsidR="005D3314" w:rsidRPr="009A3170">
        <w:rPr>
          <w:position w:val="-4"/>
        </w:rPr>
        <w:object w:dxaOrig="240" w:dyaOrig="260">
          <v:shape id="_x0000_i1039" type="#_x0000_t75" style="width:11.85pt;height:13.05pt" o:ole="">
            <v:imagedata r:id="rId36" o:title=""/>
          </v:shape>
          <o:OLEObject Type="Embed" ProgID="Equation.DSMT4" ShapeID="_x0000_i1039" DrawAspect="Content" ObjectID="_1658559721" r:id="rId37"/>
        </w:object>
      </w:r>
      <w:r w:rsidR="005D3314" w:rsidRPr="009A3170">
        <w:rPr>
          <w:rFonts w:hint="eastAsia"/>
        </w:rPr>
        <w:t>相互</w:t>
      </w:r>
      <w:r w:rsidR="005D3314" w:rsidRPr="009A3170">
        <w:rPr>
          <w:rFonts w:hint="eastAsia"/>
          <w:b/>
          <w:highlight w:val="cyan"/>
        </w:rPr>
        <w:t>独立</w:t>
      </w:r>
      <w:r w:rsidR="005D3314">
        <w:rPr>
          <w:rFonts w:hint="eastAsia"/>
        </w:rPr>
        <w:t>，则</w:t>
      </w:r>
      <w:r w:rsidR="005C49D6" w:rsidRPr="005C49D6">
        <w:rPr>
          <w:position w:val="-16"/>
        </w:rPr>
        <w:object w:dxaOrig="2180" w:dyaOrig="440">
          <v:shape id="_x0000_i1040" type="#_x0000_t75" style="width:109.2pt;height:22.15pt" o:ole="">
            <v:imagedata r:id="rId38" o:title=""/>
          </v:shape>
          <o:OLEObject Type="Embed" ProgID="Equation.DSMT4" ShapeID="_x0000_i1040" DrawAspect="Content" ObjectID="_1658559722" r:id="rId39"/>
        </w:object>
      </w:r>
      <w:r w:rsidR="004C6D20" w:rsidRPr="004C6D20">
        <w:rPr>
          <w:position w:val="-6"/>
        </w:rPr>
        <w:object w:dxaOrig="300" w:dyaOrig="240">
          <v:shape id="_x0000_i1041" type="#_x0000_t75" style="width:15.05pt;height:11.85pt" o:ole="">
            <v:imagedata r:id="rId40" o:title=""/>
          </v:shape>
          <o:OLEObject Type="Embed" ProgID="Equation.DSMT4" ShapeID="_x0000_i1041" DrawAspect="Content" ObjectID="_1658559723" r:id="rId41"/>
        </w:object>
      </w:r>
      <w:r w:rsidR="001918F8" w:rsidRPr="006D0386">
        <w:rPr>
          <w:position w:val="-34"/>
        </w:rPr>
        <w:object w:dxaOrig="2240" w:dyaOrig="800">
          <v:shape id="_x0000_i1042" type="#_x0000_t75" style="width:111.95pt;height:39.95pt" o:ole="">
            <v:imagedata r:id="rId42" o:title=""/>
          </v:shape>
          <o:OLEObject Type="Embed" ProgID="Equation.DSMT4" ShapeID="_x0000_i1042" DrawAspect="Content" ObjectID="_1658559724" r:id="rId43"/>
        </w:object>
      </w:r>
    </w:p>
    <w:p w:rsidR="00CD1AE5" w:rsidRPr="00CD1AE5" w:rsidRDefault="001918F8" w:rsidP="008167A8">
      <w:pPr>
        <w:pStyle w:val="afc"/>
        <w:rPr>
          <w:rFonts w:eastAsiaTheme="minorEastAsia"/>
        </w:rPr>
      </w:pPr>
      <w:r>
        <w:rPr>
          <w:rFonts w:eastAsiaTheme="minorEastAsia" w:hint="eastAsia"/>
        </w:rPr>
        <w:t>②</w:t>
      </w:r>
      <w:r w:rsidR="00D23680">
        <w:rPr>
          <w:rFonts w:eastAsiaTheme="minorEastAsia" w:hint="eastAsia"/>
        </w:rPr>
        <w:t>——即</w:t>
      </w:r>
      <w:r w:rsidR="00D23680" w:rsidRPr="00FC5B44">
        <w:rPr>
          <w:rFonts w:eastAsiaTheme="minorEastAsia" w:hint="eastAsia"/>
          <w:i/>
        </w:rPr>
        <w:t>A</w:t>
      </w:r>
      <w:r w:rsidR="00D23680">
        <w:rPr>
          <w:rFonts w:eastAsiaTheme="minorEastAsia" w:hint="eastAsia"/>
        </w:rPr>
        <w:t>发生或不发生都不影响</w:t>
      </w:r>
      <w:r w:rsidR="00D23680">
        <w:rPr>
          <w:rFonts w:eastAsiaTheme="minorEastAsia" w:hint="eastAsia"/>
        </w:rPr>
        <w:t>B</w:t>
      </w:r>
    </w:p>
    <w:p w:rsidR="00BF358B" w:rsidRDefault="004B03E1" w:rsidP="008167A8">
      <w:pPr>
        <w:pStyle w:val="1"/>
        <w:pBdr>
          <w:bottom w:val="single" w:sz="6" w:space="1" w:color="auto"/>
        </w:pBdr>
        <w:spacing w:after="0"/>
        <w:ind w:left="0" w:firstLine="0"/>
      </w:pPr>
      <w:r>
        <w:rPr>
          <w:rFonts w:hint="eastAsia"/>
        </w:rPr>
        <w:t>重要公式</w:t>
      </w:r>
    </w:p>
    <w:p w:rsidR="00A26F2D" w:rsidRPr="00A26F2D" w:rsidRDefault="00A26F2D" w:rsidP="00A26F2D">
      <w:pPr>
        <w:pStyle w:val="afc"/>
      </w:pPr>
      <w:r>
        <w:rPr>
          <w:rFonts w:hint="eastAsia"/>
        </w:rPr>
        <w:t>对于</w:t>
      </w:r>
      <w:r w:rsidRPr="00C3619E">
        <w:rPr>
          <w:rFonts w:hint="eastAsia"/>
          <w:highlight w:val="cyan"/>
        </w:rPr>
        <w:t>任何事件</w:t>
      </w:r>
      <w:r>
        <w:rPr>
          <w:rFonts w:hint="eastAsia"/>
        </w:rPr>
        <w:t>都有：</w:t>
      </w:r>
    </w:p>
    <w:p w:rsidR="004B03E1" w:rsidRDefault="002F74C1" w:rsidP="008167A8">
      <w:pPr>
        <w:pStyle w:val="afc"/>
      </w:pPr>
      <w:r w:rsidRPr="000D0871">
        <w:rPr>
          <w:rFonts w:hint="eastAsia"/>
          <w:b/>
          <w:color w:val="00B050"/>
        </w:rPr>
        <w:t>加法</w:t>
      </w:r>
      <w:r>
        <w:tab/>
      </w:r>
      <w:r w:rsidR="006D0386" w:rsidRPr="006D0386">
        <w:rPr>
          <w:position w:val="-10"/>
        </w:rPr>
        <w:object w:dxaOrig="3260" w:dyaOrig="320">
          <v:shape id="_x0000_i1043" type="#_x0000_t75" style="width:163pt;height:15.8pt" o:ole="">
            <v:imagedata r:id="rId44" o:title=""/>
          </v:shape>
          <o:OLEObject Type="Embed" ProgID="Equation.DSMT4" ShapeID="_x0000_i1043" DrawAspect="Content" ObjectID="_1658559725" r:id="rId45"/>
        </w:object>
      </w:r>
    </w:p>
    <w:p w:rsidR="00C170CE" w:rsidRDefault="002F74C1" w:rsidP="008167A8">
      <w:pPr>
        <w:pStyle w:val="afc"/>
        <w:pBdr>
          <w:bottom w:val="single" w:sz="6" w:space="1" w:color="auto"/>
        </w:pBdr>
      </w:pPr>
      <w:r w:rsidRPr="000D0871">
        <w:rPr>
          <w:rFonts w:hint="eastAsia"/>
          <w:b/>
          <w:color w:val="00B050"/>
        </w:rPr>
        <w:t>减法</w:t>
      </w:r>
      <w:r>
        <w:tab/>
      </w:r>
      <w:r w:rsidR="00FD41EF" w:rsidRPr="00FD41EF">
        <w:rPr>
          <w:position w:val="-10"/>
        </w:rPr>
        <w:object w:dxaOrig="2520" w:dyaOrig="320">
          <v:shape id="_x0000_i1044" type="#_x0000_t75" style="width:126.2pt;height:15.8pt" o:ole="">
            <v:imagedata r:id="rId46" o:title=""/>
          </v:shape>
          <o:OLEObject Type="Embed" ProgID="Equation.DSMT4" ShapeID="_x0000_i1044" DrawAspect="Content" ObjectID="_1658559726" r:id="rId47"/>
        </w:object>
      </w:r>
    </w:p>
    <w:p w:rsidR="00790938" w:rsidRDefault="00A26F2D" w:rsidP="008167A8">
      <w:pPr>
        <w:pStyle w:val="afc"/>
      </w:pPr>
      <w:r>
        <w:rPr>
          <w:rFonts w:hint="eastAsia"/>
        </w:rPr>
        <w:t>在</w:t>
      </w:r>
      <w:r w:rsidR="00790938" w:rsidRPr="0009217B">
        <w:rPr>
          <w:position w:val="-28"/>
          <w:highlight w:val="cyan"/>
        </w:rPr>
        <w:object w:dxaOrig="960" w:dyaOrig="680">
          <v:shape id="_x0000_i1045" type="#_x0000_t75" style="width:47.85pt;height:34pt" o:ole="">
            <v:imagedata r:id="rId48" o:title=""/>
          </v:shape>
          <o:OLEObject Type="Embed" ProgID="Equation.DSMT4" ShapeID="_x0000_i1045" DrawAspect="Content" ObjectID="_1658559727" r:id="rId49"/>
        </w:object>
      </w:r>
      <w:r w:rsidR="00790938">
        <w:rPr>
          <w:rFonts w:hint="eastAsia"/>
        </w:rPr>
        <w:t>；</w:t>
      </w:r>
      <w:r w:rsidR="00790938" w:rsidRPr="0009217B">
        <w:rPr>
          <w:position w:val="-14"/>
          <w:highlight w:val="cyan"/>
        </w:rPr>
        <w:object w:dxaOrig="1540" w:dyaOrig="380">
          <v:shape id="_x0000_i1046" type="#_x0000_t75" style="width:77.15pt;height:19pt" o:ole="">
            <v:imagedata r:id="rId50" o:title=""/>
          </v:shape>
          <o:OLEObject Type="Embed" ProgID="Equation.DSMT4" ShapeID="_x0000_i1046" DrawAspect="Content" ObjectID="_1658559728" r:id="rId51"/>
        </w:object>
      </w:r>
      <w:r w:rsidR="00790938" w:rsidRPr="0009217B">
        <w:rPr>
          <w:rFonts w:hint="eastAsia"/>
          <w:b/>
        </w:rPr>
        <w:t>条件</w:t>
      </w:r>
      <w:r w:rsidR="00790938">
        <w:rPr>
          <w:rFonts w:hint="eastAsia"/>
        </w:rPr>
        <w:t>下：</w:t>
      </w:r>
    </w:p>
    <w:p w:rsidR="002F74C1" w:rsidRDefault="002F74C1" w:rsidP="008167A8">
      <w:pPr>
        <w:pStyle w:val="afc"/>
      </w:pPr>
      <w:r w:rsidRPr="000D0871">
        <w:rPr>
          <w:rFonts w:hint="eastAsia"/>
          <w:b/>
          <w:color w:val="00B050"/>
        </w:rPr>
        <w:t>全概率</w:t>
      </w:r>
      <w:r>
        <w:tab/>
      </w:r>
      <w:r w:rsidR="005C49D6" w:rsidRPr="00355259">
        <w:rPr>
          <w:position w:val="-34"/>
        </w:rPr>
        <w:object w:dxaOrig="4380" w:dyaOrig="720">
          <v:shape id="_x0000_i1047" type="#_x0000_t75" style="width:219.15pt;height:36pt" o:ole="">
            <v:imagedata r:id="rId52" o:title=""/>
          </v:shape>
          <o:OLEObject Type="Embed" ProgID="Equation.DSMT4" ShapeID="_x0000_i1047" DrawAspect="Content" ObjectID="_1658559729" r:id="rId53"/>
        </w:object>
      </w:r>
    </w:p>
    <w:p w:rsidR="000D0871" w:rsidRDefault="000D0871" w:rsidP="008167A8">
      <w:pPr>
        <w:pStyle w:val="afc"/>
        <w:pBdr>
          <w:bottom w:val="single" w:sz="6" w:space="1" w:color="auto"/>
        </w:pBdr>
      </w:pPr>
      <w:r w:rsidRPr="005139E7">
        <w:rPr>
          <w:rFonts w:hint="eastAsia"/>
          <w:b/>
          <w:color w:val="00B050"/>
        </w:rPr>
        <w:t>贝叶斯</w:t>
      </w:r>
      <w:r>
        <w:tab/>
      </w:r>
      <w:r w:rsidR="0040564A" w:rsidRPr="000412DE">
        <w:rPr>
          <w:position w:val="-46"/>
        </w:rPr>
        <w:object w:dxaOrig="3800" w:dyaOrig="840">
          <v:shape id="_x0000_i1048" type="#_x0000_t75" style="width:189.9pt;height:41.95pt" o:ole="">
            <v:imagedata r:id="rId54" o:title=""/>
          </v:shape>
          <o:OLEObject Type="Embed" ProgID="Equation.DSMT4" ShapeID="_x0000_i1048" DrawAspect="Content" ObjectID="_1658559730" r:id="rId55"/>
        </w:object>
      </w:r>
    </w:p>
    <w:p w:rsidR="007F6A4C" w:rsidRDefault="00D226AB" w:rsidP="00D226AB">
      <w:pPr>
        <w:pStyle w:val="1"/>
        <w:spacing w:after="0"/>
      </w:pPr>
      <w:r>
        <w:rPr>
          <w:rFonts w:hint="eastAsia"/>
        </w:rPr>
        <w:t>三大概率型</w:t>
      </w:r>
    </w:p>
    <w:p w:rsidR="00D226AB" w:rsidRPr="006372BF" w:rsidRDefault="002E65CD" w:rsidP="00D226AB">
      <w:pPr>
        <w:pStyle w:val="4"/>
        <w:spacing w:before="0"/>
        <w:rPr>
          <w:color w:val="CC3300"/>
        </w:rPr>
      </w:pPr>
      <w:r w:rsidRPr="006372BF">
        <w:rPr>
          <w:rFonts w:hint="eastAsia"/>
          <w:color w:val="CC3300"/>
        </w:rPr>
        <w:t>古典型概率</w:t>
      </w:r>
    </w:p>
    <w:p w:rsidR="006372BF" w:rsidRDefault="00720968" w:rsidP="006372BF">
      <w:pPr>
        <w:pStyle w:val="afc"/>
      </w:pPr>
      <w:r>
        <w:rPr>
          <w:rFonts w:hint="eastAsia"/>
        </w:rPr>
        <w:t>实验结果为有限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样点本，且每个样点本的发生具有相等可能性，</w:t>
      </w:r>
      <w:proofErr w:type="gramStart"/>
      <w:r>
        <w:rPr>
          <w:rFonts w:hint="eastAsia"/>
        </w:rPr>
        <w:t>设事件</w:t>
      </w:r>
      <w:proofErr w:type="gramEnd"/>
      <w:r w:rsidRPr="00720968">
        <w:rPr>
          <w:rFonts w:hint="eastAsia"/>
          <w:i/>
        </w:rPr>
        <w:t>A</w:t>
      </w:r>
      <w:r w:rsidRPr="00720968">
        <w:rPr>
          <w:rFonts w:hint="eastAsia"/>
        </w:rPr>
        <w:t>由</w:t>
      </w:r>
      <w:r w:rsidRPr="00720968">
        <w:rPr>
          <w:position w:val="-12"/>
        </w:rPr>
        <w:object w:dxaOrig="279" w:dyaOrig="360">
          <v:shape id="_x0000_i1049" type="#_x0000_t75" style="width:13.85pt;height:18.2pt" o:ole="">
            <v:imagedata r:id="rId56" o:title=""/>
          </v:shape>
          <o:OLEObject Type="Embed" ProgID="Equation.DSMT4" ShapeID="_x0000_i1049" DrawAspect="Content" ObjectID="_1658559731" r:id="rId57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样点本组成，</w:t>
      </w:r>
      <w:proofErr w:type="gramStart"/>
      <w:r>
        <w:rPr>
          <w:rFonts w:hint="eastAsia"/>
        </w:rPr>
        <w:t>则事件</w:t>
      </w:r>
      <w:proofErr w:type="gramEnd"/>
      <w:r>
        <w:rPr>
          <w:rFonts w:hint="eastAsia"/>
        </w:rPr>
        <w:t>A</w:t>
      </w:r>
      <w:r>
        <w:rPr>
          <w:rFonts w:hint="eastAsia"/>
        </w:rPr>
        <w:t>的概率为</w:t>
      </w:r>
    </w:p>
    <w:p w:rsidR="006F291E" w:rsidRPr="006372BF" w:rsidRDefault="006F291E" w:rsidP="006F291E">
      <w:pPr>
        <w:pStyle w:val="afc"/>
        <w:jc w:val="center"/>
      </w:pPr>
      <w:r w:rsidRPr="006F291E">
        <w:rPr>
          <w:position w:val="-24"/>
        </w:rPr>
        <w:object w:dxaOrig="1080" w:dyaOrig="620">
          <v:shape id="_x0000_i1050" type="#_x0000_t75" style="width:54.2pt;height:30.85pt" o:ole="">
            <v:imagedata r:id="rId58" o:title=""/>
          </v:shape>
          <o:OLEObject Type="Embed" ProgID="Equation.DSMT4" ShapeID="_x0000_i1050" DrawAspect="Content" ObjectID="_1658559732" r:id="rId59"/>
        </w:object>
      </w:r>
    </w:p>
    <w:p w:rsidR="002E65CD" w:rsidRDefault="002E65CD" w:rsidP="002E65CD">
      <w:pPr>
        <w:pStyle w:val="4"/>
        <w:spacing w:before="0"/>
        <w:rPr>
          <w:color w:val="CC3300"/>
        </w:rPr>
      </w:pPr>
      <w:r w:rsidRPr="006372BF">
        <w:rPr>
          <w:rFonts w:hint="eastAsia"/>
          <w:color w:val="CC3300"/>
        </w:rPr>
        <w:t>几何型概率</w:t>
      </w:r>
    </w:p>
    <w:p w:rsidR="00056D98" w:rsidRDefault="0016499D" w:rsidP="00056D98">
      <w:pPr>
        <w:pStyle w:val="afc"/>
      </w:pPr>
      <w:r>
        <w:rPr>
          <w:rFonts w:hint="eastAsia"/>
        </w:rPr>
        <w:t>实验样本的样本空间是某一块区域，以</w:t>
      </w:r>
      <w:r w:rsidRPr="0016499D">
        <w:rPr>
          <w:position w:val="-10"/>
        </w:rPr>
        <w:object w:dxaOrig="580" w:dyaOrig="320">
          <v:shape id="_x0000_i1051" type="#_x0000_t75" style="width:28.9pt;height:15.8pt" o:ole="">
            <v:imagedata r:id="rId60" o:title=""/>
          </v:shape>
          <o:OLEObject Type="Embed" ProgID="Equation.DSMT4" ShapeID="_x0000_i1051" DrawAspect="Content" ObjectID="_1658559733" r:id="rId61"/>
        </w:object>
      </w:r>
      <w:r>
        <w:rPr>
          <w:rFonts w:hint="eastAsia"/>
        </w:rPr>
        <w:t>表示其几何度量，</w:t>
      </w:r>
      <w:r w:rsidRPr="0016499D">
        <w:rPr>
          <w:position w:val="-10"/>
        </w:rPr>
        <w:object w:dxaOrig="580" w:dyaOrig="320">
          <v:shape id="_x0000_i1052" type="#_x0000_t75" style="width:28.9pt;height:15.8pt" o:ole="">
            <v:imagedata r:id="rId60" o:title=""/>
          </v:shape>
          <o:OLEObject Type="Embed" ProgID="Equation.DSMT4" ShapeID="_x0000_i1052" DrawAspect="Content" ObjectID="_1658559734" r:id="rId62"/>
        </w:object>
      </w:r>
      <w:r>
        <w:rPr>
          <w:rFonts w:hint="eastAsia"/>
        </w:rPr>
        <w:t>为有限</w:t>
      </w:r>
      <w:r>
        <w:t>，</w:t>
      </w:r>
      <w:r>
        <w:rPr>
          <w:rFonts w:hint="eastAsia"/>
        </w:rPr>
        <w:t>且实验结果</w:t>
      </w:r>
      <w:r>
        <w:t>出现在</w:t>
      </w:r>
      <w:r w:rsidR="00FD4BBB" w:rsidRPr="0016499D">
        <w:rPr>
          <w:position w:val="-4"/>
        </w:rPr>
        <w:object w:dxaOrig="260" w:dyaOrig="260">
          <v:shape id="_x0000_i1053" type="#_x0000_t75" style="width:13.05pt;height:13.05pt" o:ole="">
            <v:imagedata r:id="rId63" o:title=""/>
          </v:shape>
          <o:OLEObject Type="Embed" ProgID="Equation.DSMT4" ShapeID="_x0000_i1053" DrawAspect="Content" ObjectID="_1658559735" r:id="rId64"/>
        </w:object>
      </w:r>
      <w:r w:rsidR="00FD4BBB">
        <w:rPr>
          <w:rFonts w:hint="eastAsia"/>
        </w:rPr>
        <w:t>中的可能性只与该区域几何度量成正比，事件</w:t>
      </w:r>
      <w:r w:rsidR="00FD4BBB">
        <w:rPr>
          <w:rFonts w:hint="eastAsia"/>
        </w:rPr>
        <w:t>A</w:t>
      </w:r>
      <w:r w:rsidR="00FD4BBB">
        <w:rPr>
          <w:rFonts w:hint="eastAsia"/>
        </w:rPr>
        <w:t>的样本点所表示的区域为</w:t>
      </w:r>
      <w:r w:rsidR="00FD4BBB" w:rsidRPr="00FD4BBB">
        <w:rPr>
          <w:position w:val="-12"/>
        </w:rPr>
        <w:object w:dxaOrig="340" w:dyaOrig="360">
          <v:shape id="_x0000_i1054" type="#_x0000_t75" style="width:17pt;height:18.2pt" o:ole="">
            <v:imagedata r:id="rId65" o:title=""/>
          </v:shape>
          <o:OLEObject Type="Embed" ProgID="Equation.DSMT4" ShapeID="_x0000_i1054" DrawAspect="Content" ObjectID="_1658559736" r:id="rId66"/>
        </w:object>
      </w:r>
      <w:r w:rsidR="00FD4BBB">
        <w:rPr>
          <w:rFonts w:hint="eastAsia"/>
        </w:rPr>
        <w:t>，这事件</w:t>
      </w:r>
      <w:r w:rsidR="00FD4BBB">
        <w:rPr>
          <w:rFonts w:hint="eastAsia"/>
        </w:rPr>
        <w:t>A</w:t>
      </w:r>
      <w:r w:rsidR="00FD4BBB">
        <w:rPr>
          <w:rFonts w:hint="eastAsia"/>
        </w:rPr>
        <w:t>的概率为</w:t>
      </w:r>
    </w:p>
    <w:p w:rsidR="00FD4BBB" w:rsidRPr="00056D98" w:rsidRDefault="003D264A" w:rsidP="00FD4BBB">
      <w:pPr>
        <w:pStyle w:val="afc"/>
        <w:jc w:val="center"/>
      </w:pPr>
      <w:r w:rsidRPr="00FD4BBB">
        <w:rPr>
          <w:position w:val="-28"/>
        </w:rPr>
        <w:object w:dxaOrig="1440" w:dyaOrig="660">
          <v:shape id="_x0000_i1055" type="#_x0000_t75" style="width:68.45pt;height:31.25pt" o:ole="">
            <v:imagedata r:id="rId67" o:title=""/>
          </v:shape>
          <o:OLEObject Type="Embed" ProgID="Equation.DSMT4" ShapeID="_x0000_i1055" DrawAspect="Content" ObjectID="_1658559737" r:id="rId68"/>
        </w:object>
      </w:r>
    </w:p>
    <w:p w:rsidR="00196E69" w:rsidRPr="006372BF" w:rsidRDefault="002E65CD" w:rsidP="00E250DA">
      <w:pPr>
        <w:pStyle w:val="4"/>
        <w:spacing w:before="0"/>
        <w:rPr>
          <w:color w:val="CC3300"/>
        </w:rPr>
      </w:pPr>
      <w:proofErr w:type="gramStart"/>
      <w:r w:rsidRPr="006372BF">
        <w:rPr>
          <w:rFonts w:ascii="Times New Roman" w:hAnsi="Times New Roman" w:cs="Times New Roman"/>
          <w:i/>
          <w:color w:val="CC3300"/>
        </w:rPr>
        <w:t>n</w:t>
      </w:r>
      <w:r w:rsidRPr="006372BF">
        <w:rPr>
          <w:rFonts w:hint="eastAsia"/>
          <w:color w:val="CC3300"/>
        </w:rPr>
        <w:t>重伯努利</w:t>
      </w:r>
      <w:r w:rsidR="00E250DA" w:rsidRPr="006372BF">
        <w:rPr>
          <w:rFonts w:hint="eastAsia"/>
          <w:color w:val="CC3300"/>
        </w:rPr>
        <w:t>实验</w:t>
      </w:r>
      <w:proofErr w:type="gramEnd"/>
    </w:p>
    <w:p w:rsidR="00196E69" w:rsidRDefault="00CA20DB" w:rsidP="008167A8">
      <w:pPr>
        <w:pStyle w:val="afc"/>
      </w:pPr>
      <w:r>
        <w:rPr>
          <w:rFonts w:hint="eastAsia"/>
        </w:rPr>
        <w:t>实验结果只有两个结果</w:t>
      </w:r>
      <w:r w:rsidRPr="00CA20DB">
        <w:rPr>
          <w:position w:val="-4"/>
        </w:rPr>
        <w:object w:dxaOrig="240" w:dyaOrig="260">
          <v:shape id="_x0000_i1056" type="#_x0000_t75" style="width:11.85pt;height:13.05pt" o:ole="">
            <v:imagedata r:id="rId69" o:title=""/>
          </v:shape>
          <o:OLEObject Type="Embed" ProgID="Equation.DSMT4" ShapeID="_x0000_i1056" DrawAspect="Content" ObjectID="_1658559738" r:id="rId70"/>
        </w:object>
      </w:r>
      <w:r>
        <w:rPr>
          <w:rFonts w:hint="eastAsia"/>
        </w:rPr>
        <w:t>和</w:t>
      </w:r>
      <w:r w:rsidRPr="00CA20DB">
        <w:rPr>
          <w:position w:val="-4"/>
        </w:rPr>
        <w:object w:dxaOrig="240" w:dyaOrig="320">
          <v:shape id="_x0000_i1057" type="#_x0000_t75" style="width:11.85pt;height:15.8pt" o:ole="">
            <v:imagedata r:id="rId71" o:title=""/>
          </v:shape>
          <o:OLEObject Type="Embed" ProgID="Equation.DSMT4" ShapeID="_x0000_i1057" DrawAspect="Content" ObjectID="_1658559739" r:id="rId72"/>
        </w:object>
      </w:r>
      <w:r>
        <w:rPr>
          <w:rFonts w:hint="eastAsia"/>
        </w:rPr>
        <w:t>，独立重复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CA20DB" w:rsidRDefault="003D264A" w:rsidP="003D264A">
      <w:pPr>
        <w:pStyle w:val="afc"/>
        <w:jc w:val="center"/>
      </w:pPr>
      <w:r w:rsidRPr="003D264A">
        <w:rPr>
          <w:position w:val="-12"/>
        </w:rPr>
        <w:object w:dxaOrig="2180" w:dyaOrig="380">
          <v:shape id="_x0000_i1058" type="#_x0000_t75" style="width:109.2pt;height:19pt" o:ole="">
            <v:imagedata r:id="rId73" o:title=""/>
          </v:shape>
          <o:OLEObject Type="Embed" ProgID="Equation.DSMT4" ShapeID="_x0000_i1058" DrawAspect="Content" ObjectID="_1658559740" r:id="rId74"/>
        </w:object>
      </w:r>
    </w:p>
    <w:p w:rsidR="00196E69" w:rsidRDefault="00584F00" w:rsidP="00584F00">
      <w:pPr>
        <w:pStyle w:val="1"/>
        <w:spacing w:after="0"/>
      </w:pPr>
      <w:proofErr w:type="gramStart"/>
      <w:r>
        <w:rPr>
          <w:rFonts w:hint="eastAsia"/>
        </w:rPr>
        <w:t>古典概型解题</w:t>
      </w:r>
      <w:proofErr w:type="gramEnd"/>
    </w:p>
    <w:p w:rsidR="005F07A5" w:rsidRDefault="004F7C7D" w:rsidP="008167A8">
      <w:pPr>
        <w:pStyle w:val="afc"/>
      </w:pPr>
      <w:r>
        <w:rPr>
          <w:rFonts w:hint="eastAsia"/>
        </w:rPr>
        <w:t>一般来讲，</w:t>
      </w:r>
      <w:r w:rsidRPr="006F291E">
        <w:rPr>
          <w:position w:val="-24"/>
        </w:rPr>
        <w:object w:dxaOrig="1080" w:dyaOrig="620">
          <v:shape id="_x0000_i1059" type="#_x0000_t75" style="width:54.2pt;height:30.85pt" o:ole="">
            <v:imagedata r:id="rId58" o:title=""/>
          </v:shape>
          <o:OLEObject Type="Embed" ProgID="Equation.DSMT4" ShapeID="_x0000_i1059" DrawAspect="Content" ObjectID="_1658559741" r:id="rId75"/>
        </w:object>
      </w:r>
      <w:r>
        <w:rPr>
          <w:rFonts w:hint="eastAsia"/>
        </w:rPr>
        <w:t>的计算中，</w:t>
      </w:r>
      <w:r w:rsidRPr="004F7C7D">
        <w:rPr>
          <w:position w:val="-6"/>
        </w:rPr>
        <w:object w:dxaOrig="200" w:dyaOrig="220">
          <v:shape id="_x0000_i1060" type="#_x0000_t75" style="width:9.9pt;height:11.1pt" o:ole="">
            <v:imagedata r:id="rId76" o:title=""/>
          </v:shape>
          <o:OLEObject Type="Embed" ProgID="Equation.DSMT4" ShapeID="_x0000_i1060" DrawAspect="Content" ObjectID="_1658559742" r:id="rId77"/>
        </w:object>
      </w:r>
      <w:r>
        <w:rPr>
          <w:rFonts w:hint="eastAsia"/>
        </w:rPr>
        <w:t>和</w:t>
      </w:r>
      <w:r w:rsidRPr="004F7C7D">
        <w:rPr>
          <w:position w:val="-12"/>
        </w:rPr>
        <w:object w:dxaOrig="279" w:dyaOrig="360">
          <v:shape id="_x0000_i1061" type="#_x0000_t75" style="width:13.85pt;height:18.2pt" o:ole="">
            <v:imagedata r:id="rId78" o:title=""/>
          </v:shape>
          <o:OLEObject Type="Embed" ProgID="Equation.DSMT4" ShapeID="_x0000_i1061" DrawAspect="Content" ObjectID="_1658559743" r:id="rId79"/>
        </w:object>
      </w:r>
      <w:r>
        <w:rPr>
          <w:rFonts w:hint="eastAsia"/>
        </w:rPr>
        <w:t>都是在同一样本空间中的样本点数，如果一个概率同时可以用有序和无序来计算，常常</w:t>
      </w:r>
      <w:r w:rsidRPr="004F7C7D">
        <w:rPr>
          <w:rFonts w:hint="eastAsia"/>
          <w:b/>
          <w:color w:val="FF0000"/>
          <w:bdr w:val="single" w:sz="4" w:space="0" w:color="auto"/>
        </w:rPr>
        <w:t>无序</w:t>
      </w:r>
      <w:r>
        <w:rPr>
          <w:rFonts w:hint="eastAsia"/>
        </w:rPr>
        <w:t>要简单些；同时可用两种样本空间计算时，常常用</w:t>
      </w:r>
      <w:r w:rsidRPr="004F7C7D">
        <w:rPr>
          <w:rFonts w:hint="eastAsia"/>
          <w:b/>
          <w:color w:val="FF0000"/>
          <w:bdr w:val="single" w:sz="4" w:space="0" w:color="auto"/>
        </w:rPr>
        <w:t>较小的样本空间</w:t>
      </w:r>
      <w:r>
        <w:rPr>
          <w:rFonts w:hint="eastAsia"/>
        </w:rPr>
        <w:t>要简单些。</w:t>
      </w:r>
    </w:p>
    <w:p w:rsidR="003143FF" w:rsidRDefault="003143FF" w:rsidP="008167A8">
      <w:pPr>
        <w:pStyle w:val="afc"/>
      </w:pPr>
      <w:r>
        <w:rPr>
          <w:rFonts w:hint="eastAsia"/>
        </w:rPr>
        <w:t>之后这里会有例题补充。</w:t>
      </w:r>
    </w:p>
    <w:p w:rsidR="007F5D60" w:rsidRDefault="007F5D60" w:rsidP="007F5D60">
      <w:pPr>
        <w:pStyle w:val="1"/>
        <w:spacing w:after="0"/>
      </w:pPr>
      <w:r>
        <w:rPr>
          <w:rFonts w:hint="eastAsia"/>
        </w:rPr>
        <w:t>几何型概率</w:t>
      </w:r>
    </w:p>
    <w:p w:rsidR="007F5D60" w:rsidRDefault="007F5D60" w:rsidP="007F5D60">
      <w:pPr>
        <w:pStyle w:val="afc"/>
      </w:pPr>
      <w:r>
        <w:rPr>
          <w:rFonts w:hint="eastAsia"/>
        </w:rPr>
        <w:t>要会寻找几何关系（函数关系）</w:t>
      </w:r>
      <w:r w:rsidR="005E6A41">
        <w:rPr>
          <w:rFonts w:hint="eastAsia"/>
        </w:rPr>
        <w:t>，多依靠画图解决</w:t>
      </w:r>
      <w:r w:rsidR="00587D25">
        <w:rPr>
          <w:rFonts w:hint="eastAsia"/>
        </w:rPr>
        <w:t>。之后这里会有例题补充。</w:t>
      </w:r>
    </w:p>
    <w:p w:rsidR="0091623F" w:rsidRPr="007142F0" w:rsidRDefault="00E45A90" w:rsidP="0091623F">
      <w:pPr>
        <w:pStyle w:val="afc"/>
        <w:rPr>
          <w:rFonts w:ascii="楷体" w:eastAsia="楷体" w:hAnsi="楷体"/>
          <w:i/>
          <w:color w:val="FF0000"/>
          <w:sz w:val="18"/>
        </w:rPr>
      </w:pPr>
      <w:r w:rsidRPr="00C875A5">
        <w:rPr>
          <w:rFonts w:ascii="楷体" w:eastAsia="楷体" w:hAnsi="楷体" w:hint="eastAsia"/>
          <w:i/>
          <w:color w:val="FF0000"/>
          <w:sz w:val="18"/>
        </w:rPr>
        <w:t>注意：</w:t>
      </w:r>
      <w:r>
        <w:rPr>
          <w:rFonts w:ascii="楷体" w:eastAsia="楷体" w:hAnsi="楷体" w:hint="eastAsia"/>
          <w:i/>
          <w:color w:val="FF0000"/>
          <w:sz w:val="18"/>
        </w:rPr>
        <w:t>从m件产品中取出n件=</w:t>
      </w:r>
      <w:proofErr w:type="gramStart"/>
      <w:r>
        <w:rPr>
          <w:rFonts w:ascii="楷体" w:eastAsia="楷体" w:hAnsi="楷体" w:hint="eastAsia"/>
          <w:i/>
          <w:color w:val="FF0000"/>
          <w:sz w:val="18"/>
        </w:rPr>
        <w:t>不</w:t>
      </w:r>
      <w:proofErr w:type="gramEnd"/>
      <w:r>
        <w:rPr>
          <w:rFonts w:ascii="楷体" w:eastAsia="楷体" w:hAnsi="楷体" w:hint="eastAsia"/>
          <w:i/>
          <w:color w:val="FF0000"/>
          <w:sz w:val="18"/>
        </w:rPr>
        <w:t>放回地一件一件取出共n件</w:t>
      </w:r>
    </w:p>
    <w:p w:rsidR="007142F0" w:rsidRPr="006650A9" w:rsidRDefault="007142F0" w:rsidP="007142F0">
      <w:pPr>
        <w:pStyle w:val="1"/>
        <w:spacing w:after="0"/>
        <w:rPr>
          <w:shd w:val="pct15" w:color="auto" w:fill="FFFFFF"/>
        </w:rPr>
      </w:pPr>
      <w:r w:rsidRPr="006650A9">
        <w:rPr>
          <w:rFonts w:hint="eastAsia"/>
          <w:shd w:val="pct15" w:color="auto" w:fill="FFFFFF"/>
        </w:rPr>
        <w:t>例题</w:t>
      </w:r>
    </w:p>
    <w:p w:rsidR="0091623F" w:rsidRPr="007142F0" w:rsidRDefault="00263DDE" w:rsidP="007142F0">
      <w:pPr>
        <w:pStyle w:val="4"/>
        <w:spacing w:before="0"/>
        <w:rPr>
          <w:sz w:val="20"/>
        </w:rPr>
      </w:pPr>
      <w:r w:rsidRPr="007142F0">
        <w:rPr>
          <w:rFonts w:hint="eastAsia"/>
          <w:sz w:val="20"/>
        </w:rPr>
        <w:t>N</w:t>
      </w:r>
      <w:r w:rsidRPr="007142F0">
        <w:rPr>
          <w:rFonts w:hint="eastAsia"/>
          <w:sz w:val="20"/>
        </w:rPr>
        <w:t>件产品中含有</w:t>
      </w:r>
      <w:r w:rsidRPr="007142F0">
        <w:rPr>
          <w:rFonts w:hint="eastAsia"/>
          <w:sz w:val="20"/>
        </w:rPr>
        <w:t>M</w:t>
      </w:r>
      <w:r w:rsidRPr="007142F0">
        <w:rPr>
          <w:rFonts w:hint="eastAsia"/>
          <w:sz w:val="20"/>
        </w:rPr>
        <w:t>件次品，从中任意一次取出</w:t>
      </w:r>
      <w:r w:rsidRPr="007142F0">
        <w:rPr>
          <w:rFonts w:hint="eastAsia"/>
          <w:sz w:val="20"/>
        </w:rPr>
        <w:t>n</w:t>
      </w:r>
      <w:r w:rsidRPr="007142F0">
        <w:rPr>
          <w:rFonts w:hint="eastAsia"/>
          <w:sz w:val="20"/>
        </w:rPr>
        <w:t>件</w:t>
      </w:r>
    </w:p>
    <w:p w:rsidR="008F0F8B" w:rsidRPr="007142F0" w:rsidRDefault="008F0F8B" w:rsidP="0091623F">
      <w:pPr>
        <w:pStyle w:val="afc"/>
        <w:rPr>
          <w:sz w:val="18"/>
        </w:rPr>
      </w:pPr>
      <w:r w:rsidRPr="007142F0">
        <w:rPr>
          <w:rFonts w:hint="eastAsia"/>
          <w:sz w:val="18"/>
        </w:rPr>
        <w:t>——可以</w:t>
      </w:r>
      <w:proofErr w:type="gramStart"/>
      <w:r w:rsidRPr="007142F0">
        <w:rPr>
          <w:rFonts w:hint="eastAsia"/>
          <w:sz w:val="18"/>
        </w:rPr>
        <w:t>看做</w:t>
      </w:r>
      <w:proofErr w:type="gramEnd"/>
      <w:r w:rsidRPr="007142F0">
        <w:rPr>
          <w:rFonts w:hint="eastAsia"/>
          <w:sz w:val="18"/>
        </w:rPr>
        <w:t>一次一件</w:t>
      </w:r>
      <w:proofErr w:type="gramStart"/>
      <w:r w:rsidRPr="007142F0">
        <w:rPr>
          <w:rFonts w:hint="eastAsia"/>
          <w:sz w:val="18"/>
        </w:rPr>
        <w:t>不</w:t>
      </w:r>
      <w:proofErr w:type="gramEnd"/>
      <w:r w:rsidRPr="007142F0">
        <w:rPr>
          <w:rFonts w:hint="eastAsia"/>
          <w:sz w:val="18"/>
        </w:rPr>
        <w:t>放回取。</w:t>
      </w:r>
    </w:p>
    <w:p w:rsidR="00263DDE" w:rsidRDefault="008F0F8B" w:rsidP="0091623F">
      <w:pPr>
        <w:pStyle w:val="afc"/>
      </w:pPr>
      <w:r>
        <w:rPr>
          <w:rFonts w:hint="eastAsia"/>
        </w:rPr>
        <w:t>令</w:t>
      </w:r>
      <w:r w:rsidR="0039362F" w:rsidRPr="008F0F8B">
        <w:rPr>
          <w:position w:val="-32"/>
        </w:rPr>
        <w:object w:dxaOrig="2560" w:dyaOrig="760">
          <v:shape id="_x0000_i1062" type="#_x0000_t75" style="width:108.8pt;height:32.05pt" o:ole="">
            <v:imagedata r:id="rId80" o:title=""/>
          </v:shape>
          <o:OLEObject Type="Embed" ProgID="Equation.DSMT4" ShapeID="_x0000_i1062" DrawAspect="Content" ObjectID="_1658559744" r:id="rId81"/>
        </w:object>
      </w:r>
      <w:r>
        <w:rPr>
          <w:rFonts w:hint="eastAsia"/>
        </w:rPr>
        <w:t>，则无论</w:t>
      </w:r>
      <w:r w:rsidR="0039362F">
        <w:rPr>
          <w:rFonts w:hint="eastAsia"/>
        </w:rPr>
        <w:t>放回或</w:t>
      </w:r>
      <w:proofErr w:type="gramStart"/>
      <w:r w:rsidR="0039362F">
        <w:rPr>
          <w:rFonts w:hint="eastAsia"/>
        </w:rPr>
        <w:t>不</w:t>
      </w:r>
      <w:proofErr w:type="gramEnd"/>
      <w:r w:rsidR="0039362F">
        <w:rPr>
          <w:rFonts w:hint="eastAsia"/>
        </w:rPr>
        <w:t>放回均为</w:t>
      </w:r>
      <w:r w:rsidR="0039362F" w:rsidRPr="0039362F">
        <w:rPr>
          <w:position w:val="-24"/>
        </w:rPr>
        <w:object w:dxaOrig="360" w:dyaOrig="620">
          <v:shape id="_x0000_i1063" type="#_x0000_t75" style="width:18.2pt;height:30.85pt" o:ole="">
            <v:imagedata r:id="rId82" o:title=""/>
          </v:shape>
          <o:OLEObject Type="Embed" ProgID="Equation.DSMT4" ShapeID="_x0000_i1063" DrawAspect="Content" ObjectID="_1658559745" r:id="rId83"/>
        </w:object>
      </w:r>
    </w:p>
    <w:p w:rsidR="0091623F" w:rsidRDefault="0091623F" w:rsidP="0091623F">
      <w:pPr>
        <w:pStyle w:val="afc"/>
      </w:pPr>
    </w:p>
    <w:p w:rsidR="0091623F" w:rsidRDefault="0091623F" w:rsidP="0091623F">
      <w:pPr>
        <w:pStyle w:val="afc"/>
      </w:pPr>
    </w:p>
    <w:p w:rsidR="0091623F" w:rsidRDefault="0091623F" w:rsidP="0091623F">
      <w:pPr>
        <w:pStyle w:val="afc"/>
      </w:pPr>
    </w:p>
    <w:p w:rsidR="0091623F" w:rsidRDefault="0091623F" w:rsidP="0091623F">
      <w:pPr>
        <w:pStyle w:val="afc"/>
      </w:pPr>
    </w:p>
    <w:p w:rsidR="0091623F" w:rsidRDefault="0091623F" w:rsidP="0091623F">
      <w:pPr>
        <w:pStyle w:val="afc"/>
      </w:pPr>
    </w:p>
    <w:p w:rsidR="0091623F" w:rsidRDefault="0091623F" w:rsidP="0091623F">
      <w:pPr>
        <w:pStyle w:val="afc"/>
      </w:pPr>
    </w:p>
    <w:p w:rsidR="0091623F" w:rsidRDefault="0091623F" w:rsidP="0091623F">
      <w:pPr>
        <w:pStyle w:val="afc"/>
      </w:pPr>
    </w:p>
    <w:p w:rsidR="0091623F" w:rsidRDefault="0091623F" w:rsidP="0091623F">
      <w:pPr>
        <w:pStyle w:val="afc"/>
      </w:pPr>
    </w:p>
    <w:p w:rsidR="0091623F" w:rsidRDefault="0091623F" w:rsidP="0091623F">
      <w:pPr>
        <w:pStyle w:val="afc"/>
      </w:pPr>
    </w:p>
    <w:p w:rsidR="0091623F" w:rsidRDefault="0091623F" w:rsidP="0091623F">
      <w:pPr>
        <w:pStyle w:val="afc"/>
      </w:pPr>
    </w:p>
    <w:p w:rsidR="0091623F" w:rsidRDefault="0091623F" w:rsidP="0091623F">
      <w:pPr>
        <w:pStyle w:val="afc"/>
      </w:pPr>
    </w:p>
    <w:p w:rsidR="0091623F" w:rsidRDefault="0091623F" w:rsidP="0091623F">
      <w:pPr>
        <w:pStyle w:val="afc"/>
      </w:pPr>
    </w:p>
    <w:p w:rsidR="00240982" w:rsidRPr="00240982" w:rsidRDefault="00240982" w:rsidP="00240982">
      <w:pPr>
        <w:pStyle w:val="afc"/>
      </w:pPr>
      <w:bookmarkStart w:id="0" w:name="_GoBack"/>
      <w:bookmarkEnd w:id="0"/>
    </w:p>
    <w:sectPr w:rsidR="00240982" w:rsidRPr="00240982" w:rsidSect="008167A8">
      <w:headerReference w:type="even" r:id="rId84"/>
      <w:headerReference w:type="default" r:id="rId85"/>
      <w:footerReference w:type="even" r:id="rId86"/>
      <w:footerReference w:type="default" r:id="rId87"/>
      <w:headerReference w:type="first" r:id="rId88"/>
      <w:footerReference w:type="first" r:id="rId89"/>
      <w:type w:val="continuous"/>
      <w:pgSz w:w="11906" w:h="16838" w:code="9"/>
      <w:pgMar w:top="720" w:right="720" w:bottom="720" w:left="567" w:header="397" w:footer="567" w:gutter="0"/>
      <w:cols w:num="2" w:sep="1" w:space="227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436" w:rsidRDefault="006C4436" w:rsidP="009064E7">
      <w:pPr>
        <w:ind w:firstLine="480"/>
      </w:pPr>
      <w:r>
        <w:separator/>
      </w:r>
    </w:p>
  </w:endnote>
  <w:endnote w:type="continuationSeparator" w:id="0">
    <w:p w:rsidR="006C4436" w:rsidRDefault="006C4436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436" w:rsidRDefault="006C4436" w:rsidP="009064E7">
      <w:pPr>
        <w:ind w:firstLine="480"/>
      </w:pPr>
      <w:r>
        <w:separator/>
      </w:r>
    </w:p>
  </w:footnote>
  <w:footnote w:type="continuationSeparator" w:id="0">
    <w:p w:rsidR="006C4436" w:rsidRDefault="006C4436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1F37B3" w:rsidP="001F37B3">
    <w:pPr>
      <w:pStyle w:val="ac"/>
      <w:ind w:firstLineChars="0" w:firstLine="0"/>
      <w:jc w:val="center"/>
    </w:pPr>
    <w:r>
      <w:t>3</w:t>
    </w:r>
    <w:r>
      <w:rPr>
        <w:rFonts w:hint="eastAsia"/>
      </w:rPr>
      <w:t>-</w:t>
    </w:r>
    <w:r>
      <w:t>1</w:t>
    </w:r>
    <w:r>
      <w:rPr>
        <w:rFonts w:hint="eastAsia"/>
      </w:rPr>
      <w:t>概率基本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C3630E"/>
    <w:rsid w:val="000006CA"/>
    <w:rsid w:val="00002849"/>
    <w:rsid w:val="00002A5E"/>
    <w:rsid w:val="00002D07"/>
    <w:rsid w:val="0000566D"/>
    <w:rsid w:val="000071B3"/>
    <w:rsid w:val="000221DA"/>
    <w:rsid w:val="0002544E"/>
    <w:rsid w:val="00031905"/>
    <w:rsid w:val="00035948"/>
    <w:rsid w:val="00035989"/>
    <w:rsid w:val="00037BA1"/>
    <w:rsid w:val="000412DE"/>
    <w:rsid w:val="00045C24"/>
    <w:rsid w:val="00047428"/>
    <w:rsid w:val="0005444F"/>
    <w:rsid w:val="000563C5"/>
    <w:rsid w:val="00056D98"/>
    <w:rsid w:val="00060082"/>
    <w:rsid w:val="000611FB"/>
    <w:rsid w:val="00063206"/>
    <w:rsid w:val="000637DD"/>
    <w:rsid w:val="0006400F"/>
    <w:rsid w:val="0007043D"/>
    <w:rsid w:val="00070A35"/>
    <w:rsid w:val="00072DBF"/>
    <w:rsid w:val="00073A7E"/>
    <w:rsid w:val="00076C7B"/>
    <w:rsid w:val="000833FB"/>
    <w:rsid w:val="000843A3"/>
    <w:rsid w:val="0009217B"/>
    <w:rsid w:val="00093CB2"/>
    <w:rsid w:val="00095B89"/>
    <w:rsid w:val="000A5200"/>
    <w:rsid w:val="000B1ECA"/>
    <w:rsid w:val="000B2180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D0871"/>
    <w:rsid w:val="000D36E5"/>
    <w:rsid w:val="000D3BD8"/>
    <w:rsid w:val="000D7792"/>
    <w:rsid w:val="000E3CE2"/>
    <w:rsid w:val="000E60DF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21DDB"/>
    <w:rsid w:val="00123CFC"/>
    <w:rsid w:val="00131537"/>
    <w:rsid w:val="00131F07"/>
    <w:rsid w:val="00137A0F"/>
    <w:rsid w:val="00140E66"/>
    <w:rsid w:val="00140F50"/>
    <w:rsid w:val="00147522"/>
    <w:rsid w:val="00150051"/>
    <w:rsid w:val="0015218E"/>
    <w:rsid w:val="00155515"/>
    <w:rsid w:val="0016499D"/>
    <w:rsid w:val="0017354B"/>
    <w:rsid w:val="001753AE"/>
    <w:rsid w:val="00175A58"/>
    <w:rsid w:val="00180A8D"/>
    <w:rsid w:val="001832F7"/>
    <w:rsid w:val="001918F8"/>
    <w:rsid w:val="00192033"/>
    <w:rsid w:val="00192654"/>
    <w:rsid w:val="00193D04"/>
    <w:rsid w:val="001949B0"/>
    <w:rsid w:val="00196E69"/>
    <w:rsid w:val="00196E84"/>
    <w:rsid w:val="00197C29"/>
    <w:rsid w:val="001A1C0B"/>
    <w:rsid w:val="001A57DE"/>
    <w:rsid w:val="001A794C"/>
    <w:rsid w:val="001B3E4D"/>
    <w:rsid w:val="001C22FD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3F8A"/>
    <w:rsid w:val="001E42C8"/>
    <w:rsid w:val="001E7150"/>
    <w:rsid w:val="001E719A"/>
    <w:rsid w:val="001F37B3"/>
    <w:rsid w:val="002011E7"/>
    <w:rsid w:val="002013F6"/>
    <w:rsid w:val="00201877"/>
    <w:rsid w:val="00202B1E"/>
    <w:rsid w:val="002057E5"/>
    <w:rsid w:val="00205AD9"/>
    <w:rsid w:val="002078E3"/>
    <w:rsid w:val="002113B6"/>
    <w:rsid w:val="00213552"/>
    <w:rsid w:val="002150B1"/>
    <w:rsid w:val="00221E9A"/>
    <w:rsid w:val="00227B00"/>
    <w:rsid w:val="0023122F"/>
    <w:rsid w:val="00236EA5"/>
    <w:rsid w:val="002406B1"/>
    <w:rsid w:val="00240982"/>
    <w:rsid w:val="0024139D"/>
    <w:rsid w:val="002436E0"/>
    <w:rsid w:val="002452F6"/>
    <w:rsid w:val="00246076"/>
    <w:rsid w:val="002472D5"/>
    <w:rsid w:val="00251B89"/>
    <w:rsid w:val="00255A71"/>
    <w:rsid w:val="00256713"/>
    <w:rsid w:val="00263DDE"/>
    <w:rsid w:val="00264CDE"/>
    <w:rsid w:val="00266C77"/>
    <w:rsid w:val="00272AAD"/>
    <w:rsid w:val="002839E2"/>
    <w:rsid w:val="0028514B"/>
    <w:rsid w:val="00291CA2"/>
    <w:rsid w:val="0029425C"/>
    <w:rsid w:val="002A14A7"/>
    <w:rsid w:val="002A1574"/>
    <w:rsid w:val="002A1A7B"/>
    <w:rsid w:val="002A3068"/>
    <w:rsid w:val="002A4C49"/>
    <w:rsid w:val="002B0AA0"/>
    <w:rsid w:val="002B597F"/>
    <w:rsid w:val="002B75B6"/>
    <w:rsid w:val="002C0427"/>
    <w:rsid w:val="002C1689"/>
    <w:rsid w:val="002C3022"/>
    <w:rsid w:val="002C52C9"/>
    <w:rsid w:val="002D0556"/>
    <w:rsid w:val="002D47F1"/>
    <w:rsid w:val="002D5F12"/>
    <w:rsid w:val="002E21F4"/>
    <w:rsid w:val="002E2C97"/>
    <w:rsid w:val="002E3FA1"/>
    <w:rsid w:val="002E6561"/>
    <w:rsid w:val="002E65CD"/>
    <w:rsid w:val="002F3F44"/>
    <w:rsid w:val="002F6AB7"/>
    <w:rsid w:val="002F6F1D"/>
    <w:rsid w:val="002F74C1"/>
    <w:rsid w:val="00302A50"/>
    <w:rsid w:val="00303761"/>
    <w:rsid w:val="00303EA5"/>
    <w:rsid w:val="00305199"/>
    <w:rsid w:val="00305E2B"/>
    <w:rsid w:val="00306AF4"/>
    <w:rsid w:val="00311F04"/>
    <w:rsid w:val="003143FF"/>
    <w:rsid w:val="00314EB3"/>
    <w:rsid w:val="00315B36"/>
    <w:rsid w:val="00322211"/>
    <w:rsid w:val="00325FE4"/>
    <w:rsid w:val="003261FD"/>
    <w:rsid w:val="003268C7"/>
    <w:rsid w:val="003317FB"/>
    <w:rsid w:val="0033375C"/>
    <w:rsid w:val="00335853"/>
    <w:rsid w:val="00336C00"/>
    <w:rsid w:val="0034080F"/>
    <w:rsid w:val="003506EB"/>
    <w:rsid w:val="00353201"/>
    <w:rsid w:val="00353B83"/>
    <w:rsid w:val="00355259"/>
    <w:rsid w:val="00357752"/>
    <w:rsid w:val="00357962"/>
    <w:rsid w:val="0036353F"/>
    <w:rsid w:val="00365EF7"/>
    <w:rsid w:val="00367C6C"/>
    <w:rsid w:val="00375013"/>
    <w:rsid w:val="00377DFC"/>
    <w:rsid w:val="003805DE"/>
    <w:rsid w:val="00381371"/>
    <w:rsid w:val="00384677"/>
    <w:rsid w:val="00386709"/>
    <w:rsid w:val="0039362F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0DB7"/>
    <w:rsid w:val="003C18D3"/>
    <w:rsid w:val="003D264A"/>
    <w:rsid w:val="003D2FC8"/>
    <w:rsid w:val="003D4301"/>
    <w:rsid w:val="003D52EC"/>
    <w:rsid w:val="003F158D"/>
    <w:rsid w:val="003F1D8B"/>
    <w:rsid w:val="003F4809"/>
    <w:rsid w:val="003F56B1"/>
    <w:rsid w:val="003F7ECC"/>
    <w:rsid w:val="00401A83"/>
    <w:rsid w:val="00403FA7"/>
    <w:rsid w:val="00404153"/>
    <w:rsid w:val="0040564A"/>
    <w:rsid w:val="00406A59"/>
    <w:rsid w:val="00406CBB"/>
    <w:rsid w:val="00410758"/>
    <w:rsid w:val="00411999"/>
    <w:rsid w:val="004127B9"/>
    <w:rsid w:val="00414240"/>
    <w:rsid w:val="00425DDB"/>
    <w:rsid w:val="004305D2"/>
    <w:rsid w:val="004306F0"/>
    <w:rsid w:val="00433C1F"/>
    <w:rsid w:val="004344F3"/>
    <w:rsid w:val="00434E0D"/>
    <w:rsid w:val="004356CB"/>
    <w:rsid w:val="00435FEA"/>
    <w:rsid w:val="00442454"/>
    <w:rsid w:val="00445712"/>
    <w:rsid w:val="00454279"/>
    <w:rsid w:val="00454FB1"/>
    <w:rsid w:val="0046052C"/>
    <w:rsid w:val="00461344"/>
    <w:rsid w:val="0046453B"/>
    <w:rsid w:val="00471E3E"/>
    <w:rsid w:val="0047482B"/>
    <w:rsid w:val="00476E0F"/>
    <w:rsid w:val="00476E3C"/>
    <w:rsid w:val="004777B2"/>
    <w:rsid w:val="00481144"/>
    <w:rsid w:val="004842FE"/>
    <w:rsid w:val="004846E8"/>
    <w:rsid w:val="004875F5"/>
    <w:rsid w:val="00487DBB"/>
    <w:rsid w:val="0049153E"/>
    <w:rsid w:val="00491AD8"/>
    <w:rsid w:val="004A0211"/>
    <w:rsid w:val="004A1FD8"/>
    <w:rsid w:val="004A6C9D"/>
    <w:rsid w:val="004B03E1"/>
    <w:rsid w:val="004B37B0"/>
    <w:rsid w:val="004B3ECD"/>
    <w:rsid w:val="004B4CB1"/>
    <w:rsid w:val="004B7132"/>
    <w:rsid w:val="004B7C07"/>
    <w:rsid w:val="004C1E2A"/>
    <w:rsid w:val="004C6D20"/>
    <w:rsid w:val="004C7116"/>
    <w:rsid w:val="004C76CC"/>
    <w:rsid w:val="004D2560"/>
    <w:rsid w:val="004D2DB9"/>
    <w:rsid w:val="004E1511"/>
    <w:rsid w:val="004E274A"/>
    <w:rsid w:val="004E5552"/>
    <w:rsid w:val="004E66F4"/>
    <w:rsid w:val="004E7373"/>
    <w:rsid w:val="004F0123"/>
    <w:rsid w:val="004F7C7D"/>
    <w:rsid w:val="00500003"/>
    <w:rsid w:val="00504097"/>
    <w:rsid w:val="00513835"/>
    <w:rsid w:val="005139E7"/>
    <w:rsid w:val="005215D4"/>
    <w:rsid w:val="005233F9"/>
    <w:rsid w:val="00523F62"/>
    <w:rsid w:val="00525D10"/>
    <w:rsid w:val="0052770C"/>
    <w:rsid w:val="00531745"/>
    <w:rsid w:val="00531FD0"/>
    <w:rsid w:val="00533DB7"/>
    <w:rsid w:val="005358B4"/>
    <w:rsid w:val="005442FC"/>
    <w:rsid w:val="00544AB7"/>
    <w:rsid w:val="005455BC"/>
    <w:rsid w:val="00545F59"/>
    <w:rsid w:val="00553337"/>
    <w:rsid w:val="005541D9"/>
    <w:rsid w:val="005671AF"/>
    <w:rsid w:val="005712AA"/>
    <w:rsid w:val="005727FC"/>
    <w:rsid w:val="00573E0A"/>
    <w:rsid w:val="00573F19"/>
    <w:rsid w:val="00574D4C"/>
    <w:rsid w:val="0057782C"/>
    <w:rsid w:val="005829B7"/>
    <w:rsid w:val="0058303A"/>
    <w:rsid w:val="00583BA1"/>
    <w:rsid w:val="00584F00"/>
    <w:rsid w:val="0058552C"/>
    <w:rsid w:val="00587D25"/>
    <w:rsid w:val="005917C8"/>
    <w:rsid w:val="0059735D"/>
    <w:rsid w:val="005A2BD1"/>
    <w:rsid w:val="005A6A14"/>
    <w:rsid w:val="005B76D0"/>
    <w:rsid w:val="005B7829"/>
    <w:rsid w:val="005C1093"/>
    <w:rsid w:val="005C49D6"/>
    <w:rsid w:val="005C7411"/>
    <w:rsid w:val="005C799A"/>
    <w:rsid w:val="005D2C54"/>
    <w:rsid w:val="005D325F"/>
    <w:rsid w:val="005D3314"/>
    <w:rsid w:val="005D33A8"/>
    <w:rsid w:val="005D3F94"/>
    <w:rsid w:val="005E3296"/>
    <w:rsid w:val="005E5AC5"/>
    <w:rsid w:val="005E6A41"/>
    <w:rsid w:val="005F07A5"/>
    <w:rsid w:val="005F20AF"/>
    <w:rsid w:val="00600128"/>
    <w:rsid w:val="00602015"/>
    <w:rsid w:val="00603A7E"/>
    <w:rsid w:val="00604F1E"/>
    <w:rsid w:val="0060530C"/>
    <w:rsid w:val="00613FE9"/>
    <w:rsid w:val="0061798F"/>
    <w:rsid w:val="00617F62"/>
    <w:rsid w:val="00625027"/>
    <w:rsid w:val="006258D7"/>
    <w:rsid w:val="00626EF8"/>
    <w:rsid w:val="00632A24"/>
    <w:rsid w:val="00633A93"/>
    <w:rsid w:val="00634F08"/>
    <w:rsid w:val="006372BF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650A9"/>
    <w:rsid w:val="00665CED"/>
    <w:rsid w:val="0067372D"/>
    <w:rsid w:val="00675544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63C6"/>
    <w:rsid w:val="006B19B7"/>
    <w:rsid w:val="006B324F"/>
    <w:rsid w:val="006C4436"/>
    <w:rsid w:val="006C4932"/>
    <w:rsid w:val="006D0386"/>
    <w:rsid w:val="006D0727"/>
    <w:rsid w:val="006D08A7"/>
    <w:rsid w:val="006D28FC"/>
    <w:rsid w:val="006D3111"/>
    <w:rsid w:val="006D3C12"/>
    <w:rsid w:val="006D480E"/>
    <w:rsid w:val="006D789D"/>
    <w:rsid w:val="006F0D9F"/>
    <w:rsid w:val="006F2125"/>
    <w:rsid w:val="006F291E"/>
    <w:rsid w:val="006F3DC1"/>
    <w:rsid w:val="006F7E1E"/>
    <w:rsid w:val="00705351"/>
    <w:rsid w:val="0070601A"/>
    <w:rsid w:val="0070699B"/>
    <w:rsid w:val="007127D7"/>
    <w:rsid w:val="007142F0"/>
    <w:rsid w:val="007157B8"/>
    <w:rsid w:val="00715A4A"/>
    <w:rsid w:val="00720968"/>
    <w:rsid w:val="00720ADF"/>
    <w:rsid w:val="00722699"/>
    <w:rsid w:val="00723027"/>
    <w:rsid w:val="0072373A"/>
    <w:rsid w:val="0072378E"/>
    <w:rsid w:val="00730328"/>
    <w:rsid w:val="00732F7F"/>
    <w:rsid w:val="00733EAF"/>
    <w:rsid w:val="007367CE"/>
    <w:rsid w:val="00740539"/>
    <w:rsid w:val="0074127E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66297"/>
    <w:rsid w:val="00767C6B"/>
    <w:rsid w:val="007724F5"/>
    <w:rsid w:val="00772EB9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90938"/>
    <w:rsid w:val="007920AA"/>
    <w:rsid w:val="00792A85"/>
    <w:rsid w:val="00793879"/>
    <w:rsid w:val="0079406A"/>
    <w:rsid w:val="007A0A17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6E0E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E7118"/>
    <w:rsid w:val="007F0620"/>
    <w:rsid w:val="007F284C"/>
    <w:rsid w:val="007F4936"/>
    <w:rsid w:val="007F5D60"/>
    <w:rsid w:val="007F6A4C"/>
    <w:rsid w:val="00800377"/>
    <w:rsid w:val="00800950"/>
    <w:rsid w:val="008021DC"/>
    <w:rsid w:val="00804F3A"/>
    <w:rsid w:val="0081419A"/>
    <w:rsid w:val="0081552D"/>
    <w:rsid w:val="008167A8"/>
    <w:rsid w:val="008208B3"/>
    <w:rsid w:val="00822754"/>
    <w:rsid w:val="00823189"/>
    <w:rsid w:val="00823676"/>
    <w:rsid w:val="008238AD"/>
    <w:rsid w:val="008252D3"/>
    <w:rsid w:val="00833E34"/>
    <w:rsid w:val="008356BA"/>
    <w:rsid w:val="00836237"/>
    <w:rsid w:val="008362BA"/>
    <w:rsid w:val="0084004E"/>
    <w:rsid w:val="008427C5"/>
    <w:rsid w:val="00844CA0"/>
    <w:rsid w:val="00844F99"/>
    <w:rsid w:val="008458AE"/>
    <w:rsid w:val="0084666E"/>
    <w:rsid w:val="00850838"/>
    <w:rsid w:val="0085299C"/>
    <w:rsid w:val="00856AFC"/>
    <w:rsid w:val="00856F37"/>
    <w:rsid w:val="00860788"/>
    <w:rsid w:val="00862587"/>
    <w:rsid w:val="00864991"/>
    <w:rsid w:val="00871955"/>
    <w:rsid w:val="008739B0"/>
    <w:rsid w:val="0087613B"/>
    <w:rsid w:val="008762EA"/>
    <w:rsid w:val="00880DC1"/>
    <w:rsid w:val="00885696"/>
    <w:rsid w:val="00890A08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4AB5"/>
    <w:rsid w:val="008E6ED2"/>
    <w:rsid w:val="008F0BED"/>
    <w:rsid w:val="008F0F8B"/>
    <w:rsid w:val="008F32BB"/>
    <w:rsid w:val="008F3D70"/>
    <w:rsid w:val="0090363F"/>
    <w:rsid w:val="009064E7"/>
    <w:rsid w:val="00906D5D"/>
    <w:rsid w:val="00914F4C"/>
    <w:rsid w:val="0091623F"/>
    <w:rsid w:val="00916918"/>
    <w:rsid w:val="009228F9"/>
    <w:rsid w:val="00922C6D"/>
    <w:rsid w:val="00923A98"/>
    <w:rsid w:val="00933164"/>
    <w:rsid w:val="00937A39"/>
    <w:rsid w:val="00941143"/>
    <w:rsid w:val="0094520B"/>
    <w:rsid w:val="00945826"/>
    <w:rsid w:val="00951D46"/>
    <w:rsid w:val="0095363D"/>
    <w:rsid w:val="00957DCA"/>
    <w:rsid w:val="00962CAF"/>
    <w:rsid w:val="009636A5"/>
    <w:rsid w:val="0096782A"/>
    <w:rsid w:val="00967965"/>
    <w:rsid w:val="00973AFC"/>
    <w:rsid w:val="00975720"/>
    <w:rsid w:val="00977E49"/>
    <w:rsid w:val="00980DBD"/>
    <w:rsid w:val="00983049"/>
    <w:rsid w:val="00983D30"/>
    <w:rsid w:val="00985153"/>
    <w:rsid w:val="0099225E"/>
    <w:rsid w:val="00997443"/>
    <w:rsid w:val="009A1BAA"/>
    <w:rsid w:val="009A3170"/>
    <w:rsid w:val="009A48CE"/>
    <w:rsid w:val="009A61B7"/>
    <w:rsid w:val="009B7E05"/>
    <w:rsid w:val="009C2BC5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10100"/>
    <w:rsid w:val="00A10CA0"/>
    <w:rsid w:val="00A125FF"/>
    <w:rsid w:val="00A17D2F"/>
    <w:rsid w:val="00A20714"/>
    <w:rsid w:val="00A22A04"/>
    <w:rsid w:val="00A22CB7"/>
    <w:rsid w:val="00A26790"/>
    <w:rsid w:val="00A26F2D"/>
    <w:rsid w:val="00A33DD4"/>
    <w:rsid w:val="00A34F22"/>
    <w:rsid w:val="00A45165"/>
    <w:rsid w:val="00A54872"/>
    <w:rsid w:val="00A6143A"/>
    <w:rsid w:val="00A62230"/>
    <w:rsid w:val="00A645A3"/>
    <w:rsid w:val="00A66EFE"/>
    <w:rsid w:val="00A706C1"/>
    <w:rsid w:val="00A80A9A"/>
    <w:rsid w:val="00A8126E"/>
    <w:rsid w:val="00A87853"/>
    <w:rsid w:val="00A903A7"/>
    <w:rsid w:val="00A91769"/>
    <w:rsid w:val="00A92C70"/>
    <w:rsid w:val="00A96BC4"/>
    <w:rsid w:val="00AA040E"/>
    <w:rsid w:val="00AB546A"/>
    <w:rsid w:val="00AB65D6"/>
    <w:rsid w:val="00AB7E3E"/>
    <w:rsid w:val="00AC2A57"/>
    <w:rsid w:val="00AD356A"/>
    <w:rsid w:val="00AD382B"/>
    <w:rsid w:val="00AD45F1"/>
    <w:rsid w:val="00AD4713"/>
    <w:rsid w:val="00AD558A"/>
    <w:rsid w:val="00AE678E"/>
    <w:rsid w:val="00AE75A1"/>
    <w:rsid w:val="00AF13F6"/>
    <w:rsid w:val="00AF22C3"/>
    <w:rsid w:val="00B02F96"/>
    <w:rsid w:val="00B0485B"/>
    <w:rsid w:val="00B05EA8"/>
    <w:rsid w:val="00B05EF2"/>
    <w:rsid w:val="00B121F8"/>
    <w:rsid w:val="00B1372B"/>
    <w:rsid w:val="00B13E77"/>
    <w:rsid w:val="00B15991"/>
    <w:rsid w:val="00B16DDC"/>
    <w:rsid w:val="00B214AF"/>
    <w:rsid w:val="00B30906"/>
    <w:rsid w:val="00B30B65"/>
    <w:rsid w:val="00B338A7"/>
    <w:rsid w:val="00B35B88"/>
    <w:rsid w:val="00B4086C"/>
    <w:rsid w:val="00B417B5"/>
    <w:rsid w:val="00B42873"/>
    <w:rsid w:val="00B43491"/>
    <w:rsid w:val="00B50ABE"/>
    <w:rsid w:val="00B50CB8"/>
    <w:rsid w:val="00B5115E"/>
    <w:rsid w:val="00B6252F"/>
    <w:rsid w:val="00B63E1C"/>
    <w:rsid w:val="00B646E4"/>
    <w:rsid w:val="00B72D44"/>
    <w:rsid w:val="00B737E2"/>
    <w:rsid w:val="00B73E41"/>
    <w:rsid w:val="00B766E9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A3B2F"/>
    <w:rsid w:val="00BA51B7"/>
    <w:rsid w:val="00BA5444"/>
    <w:rsid w:val="00BA7236"/>
    <w:rsid w:val="00BB1475"/>
    <w:rsid w:val="00BB3158"/>
    <w:rsid w:val="00BB3493"/>
    <w:rsid w:val="00BC284E"/>
    <w:rsid w:val="00BD089F"/>
    <w:rsid w:val="00BD0B01"/>
    <w:rsid w:val="00BD1F50"/>
    <w:rsid w:val="00BD23C4"/>
    <w:rsid w:val="00BD6F2B"/>
    <w:rsid w:val="00BE0568"/>
    <w:rsid w:val="00BE0AEA"/>
    <w:rsid w:val="00BE4DC7"/>
    <w:rsid w:val="00BE575C"/>
    <w:rsid w:val="00BE7C6A"/>
    <w:rsid w:val="00BF22BF"/>
    <w:rsid w:val="00BF358B"/>
    <w:rsid w:val="00C03614"/>
    <w:rsid w:val="00C03F6C"/>
    <w:rsid w:val="00C0624D"/>
    <w:rsid w:val="00C104C3"/>
    <w:rsid w:val="00C15055"/>
    <w:rsid w:val="00C170CE"/>
    <w:rsid w:val="00C17CC3"/>
    <w:rsid w:val="00C30A6E"/>
    <w:rsid w:val="00C33656"/>
    <w:rsid w:val="00C3619E"/>
    <w:rsid w:val="00C3630E"/>
    <w:rsid w:val="00C43F1C"/>
    <w:rsid w:val="00C47253"/>
    <w:rsid w:val="00C517CF"/>
    <w:rsid w:val="00C52E6D"/>
    <w:rsid w:val="00C54772"/>
    <w:rsid w:val="00C55E7C"/>
    <w:rsid w:val="00C57057"/>
    <w:rsid w:val="00C660AF"/>
    <w:rsid w:val="00C728A3"/>
    <w:rsid w:val="00C84ABC"/>
    <w:rsid w:val="00C8603B"/>
    <w:rsid w:val="00C875A5"/>
    <w:rsid w:val="00C90360"/>
    <w:rsid w:val="00C91EE3"/>
    <w:rsid w:val="00C93651"/>
    <w:rsid w:val="00C94700"/>
    <w:rsid w:val="00C94E80"/>
    <w:rsid w:val="00CA0699"/>
    <w:rsid w:val="00CA20DB"/>
    <w:rsid w:val="00CA38C7"/>
    <w:rsid w:val="00CA7700"/>
    <w:rsid w:val="00CB5425"/>
    <w:rsid w:val="00CB5D74"/>
    <w:rsid w:val="00CB644D"/>
    <w:rsid w:val="00CC06ED"/>
    <w:rsid w:val="00CC500A"/>
    <w:rsid w:val="00CD0098"/>
    <w:rsid w:val="00CD1A4E"/>
    <w:rsid w:val="00CD1AE5"/>
    <w:rsid w:val="00CE1869"/>
    <w:rsid w:val="00CE4B10"/>
    <w:rsid w:val="00CF0300"/>
    <w:rsid w:val="00CF059D"/>
    <w:rsid w:val="00CF2176"/>
    <w:rsid w:val="00CF2C87"/>
    <w:rsid w:val="00CF75E1"/>
    <w:rsid w:val="00D02BA8"/>
    <w:rsid w:val="00D04EDD"/>
    <w:rsid w:val="00D05551"/>
    <w:rsid w:val="00D10EAA"/>
    <w:rsid w:val="00D13B3A"/>
    <w:rsid w:val="00D170BA"/>
    <w:rsid w:val="00D226AB"/>
    <w:rsid w:val="00D23680"/>
    <w:rsid w:val="00D27E00"/>
    <w:rsid w:val="00D306D6"/>
    <w:rsid w:val="00D343E9"/>
    <w:rsid w:val="00D35A9E"/>
    <w:rsid w:val="00D42209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77C5F"/>
    <w:rsid w:val="00D81858"/>
    <w:rsid w:val="00D8481D"/>
    <w:rsid w:val="00DA062C"/>
    <w:rsid w:val="00DA1045"/>
    <w:rsid w:val="00DA298D"/>
    <w:rsid w:val="00DA5121"/>
    <w:rsid w:val="00DA7D0E"/>
    <w:rsid w:val="00DB55B4"/>
    <w:rsid w:val="00DB71FB"/>
    <w:rsid w:val="00DC4276"/>
    <w:rsid w:val="00DC5595"/>
    <w:rsid w:val="00DD11C8"/>
    <w:rsid w:val="00DD12F1"/>
    <w:rsid w:val="00DD2617"/>
    <w:rsid w:val="00DD6EE9"/>
    <w:rsid w:val="00DD6F9A"/>
    <w:rsid w:val="00DD75E1"/>
    <w:rsid w:val="00DE467F"/>
    <w:rsid w:val="00DE4F41"/>
    <w:rsid w:val="00DE56C7"/>
    <w:rsid w:val="00DF4C1F"/>
    <w:rsid w:val="00DF6EF0"/>
    <w:rsid w:val="00DF71E9"/>
    <w:rsid w:val="00E0154F"/>
    <w:rsid w:val="00E02D41"/>
    <w:rsid w:val="00E02D85"/>
    <w:rsid w:val="00E04C46"/>
    <w:rsid w:val="00E055D3"/>
    <w:rsid w:val="00E05F56"/>
    <w:rsid w:val="00E077B9"/>
    <w:rsid w:val="00E10B2A"/>
    <w:rsid w:val="00E1143C"/>
    <w:rsid w:val="00E116AC"/>
    <w:rsid w:val="00E13357"/>
    <w:rsid w:val="00E223D7"/>
    <w:rsid w:val="00E24202"/>
    <w:rsid w:val="00E250DA"/>
    <w:rsid w:val="00E318FE"/>
    <w:rsid w:val="00E32163"/>
    <w:rsid w:val="00E32F71"/>
    <w:rsid w:val="00E34E2C"/>
    <w:rsid w:val="00E35B54"/>
    <w:rsid w:val="00E36FDA"/>
    <w:rsid w:val="00E45A90"/>
    <w:rsid w:val="00E45DED"/>
    <w:rsid w:val="00E5292F"/>
    <w:rsid w:val="00E52A61"/>
    <w:rsid w:val="00E536BE"/>
    <w:rsid w:val="00E54191"/>
    <w:rsid w:val="00E61B1B"/>
    <w:rsid w:val="00E65F4C"/>
    <w:rsid w:val="00E66463"/>
    <w:rsid w:val="00E714C3"/>
    <w:rsid w:val="00E734E3"/>
    <w:rsid w:val="00E76E25"/>
    <w:rsid w:val="00E85078"/>
    <w:rsid w:val="00E900D4"/>
    <w:rsid w:val="00E92DA3"/>
    <w:rsid w:val="00E93484"/>
    <w:rsid w:val="00E94834"/>
    <w:rsid w:val="00E94E13"/>
    <w:rsid w:val="00E95ED4"/>
    <w:rsid w:val="00EA1151"/>
    <w:rsid w:val="00EA16A9"/>
    <w:rsid w:val="00EA281D"/>
    <w:rsid w:val="00EA5508"/>
    <w:rsid w:val="00EA5571"/>
    <w:rsid w:val="00EA5888"/>
    <w:rsid w:val="00EA7511"/>
    <w:rsid w:val="00EB0412"/>
    <w:rsid w:val="00EC1F4A"/>
    <w:rsid w:val="00EC5E10"/>
    <w:rsid w:val="00EC7709"/>
    <w:rsid w:val="00ED06A1"/>
    <w:rsid w:val="00ED6A4E"/>
    <w:rsid w:val="00ED6E4F"/>
    <w:rsid w:val="00EE7875"/>
    <w:rsid w:val="00EF1320"/>
    <w:rsid w:val="00EF1C07"/>
    <w:rsid w:val="00EF2CCC"/>
    <w:rsid w:val="00EF345D"/>
    <w:rsid w:val="00EF3543"/>
    <w:rsid w:val="00EF55D0"/>
    <w:rsid w:val="00F004E8"/>
    <w:rsid w:val="00F014E6"/>
    <w:rsid w:val="00F022B2"/>
    <w:rsid w:val="00F022D5"/>
    <w:rsid w:val="00F0307C"/>
    <w:rsid w:val="00F063C0"/>
    <w:rsid w:val="00F10E89"/>
    <w:rsid w:val="00F14819"/>
    <w:rsid w:val="00F17052"/>
    <w:rsid w:val="00F21EFA"/>
    <w:rsid w:val="00F22710"/>
    <w:rsid w:val="00F2285C"/>
    <w:rsid w:val="00F25259"/>
    <w:rsid w:val="00F25A34"/>
    <w:rsid w:val="00F2722F"/>
    <w:rsid w:val="00F30B1E"/>
    <w:rsid w:val="00F32390"/>
    <w:rsid w:val="00F33B08"/>
    <w:rsid w:val="00F36E01"/>
    <w:rsid w:val="00F41D40"/>
    <w:rsid w:val="00F42F9A"/>
    <w:rsid w:val="00F447F5"/>
    <w:rsid w:val="00F5308F"/>
    <w:rsid w:val="00F621B8"/>
    <w:rsid w:val="00F64443"/>
    <w:rsid w:val="00F66975"/>
    <w:rsid w:val="00F670A1"/>
    <w:rsid w:val="00F67956"/>
    <w:rsid w:val="00F723D3"/>
    <w:rsid w:val="00F84618"/>
    <w:rsid w:val="00F91BE2"/>
    <w:rsid w:val="00F9442A"/>
    <w:rsid w:val="00F94E5B"/>
    <w:rsid w:val="00FA1A20"/>
    <w:rsid w:val="00FA398C"/>
    <w:rsid w:val="00FB2563"/>
    <w:rsid w:val="00FC5B44"/>
    <w:rsid w:val="00FC5C50"/>
    <w:rsid w:val="00FC722C"/>
    <w:rsid w:val="00FD09CE"/>
    <w:rsid w:val="00FD376C"/>
    <w:rsid w:val="00FD41EF"/>
    <w:rsid w:val="00FD4BBB"/>
    <w:rsid w:val="00FD70EE"/>
    <w:rsid w:val="00FE108B"/>
    <w:rsid w:val="00FE16D4"/>
    <w:rsid w:val="00FE63E5"/>
    <w:rsid w:val="00FF0B45"/>
    <w:rsid w:val="00FF3F74"/>
    <w:rsid w:val="00FF4BB5"/>
    <w:rsid w:val="00FF51AC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B98C2F95-697C-41CA-AEA5-80BE1E80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C728A3"/>
    <w:pPr>
      <w:spacing w:line="216" w:lineRule="auto"/>
      <w:ind w:firstLineChars="0" w:firstLine="0"/>
    </w:pPr>
    <w:rPr>
      <w:rFonts w:ascii="Times New Roman" w:hAnsi="Times New Roman"/>
      <w:sz w:val="20"/>
    </w:rPr>
  </w:style>
  <w:style w:type="character" w:customStyle="1" w:styleId="afd">
    <w:name w:val="小字 字符"/>
    <w:basedOn w:val="a2"/>
    <w:link w:val="afc"/>
    <w:rsid w:val="00C728A3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header" Target="header1.xml"/><Relationship Id="rId89" Type="http://schemas.openxmlformats.org/officeDocument/2006/relationships/footer" Target="footer3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oleObject" Target="embeddings/oleObject36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image" Target="media/image36.wmf"/><Relationship Id="rId85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header" Target="header3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footer" Target="footer2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B1A7C-BBA0-498A-AB2C-88C1EAA0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246</Words>
  <Characters>1404</Characters>
  <Application>Microsoft Office Word</Application>
  <DocSecurity>0</DocSecurity>
  <Lines>11</Lines>
  <Paragraphs>3</Paragraphs>
  <ScaleCrop>false</ScaleCrop>
  <Company>北京理工大学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106</cp:revision>
  <cp:lastPrinted>2020-08-04T06:50:00Z</cp:lastPrinted>
  <dcterms:created xsi:type="dcterms:W3CDTF">2020-08-04T03:50:00Z</dcterms:created>
  <dcterms:modified xsi:type="dcterms:W3CDTF">2020-08-10T02:07:00Z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