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2924B3" w:rsidP="00320028">
      <w:pPr>
        <w:pStyle w:val="1"/>
        <w:spacing w:after="0"/>
        <w:ind w:left="0" w:hanging="284"/>
      </w:pPr>
      <w:r>
        <w:rPr>
          <w:rFonts w:hint="eastAsia"/>
        </w:rPr>
        <w:t>基本定义</w:t>
      </w:r>
    </w:p>
    <w:p w:rsidR="002924B3" w:rsidRDefault="002924B3" w:rsidP="00320028">
      <w:pPr>
        <w:pStyle w:val="afc"/>
        <w:ind w:hanging="284"/>
      </w:pPr>
      <w:r w:rsidRPr="002924B3">
        <w:rPr>
          <w:rFonts w:hint="eastAsia"/>
          <w:b/>
          <w:color w:val="CC6600"/>
        </w:rPr>
        <w:t>二维随机变量定义：</w:t>
      </w:r>
    </w:p>
    <w:p w:rsidR="002924B3" w:rsidRDefault="002924B3" w:rsidP="00320028">
      <w:pPr>
        <w:pStyle w:val="afc"/>
        <w:ind w:left="-284"/>
      </w:pPr>
      <w:r>
        <w:rPr>
          <w:rFonts w:hint="eastAsia"/>
        </w:rPr>
        <w:t>设</w:t>
      </w:r>
      <w:r w:rsidRPr="002924B3">
        <w:rPr>
          <w:position w:val="-10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5pt;height:15.75pt" o:ole="">
            <v:imagedata r:id="rId8" o:title=""/>
          </v:shape>
          <o:OLEObject Type="Embed" ProgID="Equation.DSMT4" ShapeID="_x0000_i1025" DrawAspect="Content" ObjectID="_1667292225" r:id="rId9"/>
        </w:object>
      </w:r>
      <w:r>
        <w:rPr>
          <w:rFonts w:hint="eastAsia"/>
        </w:rPr>
        <w:t>是开以在样本空间</w:t>
      </w:r>
      <w:r w:rsidRPr="002924B3">
        <w:rPr>
          <w:rFonts w:cs="Times New Roman"/>
          <w:i/>
        </w:rPr>
        <w:t>Ω</w:t>
      </w:r>
      <w:r>
        <w:rPr>
          <w:rFonts w:cs="Times New Roman" w:hint="eastAsia"/>
          <w:i/>
        </w:rPr>
        <w:t>上</w:t>
      </w:r>
      <w:r w:rsidRPr="002924B3">
        <w:t>的</w:t>
      </w:r>
      <w:r>
        <w:rPr>
          <w:rFonts w:hint="eastAsia"/>
        </w:rPr>
        <w:t>两个随机变量，那么称向量</w:t>
      </w:r>
      <w:r w:rsidRPr="002924B3">
        <w:rPr>
          <w:position w:val="-10"/>
        </w:rPr>
        <w:object w:dxaOrig="680" w:dyaOrig="320">
          <v:shape id="_x0000_i1026" type="#_x0000_t75" style="width:34.35pt;height:15.75pt" o:ole="">
            <v:imagedata r:id="rId10" o:title=""/>
          </v:shape>
          <o:OLEObject Type="Embed" ProgID="Equation.DSMT4" ShapeID="_x0000_i1026" DrawAspect="Content" ObjectID="_1667292226" r:id="rId11"/>
        </w:object>
      </w:r>
      <w:r>
        <w:rPr>
          <w:rFonts w:hint="eastAsia"/>
        </w:rPr>
        <w:t>为二维随机变量，或随机向量</w:t>
      </w:r>
    </w:p>
    <w:p w:rsidR="002924B3" w:rsidRDefault="002924B3" w:rsidP="00320028">
      <w:pPr>
        <w:pStyle w:val="afc"/>
        <w:ind w:hanging="284"/>
      </w:pPr>
      <w:r w:rsidRPr="002924B3">
        <w:rPr>
          <w:rFonts w:hint="eastAsia"/>
          <w:b/>
          <w:color w:val="CC6600"/>
        </w:rPr>
        <w:t>二维随机变量分布：</w:t>
      </w:r>
    </w:p>
    <w:p w:rsidR="002924B3" w:rsidRDefault="002924B3" w:rsidP="00320028">
      <w:pPr>
        <w:pStyle w:val="afc"/>
        <w:ind w:hanging="284"/>
      </w:pPr>
      <w:r w:rsidRPr="002924B3">
        <w:rPr>
          <w:position w:val="-10"/>
        </w:rPr>
        <w:object w:dxaOrig="4220" w:dyaOrig="320">
          <v:shape id="_x0000_i1027" type="#_x0000_t75" style="width:210.75pt;height:15.75pt" o:ole="">
            <v:imagedata r:id="rId12" o:title=""/>
          </v:shape>
          <o:OLEObject Type="Embed" ProgID="Equation.DSMT4" ShapeID="_x0000_i1027" DrawAspect="Content" ObjectID="_1667292227" r:id="rId13"/>
        </w:object>
      </w:r>
    </w:p>
    <w:p w:rsidR="00F56D6D" w:rsidRDefault="00F56D6D" w:rsidP="00320028">
      <w:pPr>
        <w:pStyle w:val="afc"/>
        <w:ind w:hanging="284"/>
      </w:pPr>
      <w:r w:rsidRPr="00F56D6D">
        <w:rPr>
          <w:rFonts w:hint="eastAsia"/>
          <w:b/>
          <w:color w:val="CC6600"/>
        </w:rPr>
        <w:t>边缘</w:t>
      </w:r>
      <w:r w:rsidR="00E9366B">
        <w:rPr>
          <w:rFonts w:hint="eastAsia"/>
          <w:b/>
          <w:color w:val="CC6600"/>
        </w:rPr>
        <w:t>概率</w:t>
      </w:r>
      <w:r w:rsidRPr="00F56D6D">
        <w:rPr>
          <w:rFonts w:hint="eastAsia"/>
          <w:b/>
          <w:color w:val="CC6600"/>
        </w:rPr>
        <w:t>分布：</w:t>
      </w:r>
    </w:p>
    <w:p w:rsidR="00F56D6D" w:rsidRDefault="00F56D6D" w:rsidP="00320028">
      <w:pPr>
        <w:pStyle w:val="afc"/>
        <w:pBdr>
          <w:bottom w:val="single" w:sz="6" w:space="1" w:color="auto"/>
        </w:pBdr>
        <w:ind w:hanging="284"/>
      </w:pPr>
      <w:r w:rsidRPr="00F56D6D">
        <w:rPr>
          <w:position w:val="-30"/>
        </w:rPr>
        <w:object w:dxaOrig="3700" w:dyaOrig="720">
          <v:shape id="_x0000_i1028" type="#_x0000_t75" style="width:185.5pt;height:36.25pt" o:ole="">
            <v:imagedata r:id="rId14" o:title=""/>
          </v:shape>
          <o:OLEObject Type="Embed" ProgID="Equation.DSMT4" ShapeID="_x0000_i1028" DrawAspect="Content" ObjectID="_1667292228" r:id="rId15"/>
        </w:object>
      </w:r>
    </w:p>
    <w:p w:rsidR="00E933A7" w:rsidRDefault="00E933A7" w:rsidP="00320028">
      <w:pPr>
        <w:pStyle w:val="afc"/>
        <w:ind w:hanging="284"/>
      </w:pPr>
      <w:r>
        <w:rPr>
          <w:rFonts w:hint="eastAsia"/>
        </w:rPr>
        <w:t>离散：</w:t>
      </w:r>
      <w:r w:rsidR="0070151F" w:rsidRPr="005A7342">
        <w:rPr>
          <w:position w:val="-30"/>
        </w:rPr>
        <w:object w:dxaOrig="4099" w:dyaOrig="700">
          <v:shape id="_x0000_i1029" type="#_x0000_t75" style="width:204.55pt;height:34.8pt" o:ole="">
            <v:imagedata r:id="rId16" o:title=""/>
          </v:shape>
          <o:OLEObject Type="Embed" ProgID="Equation.DSMT4" ShapeID="_x0000_i1029" DrawAspect="Content" ObjectID="_1667292229" r:id="rId17"/>
        </w:object>
      </w:r>
    </w:p>
    <w:p w:rsidR="00E933A7" w:rsidRDefault="00E933A7" w:rsidP="00320028">
      <w:pPr>
        <w:pStyle w:val="afc"/>
        <w:ind w:hanging="284"/>
        <w:rPr>
          <w:color w:val="FF0000"/>
          <w:u w:val="single"/>
        </w:rPr>
      </w:pPr>
      <w:r>
        <w:rPr>
          <w:rFonts w:hint="eastAsia"/>
        </w:rPr>
        <w:t>连续：</w:t>
      </w:r>
      <w:r w:rsidRPr="00E9366B">
        <w:rPr>
          <w:position w:val="-18"/>
          <w:highlight w:val="cyan"/>
        </w:rPr>
        <w:object w:dxaOrig="2140" w:dyaOrig="520">
          <v:shape id="_x0000_i1030" type="#_x0000_t75" style="width:107.3pt;height:26.25pt" o:ole="">
            <v:imagedata r:id="rId18" o:title=""/>
          </v:shape>
          <o:OLEObject Type="Embed" ProgID="Equation.DSMT4" ShapeID="_x0000_i1030" DrawAspect="Content" ObjectID="_1667292230" r:id="rId19"/>
        </w:object>
      </w:r>
      <w:r w:rsidR="00D8502E" w:rsidRPr="00D8502E">
        <w:rPr>
          <w:rFonts w:hint="eastAsia"/>
          <w:color w:val="FF0000"/>
        </w:rPr>
        <w:t>即</w:t>
      </w:r>
      <w:r w:rsidR="00D8502E" w:rsidRPr="00D8502E">
        <w:rPr>
          <w:rFonts w:hint="eastAsia"/>
          <w:color w:val="FF0000"/>
          <w:u w:val="single"/>
        </w:rPr>
        <w:t>边缘概率密度</w:t>
      </w:r>
    </w:p>
    <w:p w:rsidR="00D8502E" w:rsidRPr="00CF236E" w:rsidRDefault="00D8502E" w:rsidP="00CF236E">
      <w:pPr>
        <w:pStyle w:val="afc"/>
        <w:shd w:val="clear" w:color="auto" w:fill="FFF2CC" w:themeFill="accent4" w:themeFillTint="33"/>
        <w:ind w:hanging="284"/>
        <w:rPr>
          <w:sz w:val="22"/>
        </w:rPr>
      </w:pPr>
      <w:r w:rsidRPr="00CF236E">
        <w:rPr>
          <w:rFonts w:eastAsiaTheme="majorEastAsia" w:cs="Times New Roman" w:hint="eastAsia"/>
          <w:i/>
          <w:color w:val="FF0000"/>
        </w:rPr>
        <w:t>注意：解题时，要注意把定义域写全，记得补充【，其他】</w:t>
      </w:r>
    </w:p>
    <w:p w:rsidR="00F56D6D" w:rsidRDefault="00972CC1" w:rsidP="00320028">
      <w:pPr>
        <w:pStyle w:val="afc"/>
        <w:ind w:hanging="284"/>
      </w:pPr>
      <w:r w:rsidRPr="00972CC1">
        <w:rPr>
          <w:rFonts w:hint="eastAsia"/>
          <w:b/>
          <w:color w:val="CC6600"/>
        </w:rPr>
        <w:t>二维随机变量的条件分布定义</w:t>
      </w:r>
      <w:r>
        <w:rPr>
          <w:rFonts w:hint="eastAsia"/>
        </w:rPr>
        <w:t>：</w:t>
      </w:r>
    </w:p>
    <w:p w:rsidR="001F599E" w:rsidRDefault="001F599E" w:rsidP="00320028">
      <w:pPr>
        <w:pStyle w:val="afc"/>
        <w:ind w:hanging="284"/>
      </w:pPr>
      <w:r>
        <w:rPr>
          <w:rFonts w:hint="eastAsia"/>
        </w:rPr>
        <w:t>对于任意给定的</w:t>
      </w:r>
      <w:r w:rsidRPr="001F599E">
        <w:rPr>
          <w:position w:val="-6"/>
        </w:rPr>
        <w:object w:dxaOrig="560" w:dyaOrig="279">
          <v:shape id="_x0000_i1031" type="#_x0000_t75" style="width:28.15pt;height:13.85pt" o:ole="">
            <v:imagedata r:id="rId20" o:title=""/>
          </v:shape>
          <o:OLEObject Type="Embed" ProgID="Equation.DSMT4" ShapeID="_x0000_i1031" DrawAspect="Content" ObjectID="_1667292231" r:id="rId21"/>
        </w:object>
      </w:r>
      <w:r>
        <w:rPr>
          <w:rFonts w:hint="eastAsia"/>
        </w:rPr>
        <w:t>，</w:t>
      </w:r>
      <w:r w:rsidRPr="001F599E">
        <w:rPr>
          <w:position w:val="-10"/>
        </w:rPr>
        <w:object w:dxaOrig="2340" w:dyaOrig="320">
          <v:shape id="_x0000_i1032" type="#_x0000_t75" style="width:116.8pt;height:15.75pt" o:ole="">
            <v:imagedata r:id="rId22" o:title=""/>
          </v:shape>
          <o:OLEObject Type="Embed" ProgID="Equation.DSMT4" ShapeID="_x0000_i1032" DrawAspect="Content" ObjectID="_1667292232" r:id="rId23"/>
        </w:object>
      </w:r>
    </w:p>
    <w:p w:rsidR="00403245" w:rsidRDefault="001F599E" w:rsidP="00320028">
      <w:pPr>
        <w:pStyle w:val="afc"/>
        <w:ind w:hanging="284"/>
      </w:pPr>
      <w:r w:rsidRPr="001F599E">
        <w:rPr>
          <w:position w:val="-20"/>
        </w:rPr>
        <w:object w:dxaOrig="3080" w:dyaOrig="440">
          <v:shape id="_x0000_i1033" type="#_x0000_t75" style="width:154pt;height:22.4pt" o:ole="">
            <v:imagedata r:id="rId24" o:title=""/>
          </v:shape>
          <o:OLEObject Type="Embed" ProgID="Equation.DSMT4" ShapeID="_x0000_i1033" DrawAspect="Content" ObjectID="_1667292233" r:id="rId25"/>
        </w:object>
      </w:r>
      <w:r>
        <w:rPr>
          <w:rFonts w:hint="eastAsia"/>
        </w:rPr>
        <w:t>存在。</w:t>
      </w:r>
    </w:p>
    <w:p w:rsidR="006A5278" w:rsidRDefault="006A5278" w:rsidP="00320028">
      <w:pPr>
        <w:pStyle w:val="afc"/>
        <w:pBdr>
          <w:bottom w:val="single" w:sz="6" w:space="1" w:color="auto"/>
        </w:pBdr>
        <w:ind w:hanging="284"/>
      </w:pPr>
      <w:r>
        <w:rPr>
          <w:rFonts w:hint="eastAsia"/>
        </w:rPr>
        <w:t>称为条件</w:t>
      </w:r>
      <w:r w:rsidRPr="007A49F6">
        <w:rPr>
          <w:position w:val="-10"/>
        </w:rPr>
        <w:object w:dxaOrig="600" w:dyaOrig="320">
          <v:shape id="_x0000_i1034" type="#_x0000_t75" style="width:30.05pt;height:15.75pt" o:ole="">
            <v:imagedata r:id="rId26" o:title=""/>
          </v:shape>
          <o:OLEObject Type="Embed" ProgID="Equation.DSMT4" ShapeID="_x0000_i1034" DrawAspect="Content" ObjectID="_1667292234" r:id="rId27"/>
        </w:object>
      </w:r>
      <w:r>
        <w:rPr>
          <w:rFonts w:hint="eastAsia"/>
        </w:rPr>
        <w:t>下</w:t>
      </w:r>
      <w:r w:rsidRPr="007A49F6">
        <w:rPr>
          <w:position w:val="-4"/>
        </w:rPr>
        <w:object w:dxaOrig="279" w:dyaOrig="260">
          <v:shape id="_x0000_i1035" type="#_x0000_t75" style="width:13.85pt;height:12.85pt" o:ole="">
            <v:imagedata r:id="rId28" o:title=""/>
          </v:shape>
          <o:OLEObject Type="Embed" ProgID="Equation.DSMT4" ShapeID="_x0000_i1035" DrawAspect="Content" ObjectID="_1667292235" r:id="rId29"/>
        </w:object>
      </w:r>
      <w:r>
        <w:rPr>
          <w:rFonts w:hint="eastAsia"/>
        </w:rPr>
        <w:t>的条件分布，记作</w:t>
      </w:r>
      <w:r w:rsidRPr="001F599E">
        <w:rPr>
          <w:position w:val="-14"/>
          <w:highlight w:val="yellow"/>
        </w:rPr>
        <w:object w:dxaOrig="1020" w:dyaOrig="380">
          <v:shape id="_x0000_i1036" type="#_x0000_t75" style="width:51pt;height:19.05pt" o:ole="">
            <v:imagedata r:id="rId30" o:title=""/>
          </v:shape>
          <o:OLEObject Type="Embed" ProgID="Equation.DSMT4" ShapeID="_x0000_i1036" DrawAspect="Content" ObjectID="_1667292236" r:id="rId31"/>
        </w:object>
      </w:r>
      <w:r>
        <w:rPr>
          <w:rFonts w:hint="eastAsia"/>
        </w:rPr>
        <w:t>或</w:t>
      </w:r>
      <w:r w:rsidRPr="001F599E">
        <w:rPr>
          <w:position w:val="-10"/>
          <w:highlight w:val="yellow"/>
        </w:rPr>
        <w:object w:dxaOrig="1640" w:dyaOrig="320">
          <v:shape id="_x0000_i1037" type="#_x0000_t75" style="width:82pt;height:15.75pt" o:ole="">
            <v:imagedata r:id="rId32" o:title=""/>
          </v:shape>
          <o:OLEObject Type="Embed" ProgID="Equation.DSMT4" ShapeID="_x0000_i1037" DrawAspect="Content" ObjectID="_1667292237" r:id="rId33"/>
        </w:object>
      </w:r>
    </w:p>
    <w:p w:rsidR="004951D5" w:rsidRDefault="004951D5" w:rsidP="00320028">
      <w:pPr>
        <w:pStyle w:val="afc"/>
        <w:ind w:hanging="284"/>
      </w:pPr>
      <w:r w:rsidRPr="004951D5">
        <w:t>离散</w:t>
      </w:r>
      <w:r w:rsidR="00D059DE">
        <w:rPr>
          <w:rFonts w:hint="eastAsia"/>
        </w:rPr>
        <w:t>：</w:t>
      </w:r>
      <w:r w:rsidR="00D059DE" w:rsidRPr="00D059DE">
        <w:rPr>
          <w:position w:val="-32"/>
        </w:rPr>
        <w:object w:dxaOrig="3720" w:dyaOrig="740">
          <v:shape id="_x0000_i1038" type="#_x0000_t75" style="width:185.95pt;height:37.2pt" o:ole="">
            <v:imagedata r:id="rId34" o:title=""/>
          </v:shape>
          <o:OLEObject Type="Embed" ProgID="Equation.DSMT4" ShapeID="_x0000_i1038" DrawAspect="Content" ObjectID="_1667292238" r:id="rId35"/>
        </w:object>
      </w:r>
    </w:p>
    <w:p w:rsidR="00973DAC" w:rsidRDefault="00D059DE" w:rsidP="00320028">
      <w:pPr>
        <w:pStyle w:val="afc"/>
        <w:ind w:hanging="284"/>
      </w:pPr>
      <w:r>
        <w:rPr>
          <w:rFonts w:hint="eastAsia"/>
        </w:rPr>
        <w:t>连续：</w:t>
      </w:r>
      <w:r w:rsidR="006B2DE2">
        <w:tab/>
      </w:r>
      <w:r w:rsidR="00973DAC" w:rsidRPr="001133CD">
        <w:rPr>
          <w:position w:val="-30"/>
          <w:highlight w:val="cyan"/>
        </w:rPr>
        <w:object w:dxaOrig="2460" w:dyaOrig="680">
          <v:shape id="_x0000_i1039" type="#_x0000_t75" style="width:123pt;height:34.35pt" o:ole="">
            <v:imagedata r:id="rId36" o:title=""/>
          </v:shape>
          <o:OLEObject Type="Embed" ProgID="Equation.DSMT4" ShapeID="_x0000_i1039" DrawAspect="Content" ObjectID="_1667292239" r:id="rId37"/>
        </w:object>
      </w:r>
      <w:r w:rsidR="005C137E">
        <w:tab/>
      </w:r>
      <w:r w:rsidR="00E933A7" w:rsidRPr="00973DAC">
        <w:rPr>
          <w:position w:val="-12"/>
        </w:rPr>
        <w:object w:dxaOrig="1060" w:dyaOrig="360">
          <v:shape id="_x0000_i1040" type="#_x0000_t75" style="width:52.95pt;height:18.6pt" o:ole="">
            <v:imagedata r:id="rId38" o:title=""/>
          </v:shape>
          <o:OLEObject Type="Embed" ProgID="Equation.DSMT4" ShapeID="_x0000_i1040" DrawAspect="Content" ObjectID="_1667292240" r:id="rId39"/>
        </w:object>
      </w:r>
    </w:p>
    <w:p w:rsidR="00D059DE" w:rsidRPr="004951D5" w:rsidRDefault="00973DAC" w:rsidP="004E4CA3">
      <w:pPr>
        <w:pStyle w:val="afc"/>
        <w:ind w:firstLine="720"/>
      </w:pPr>
      <w:r w:rsidRPr="001133CD">
        <w:rPr>
          <w:position w:val="-30"/>
          <w:highlight w:val="cyan"/>
        </w:rPr>
        <w:object w:dxaOrig="1960" w:dyaOrig="680">
          <v:shape id="_x0000_i1041" type="#_x0000_t75" style="width:98.25pt;height:34.35pt" o:ole="">
            <v:imagedata r:id="rId40" o:title=""/>
          </v:shape>
          <o:OLEObject Type="Embed" ProgID="Equation.DSMT4" ShapeID="_x0000_i1041" DrawAspect="Content" ObjectID="_1667292241" r:id="rId41"/>
        </w:object>
      </w:r>
      <w:r w:rsidR="005C137E">
        <w:tab/>
      </w:r>
      <w:r w:rsidR="005C137E">
        <w:tab/>
      </w:r>
      <w:r w:rsidR="00E933A7" w:rsidRPr="00973DAC">
        <w:rPr>
          <w:position w:val="-12"/>
        </w:rPr>
        <w:object w:dxaOrig="1060" w:dyaOrig="360">
          <v:shape id="_x0000_i1042" type="#_x0000_t75" style="width:52.95pt;height:18.6pt" o:ole="">
            <v:imagedata r:id="rId42" o:title=""/>
          </v:shape>
          <o:OLEObject Type="Embed" ProgID="Equation.DSMT4" ShapeID="_x0000_i1042" DrawAspect="Content" ObjectID="_1667292242" r:id="rId43"/>
        </w:object>
      </w:r>
    </w:p>
    <w:p w:rsidR="00CC2055" w:rsidRDefault="00CC2055" w:rsidP="00320028">
      <w:pPr>
        <w:pStyle w:val="afc"/>
        <w:ind w:hanging="284"/>
        <w:rPr>
          <w:b/>
          <w:color w:val="CC6600"/>
        </w:rPr>
      </w:pPr>
      <w:r>
        <w:rPr>
          <w:rFonts w:hint="eastAsia"/>
          <w:b/>
          <w:color w:val="CC6600"/>
        </w:rPr>
        <w:t>独立性：</w:t>
      </w:r>
    </w:p>
    <w:p w:rsidR="00CC2055" w:rsidRDefault="00CC2055" w:rsidP="00320028">
      <w:pPr>
        <w:pStyle w:val="afc"/>
        <w:ind w:hanging="284"/>
      </w:pPr>
      <w:r w:rsidRPr="00CC2055">
        <w:rPr>
          <w:position w:val="-10"/>
        </w:rPr>
        <w:object w:dxaOrig="3600" w:dyaOrig="320">
          <v:shape id="_x0000_i1043" type="#_x0000_t75" style="width:180.25pt;height:15.75pt" o:ole="">
            <v:imagedata r:id="rId44" o:title=""/>
          </v:shape>
          <o:OLEObject Type="Embed" ProgID="Equation.DSMT4" ShapeID="_x0000_i1043" DrawAspect="Content" ObjectID="_1667292243" r:id="rId45"/>
        </w:object>
      </w:r>
      <w:r>
        <w:rPr>
          <w:rFonts w:hint="eastAsia"/>
        </w:rPr>
        <w:t>即</w:t>
      </w:r>
    </w:p>
    <w:p w:rsidR="00CC2055" w:rsidRDefault="00CC2055" w:rsidP="00320028">
      <w:pPr>
        <w:pStyle w:val="afc"/>
        <w:ind w:hanging="284"/>
      </w:pPr>
      <w:r w:rsidRPr="00CC2055">
        <w:rPr>
          <w:position w:val="-12"/>
        </w:rPr>
        <w:object w:dxaOrig="2140" w:dyaOrig="360">
          <v:shape id="_x0000_i1044" type="#_x0000_t75" style="width:107.3pt;height:18.6pt" o:ole="">
            <v:imagedata r:id="rId46" o:title=""/>
          </v:shape>
          <o:OLEObject Type="Embed" ProgID="Equation.DSMT4" ShapeID="_x0000_i1044" DrawAspect="Content" ObjectID="_1667292244" r:id="rId47"/>
        </w:object>
      </w:r>
      <w:r>
        <w:rPr>
          <w:rFonts w:hint="eastAsia"/>
        </w:rPr>
        <w:t>，则称随机变量</w:t>
      </w:r>
      <w:r w:rsidRPr="00CC2055">
        <w:rPr>
          <w:rFonts w:hint="eastAsia"/>
          <w:i/>
        </w:rPr>
        <w:t>X</w:t>
      </w:r>
      <w:r>
        <w:rPr>
          <w:rFonts w:hint="eastAsia"/>
        </w:rPr>
        <w:t>，</w:t>
      </w:r>
      <w:r w:rsidRPr="00CC2055">
        <w:rPr>
          <w:rFonts w:hint="eastAsia"/>
          <w:i/>
        </w:rPr>
        <w:t>Y</w:t>
      </w:r>
      <w:r>
        <w:rPr>
          <w:rFonts w:hint="eastAsia"/>
        </w:rPr>
        <w:t>相互独立</w:t>
      </w:r>
    </w:p>
    <w:p w:rsidR="00D76B73" w:rsidRDefault="00D76B73" w:rsidP="00320028">
      <w:pPr>
        <w:pStyle w:val="afc"/>
        <w:ind w:hanging="284"/>
      </w:pPr>
      <w:r>
        <w:rPr>
          <w:rFonts w:hint="eastAsia"/>
        </w:rPr>
        <w:t>离散：</w:t>
      </w:r>
      <w:r w:rsidR="00777DD8" w:rsidRPr="00777DD8">
        <w:rPr>
          <w:position w:val="-14"/>
        </w:rPr>
        <w:object w:dxaOrig="3900" w:dyaOrig="380">
          <v:shape id="_x0000_i1045" type="#_x0000_t75" style="width:195pt;height:19.05pt" o:ole="">
            <v:imagedata r:id="rId48" o:title=""/>
          </v:shape>
          <o:OLEObject Type="Embed" ProgID="Equation.DSMT4" ShapeID="_x0000_i1045" DrawAspect="Content" ObjectID="_1667292245" r:id="rId49"/>
        </w:object>
      </w:r>
    </w:p>
    <w:p w:rsidR="00DD79A7" w:rsidRPr="001227B1" w:rsidRDefault="00D8502E" w:rsidP="00DE04F4">
      <w:pPr>
        <w:pStyle w:val="afc"/>
        <w:shd w:val="clear" w:color="auto" w:fill="FFF2CC" w:themeFill="accent4" w:themeFillTint="33"/>
        <w:ind w:hanging="284"/>
        <w:rPr>
          <w:rFonts w:eastAsiaTheme="majorEastAsia" w:cs="Times New Roman"/>
          <w:i/>
          <w:color w:val="FF0000"/>
        </w:rPr>
      </w:pPr>
      <w:r w:rsidRPr="001227B1">
        <w:rPr>
          <w:rFonts w:eastAsiaTheme="majorEastAsia" w:cs="Times New Roman" w:hint="eastAsia"/>
          <w:i/>
          <w:color w:val="FF0000"/>
        </w:rPr>
        <w:t>注意：</w:t>
      </w:r>
      <w:r w:rsidR="00DD79A7" w:rsidRPr="001227B1">
        <w:rPr>
          <w:rFonts w:eastAsiaTheme="majorEastAsia" w:cs="Times New Roman" w:hint="eastAsia"/>
          <w:i/>
          <w:color w:val="FF0000"/>
        </w:rPr>
        <w:t>当</w:t>
      </w:r>
      <w:r w:rsidR="00DD79A7" w:rsidRPr="001227B1">
        <w:rPr>
          <w:rFonts w:eastAsiaTheme="majorEastAsia" w:cs="Times New Roman" w:hint="eastAsia"/>
          <w:i/>
          <w:color w:val="FF0000"/>
        </w:rPr>
        <w:t>X</w:t>
      </w:r>
      <w:r w:rsidR="00DD79A7" w:rsidRPr="001227B1">
        <w:rPr>
          <w:rFonts w:eastAsiaTheme="majorEastAsia" w:cs="Times New Roman" w:hint="eastAsia"/>
          <w:i/>
          <w:color w:val="FF0000"/>
        </w:rPr>
        <w:t>，</w:t>
      </w:r>
      <w:r w:rsidR="00DD79A7" w:rsidRPr="001227B1">
        <w:rPr>
          <w:rFonts w:eastAsiaTheme="majorEastAsia" w:cs="Times New Roman" w:hint="eastAsia"/>
          <w:i/>
          <w:color w:val="FF0000"/>
        </w:rPr>
        <w:t>Y</w:t>
      </w:r>
      <w:r w:rsidR="00DD79A7" w:rsidRPr="001227B1">
        <w:rPr>
          <w:rFonts w:eastAsiaTheme="majorEastAsia" w:cs="Times New Roman" w:hint="eastAsia"/>
          <w:i/>
          <w:color w:val="FF0000"/>
        </w:rPr>
        <w:t>相互独立时，分布律中两行对应的概率成正比</w:t>
      </w:r>
    </w:p>
    <w:p w:rsidR="00D76B73" w:rsidRPr="00CC2055" w:rsidRDefault="00D76B73" w:rsidP="00320028">
      <w:pPr>
        <w:pStyle w:val="afc"/>
        <w:ind w:hanging="284"/>
      </w:pPr>
      <w:r>
        <w:rPr>
          <w:rFonts w:hint="eastAsia"/>
        </w:rPr>
        <w:t>连续：</w:t>
      </w:r>
      <w:r w:rsidRPr="00D76B73">
        <w:rPr>
          <w:position w:val="-12"/>
        </w:rPr>
        <w:object w:dxaOrig="2100" w:dyaOrig="360">
          <v:shape id="_x0000_i1046" type="#_x0000_t75" style="width:104.9pt;height:18.6pt" o:ole="">
            <v:imagedata r:id="rId50" o:title=""/>
          </v:shape>
          <o:OLEObject Type="Embed" ProgID="Equation.DSMT4" ShapeID="_x0000_i1046" DrawAspect="Content" ObjectID="_1667292246" r:id="rId51"/>
        </w:object>
      </w:r>
    </w:p>
    <w:p w:rsidR="00403245" w:rsidRDefault="00832F2F" w:rsidP="00320028">
      <w:pPr>
        <w:pStyle w:val="1"/>
        <w:spacing w:after="0"/>
        <w:ind w:left="0" w:hanging="284"/>
      </w:pPr>
      <w:r>
        <w:rPr>
          <w:rFonts w:hint="eastAsia"/>
        </w:rPr>
        <w:t>性质</w:t>
      </w:r>
    </w:p>
    <w:p w:rsidR="00832F2F" w:rsidRDefault="00832F2F" w:rsidP="00320028">
      <w:pPr>
        <w:pStyle w:val="afc"/>
        <w:ind w:hanging="284"/>
      </w:pPr>
      <w:r w:rsidRPr="00832F2F">
        <w:rPr>
          <w:position w:val="-10"/>
        </w:rPr>
        <w:object w:dxaOrig="1600" w:dyaOrig="320">
          <v:shape id="_x0000_i1047" type="#_x0000_t75" style="width:79.65pt;height:15.75pt" o:ole="">
            <v:imagedata r:id="rId52" o:title=""/>
          </v:shape>
          <o:OLEObject Type="Embed" ProgID="Equation.DSMT4" ShapeID="_x0000_i1047" DrawAspect="Content" ObjectID="_1667292247" r:id="rId53"/>
        </w:object>
      </w:r>
      <w:r>
        <w:tab/>
      </w:r>
      <w:r w:rsidRPr="00832F2F">
        <w:rPr>
          <w:position w:val="-10"/>
        </w:rPr>
        <w:object w:dxaOrig="1440" w:dyaOrig="320">
          <v:shape id="_x0000_i1048" type="#_x0000_t75" style="width:1in;height:15.75pt" o:ole="">
            <v:imagedata r:id="rId54" o:title=""/>
          </v:shape>
          <o:OLEObject Type="Embed" ProgID="Equation.DSMT4" ShapeID="_x0000_i1048" DrawAspect="Content" ObjectID="_1667292248" r:id="rId55"/>
        </w:object>
      </w:r>
    </w:p>
    <w:p w:rsidR="00403245" w:rsidRDefault="00832F2F" w:rsidP="00320028">
      <w:pPr>
        <w:pStyle w:val="afc"/>
        <w:ind w:hanging="284"/>
      </w:pPr>
      <w:r w:rsidRPr="00832F2F">
        <w:rPr>
          <w:position w:val="-10"/>
        </w:rPr>
        <w:object w:dxaOrig="3900" w:dyaOrig="320">
          <v:shape id="_x0000_i1049" type="#_x0000_t75" style="width:195pt;height:15.75pt" o:ole="">
            <v:imagedata r:id="rId56" o:title=""/>
          </v:shape>
          <o:OLEObject Type="Embed" ProgID="Equation.DSMT4" ShapeID="_x0000_i1049" DrawAspect="Content" ObjectID="_1667292249" r:id="rId57"/>
        </w:object>
      </w:r>
    </w:p>
    <w:p w:rsidR="00403245" w:rsidRDefault="002B1042" w:rsidP="00320028">
      <w:pPr>
        <w:pStyle w:val="1"/>
        <w:spacing w:after="0"/>
        <w:ind w:left="0" w:hanging="284"/>
      </w:pPr>
      <w:r>
        <w:rPr>
          <w:rFonts w:hint="eastAsia"/>
        </w:rPr>
        <w:t>二维正态</w:t>
      </w:r>
      <w:r w:rsidR="00E9366B">
        <w:rPr>
          <w:rFonts w:hint="eastAsia"/>
        </w:rPr>
        <w:t>分布</w:t>
      </w:r>
    </w:p>
    <w:p w:rsidR="00B06BD6" w:rsidRDefault="002B1042" w:rsidP="00320028">
      <w:pPr>
        <w:pStyle w:val="afc"/>
        <w:ind w:hanging="284"/>
      </w:pPr>
      <w:r w:rsidRPr="002B1042">
        <w:rPr>
          <w:position w:val="-50"/>
        </w:rPr>
        <w:object w:dxaOrig="5200" w:dyaOrig="1120">
          <v:shape id="_x0000_i1050" type="#_x0000_t75" style="width:259.85pt;height:56.25pt" o:ole="">
            <v:imagedata r:id="rId58" o:title=""/>
          </v:shape>
          <o:OLEObject Type="Embed" ProgID="Equation.DSMT4" ShapeID="_x0000_i1050" DrawAspect="Content" ObjectID="_1667292250" r:id="rId59"/>
        </w:object>
      </w:r>
    </w:p>
    <w:p w:rsidR="002B1042" w:rsidRDefault="00B06BD6" w:rsidP="00320028">
      <w:pPr>
        <w:pStyle w:val="afc"/>
        <w:ind w:hanging="284"/>
      </w:pPr>
      <w:r>
        <w:rPr>
          <w:rFonts w:hint="eastAsia"/>
        </w:rPr>
        <w:t>其中，</w:t>
      </w:r>
      <w:r w:rsidR="00B17D4F" w:rsidRPr="00B06BD6">
        <w:rPr>
          <w:position w:val="-30"/>
        </w:rPr>
        <w:object w:dxaOrig="5340" w:dyaOrig="680">
          <v:shape id="_x0000_i1051" type="#_x0000_t75" style="width:259.85pt;height:33.4pt" o:ole="">
            <v:imagedata r:id="rId60" o:title=""/>
          </v:shape>
          <o:OLEObject Type="Embed" ProgID="Equation.DSMT4" ShapeID="_x0000_i1051" DrawAspect="Content" ObjectID="_1667292251" r:id="rId61"/>
        </w:object>
      </w:r>
      <w:r w:rsidR="002B1042">
        <w:t xml:space="preserve"> </w:t>
      </w:r>
    </w:p>
    <w:p w:rsidR="00320028" w:rsidRDefault="00B17D4F" w:rsidP="00320028">
      <w:pPr>
        <w:pStyle w:val="afc"/>
        <w:ind w:hanging="284"/>
      </w:pPr>
      <w:r w:rsidRPr="00B17D4F">
        <w:rPr>
          <w:position w:val="-12"/>
        </w:rPr>
        <w:object w:dxaOrig="3000" w:dyaOrig="360">
          <v:shape id="_x0000_i1052" type="#_x0000_t75" style="width:149.7pt;height:18.6pt" o:ole="">
            <v:imagedata r:id="rId62" o:title=""/>
          </v:shape>
          <o:OLEObject Type="Embed" ProgID="Equation.DSMT4" ShapeID="_x0000_i1052" DrawAspect="Content" ObjectID="_1667292252" r:id="rId63"/>
        </w:object>
      </w:r>
    </w:p>
    <w:p w:rsidR="00320028" w:rsidRDefault="00320028" w:rsidP="00320028">
      <w:pPr>
        <w:pStyle w:val="afc"/>
        <w:ind w:hanging="284"/>
      </w:pPr>
      <w:r>
        <w:rPr>
          <w:rFonts w:hint="eastAsia"/>
        </w:rPr>
        <w:t>记作</w:t>
      </w:r>
      <w:r w:rsidRPr="00320028">
        <w:rPr>
          <w:position w:val="-12"/>
        </w:rPr>
        <w:object w:dxaOrig="2700" w:dyaOrig="360">
          <v:shape id="_x0000_i1053" type="#_x0000_t75" style="width:134.95pt;height:18.6pt" o:ole="">
            <v:imagedata r:id="rId64" o:title=""/>
          </v:shape>
          <o:OLEObject Type="Embed" ProgID="Equation.DSMT4" ShapeID="_x0000_i1053" DrawAspect="Content" ObjectID="_1667292253" r:id="rId65"/>
        </w:object>
      </w:r>
    </w:p>
    <w:p w:rsidR="00320028" w:rsidRDefault="00936A36" w:rsidP="00D12BC6">
      <w:pPr>
        <w:pStyle w:val="afc"/>
        <w:numPr>
          <w:ilvl w:val="0"/>
          <w:numId w:val="20"/>
        </w:numPr>
        <w:ind w:left="-228" w:hanging="198"/>
      </w:pPr>
      <w:r w:rsidRPr="00320028">
        <w:rPr>
          <w:position w:val="-12"/>
        </w:rPr>
        <w:object w:dxaOrig="2700" w:dyaOrig="360">
          <v:shape id="_x0000_i1054" type="#_x0000_t75" style="width:116.8pt;height:15.25pt" o:ole="">
            <v:imagedata r:id="rId64" o:title=""/>
          </v:shape>
          <o:OLEObject Type="Embed" ProgID="Equation.DSMT4" ShapeID="_x0000_i1054" DrawAspect="Content" ObjectID="_1667292254" r:id="rId66"/>
        </w:object>
      </w:r>
      <w:r w:rsidRPr="00936A36">
        <w:rPr>
          <w:position w:val="-8"/>
        </w:rPr>
        <w:object w:dxaOrig="560" w:dyaOrig="279">
          <v:shape id="_x0000_i1108" type="#_x0000_t75" style="width:27.65pt;height:13.35pt" o:ole="">
            <v:imagedata r:id="rId67" o:title=""/>
          </v:shape>
          <o:OLEObject Type="Embed" ProgID="Equation.DSMT4" ShapeID="_x0000_i1108" DrawAspect="Content" ObjectID="_1667292255" r:id="rId68"/>
        </w:object>
      </w:r>
      <w:r w:rsidRPr="00320028">
        <w:rPr>
          <w:position w:val="-12"/>
        </w:rPr>
        <w:object w:dxaOrig="2880" w:dyaOrig="380">
          <v:shape id="_x0000_i1056" type="#_x0000_t75" style="width:120.65pt;height:15.75pt" o:ole="">
            <v:imagedata r:id="rId69" o:title=""/>
          </v:shape>
          <o:OLEObject Type="Embed" ProgID="Equation.DSMT4" ShapeID="_x0000_i1056" DrawAspect="Content" ObjectID="_1667292256" r:id="rId70"/>
        </w:object>
      </w:r>
    </w:p>
    <w:p w:rsidR="00E9366B" w:rsidRDefault="00D12BC6" w:rsidP="00D12BC6">
      <w:pPr>
        <w:pStyle w:val="afc"/>
        <w:numPr>
          <w:ilvl w:val="0"/>
          <w:numId w:val="20"/>
        </w:numPr>
        <w:ind w:left="-142" w:hanging="284"/>
      </w:pPr>
      <w:r w:rsidRPr="00D12BC6">
        <w:rPr>
          <w:position w:val="-4"/>
        </w:rPr>
        <w:object w:dxaOrig="279" w:dyaOrig="260">
          <v:shape id="_x0000_i1057" type="#_x0000_t75" style="width:13.85pt;height:12.85pt" o:ole="">
            <v:imagedata r:id="rId71" o:title=""/>
          </v:shape>
          <o:OLEObject Type="Embed" ProgID="Equation.DSMT4" ShapeID="_x0000_i1057" DrawAspect="Content" ObjectID="_1667292257" r:id="rId72"/>
        </w:object>
      </w:r>
      <w:r>
        <w:rPr>
          <w:rFonts w:hint="eastAsia"/>
        </w:rPr>
        <w:t>与</w:t>
      </w:r>
      <w:r w:rsidRPr="00D12BC6">
        <w:rPr>
          <w:position w:val="-4"/>
        </w:rPr>
        <w:object w:dxaOrig="220" w:dyaOrig="260">
          <v:shape id="_x0000_i1058" type="#_x0000_t75" style="width:11.45pt;height:12.85pt" o:ole="">
            <v:imagedata r:id="rId73" o:title=""/>
          </v:shape>
          <o:OLEObject Type="Embed" ProgID="Equation.DSMT4" ShapeID="_x0000_i1058" DrawAspect="Content" ObjectID="_1667292258" r:id="rId74"/>
        </w:object>
      </w:r>
      <w:r>
        <w:rPr>
          <w:rFonts w:hint="eastAsia"/>
        </w:rPr>
        <w:t>相互独立</w:t>
      </w:r>
      <w:r w:rsidRPr="00D12BC6">
        <w:rPr>
          <w:position w:val="-6"/>
        </w:rPr>
        <w:object w:dxaOrig="340" w:dyaOrig="240">
          <v:shape id="_x0000_i1059" type="#_x0000_t75" style="width:17.15pt;height:11.45pt" o:ole="">
            <v:imagedata r:id="rId75" o:title=""/>
          </v:shape>
          <o:OLEObject Type="Embed" ProgID="Equation.DSMT4" ShapeID="_x0000_i1059" DrawAspect="Content" ObjectID="_1667292259" r:id="rId76"/>
        </w:object>
      </w:r>
      <w:r w:rsidRPr="00D12BC6">
        <w:rPr>
          <w:position w:val="-10"/>
        </w:rPr>
        <w:object w:dxaOrig="600" w:dyaOrig="320">
          <v:shape id="_x0000_i1060" type="#_x0000_t75" style="width:30.05pt;height:15.75pt" o:ole="">
            <v:imagedata r:id="rId77" o:title=""/>
          </v:shape>
          <o:OLEObject Type="Embed" ProgID="Equation.DSMT4" ShapeID="_x0000_i1060" DrawAspect="Content" ObjectID="_1667292260" r:id="rId78"/>
        </w:object>
      </w:r>
    </w:p>
    <w:p w:rsidR="001E3C55" w:rsidRDefault="00E9366B" w:rsidP="00E9366B">
      <w:pPr>
        <w:pStyle w:val="1"/>
        <w:spacing w:after="0"/>
      </w:pPr>
      <w:r>
        <w:br w:type="column"/>
      </w:r>
      <w:r w:rsidR="00A215D7">
        <w:rPr>
          <w:rFonts w:hint="eastAsia"/>
        </w:rPr>
        <w:t>随机变量函数</w:t>
      </w:r>
      <w:r w:rsidR="00A215D7" w:rsidRPr="00A215D7">
        <w:rPr>
          <w:position w:val="-10"/>
        </w:rPr>
        <w:object w:dxaOrig="1240" w:dyaOrig="320">
          <v:shape id="_x0000_i1061" type="#_x0000_t75" style="width:81.05pt;height:21pt" o:ole="">
            <v:imagedata r:id="rId79" o:title=""/>
          </v:shape>
          <o:OLEObject Type="Embed" ProgID="Equation.DSMT4" ShapeID="_x0000_i1061" DrawAspect="Content" ObjectID="_1667292261" r:id="rId80"/>
        </w:object>
      </w:r>
      <w:r w:rsidR="00C8089D">
        <w:rPr>
          <w:rFonts w:hint="eastAsia"/>
        </w:rPr>
        <w:t>解题</w:t>
      </w:r>
    </w:p>
    <w:p w:rsidR="00A215D7" w:rsidRDefault="009D099A" w:rsidP="00A215D7">
      <w:pPr>
        <w:pStyle w:val="afc"/>
      </w:pPr>
      <w:r w:rsidRPr="00CF67DC">
        <w:rPr>
          <w:rFonts w:hint="eastAsia"/>
          <w:b/>
          <w:color w:val="00B0F0"/>
        </w:rPr>
        <w:t>离散型</w:t>
      </w:r>
      <w:r>
        <w:rPr>
          <w:rFonts w:hint="eastAsia"/>
        </w:rPr>
        <w:t>：略</w:t>
      </w:r>
    </w:p>
    <w:p w:rsidR="009D099A" w:rsidRDefault="009D099A" w:rsidP="00A215D7">
      <w:pPr>
        <w:pStyle w:val="afc"/>
      </w:pPr>
      <w:r w:rsidRPr="00CF67DC">
        <w:rPr>
          <w:rFonts w:hint="eastAsia"/>
          <w:b/>
          <w:color w:val="00B0F0"/>
        </w:rPr>
        <w:t>离散×连续型</w:t>
      </w:r>
      <w:r>
        <w:rPr>
          <w:rFonts w:hint="eastAsia"/>
        </w:rPr>
        <w:t>：</w:t>
      </w:r>
      <w:r w:rsidRPr="009D099A">
        <w:rPr>
          <w:rFonts w:hint="eastAsia"/>
          <w:i/>
        </w:rPr>
        <w:t>X</w:t>
      </w:r>
      <w:r>
        <w:rPr>
          <w:rFonts w:hint="eastAsia"/>
        </w:rPr>
        <w:t>离散、</w:t>
      </w:r>
      <w:r w:rsidRPr="009D099A">
        <w:rPr>
          <w:rFonts w:hint="eastAsia"/>
          <w:i/>
        </w:rPr>
        <w:t>Y</w:t>
      </w:r>
      <w:r>
        <w:rPr>
          <w:rFonts w:hint="eastAsia"/>
        </w:rPr>
        <w:t>连续</w:t>
      </w:r>
    </w:p>
    <w:p w:rsidR="009D099A" w:rsidRDefault="009D099A" w:rsidP="00C22A06">
      <w:pPr>
        <w:pStyle w:val="afc"/>
        <w:shd w:val="clear" w:color="auto" w:fill="A8D08D" w:themeFill="accent6" w:themeFillTint="99"/>
        <w:ind w:right="1723"/>
      </w:pPr>
      <w:r w:rsidRPr="002C18AC">
        <w:rPr>
          <w:position w:val="-12"/>
        </w:rPr>
        <w:object w:dxaOrig="3379" w:dyaOrig="360">
          <v:shape id="_x0000_i1062" type="#_x0000_t75" style="width:168.8pt;height:18.6pt" o:ole="">
            <v:imagedata r:id="rId81" o:title=""/>
          </v:shape>
          <o:OLEObject Type="Embed" ProgID="Equation.DSMT4" ShapeID="_x0000_i1062" DrawAspect="Content" ObjectID="_1667292262" r:id="rId82"/>
        </w:object>
      </w:r>
    </w:p>
    <w:p w:rsidR="009D099A" w:rsidRDefault="009D099A" w:rsidP="00A215D7">
      <w:pPr>
        <w:pStyle w:val="afc"/>
      </w:pPr>
      <w:r w:rsidRPr="009D099A">
        <w:rPr>
          <w:position w:val="-28"/>
        </w:rPr>
        <w:object w:dxaOrig="3720" w:dyaOrig="540">
          <v:shape id="_x0000_i1063" type="#_x0000_t75" style="width:185.95pt;height:27.2pt" o:ole="">
            <v:imagedata r:id="rId83" o:title=""/>
          </v:shape>
          <o:OLEObject Type="Embed" ProgID="Equation.DSMT4" ShapeID="_x0000_i1063" DrawAspect="Content" ObjectID="_1667292263" r:id="rId84"/>
        </w:object>
      </w:r>
    </w:p>
    <w:p w:rsidR="009D099A" w:rsidRDefault="009D099A" w:rsidP="00C22A06">
      <w:pPr>
        <w:pStyle w:val="afc"/>
        <w:shd w:val="clear" w:color="auto" w:fill="A8D08D" w:themeFill="accent6" w:themeFillTint="99"/>
        <w:ind w:right="1723"/>
      </w:pPr>
      <w:r w:rsidRPr="002C18AC">
        <w:rPr>
          <w:position w:val="-28"/>
        </w:rPr>
        <w:object w:dxaOrig="3260" w:dyaOrig="560">
          <v:shape id="_x0000_i1064" type="#_x0000_t75" style="width:163.05pt;height:28.15pt" o:ole="">
            <v:imagedata r:id="rId85" o:title=""/>
          </v:shape>
          <o:OLEObject Type="Embed" ProgID="Equation.DSMT4" ShapeID="_x0000_i1064" DrawAspect="Content" ObjectID="_1667292264" r:id="rId86"/>
        </w:object>
      </w:r>
    </w:p>
    <w:p w:rsidR="009D099A" w:rsidRDefault="00CF67DC" w:rsidP="00A215D7">
      <w:pPr>
        <w:pStyle w:val="afc"/>
      </w:pPr>
      <w:r w:rsidRPr="00CF67DC">
        <w:rPr>
          <w:rFonts w:hint="eastAsia"/>
          <w:b/>
          <w:color w:val="00B0F0"/>
        </w:rPr>
        <w:t>连续型</w:t>
      </w:r>
      <w:r>
        <w:rPr>
          <w:rFonts w:hint="eastAsia"/>
        </w:rPr>
        <w:t>：</w:t>
      </w:r>
      <w:r w:rsidR="00E16503">
        <w:rPr>
          <w:rFonts w:hint="eastAsia"/>
        </w:rPr>
        <w:t>（对于</w:t>
      </w:r>
      <w:r w:rsidR="00E16503" w:rsidRPr="00E16503">
        <w:rPr>
          <w:position w:val="-4"/>
        </w:rPr>
        <w:object w:dxaOrig="1040" w:dyaOrig="260">
          <v:shape id="_x0000_i1065" type="#_x0000_t75" style="width:51.5pt;height:12.85pt" o:ole="">
            <v:imagedata r:id="rId87" o:title=""/>
          </v:shape>
          <o:OLEObject Type="Embed" ProgID="Equation.DSMT4" ShapeID="_x0000_i1065" DrawAspect="Content" ObjectID="_1667292265" r:id="rId88"/>
        </w:object>
      </w:r>
      <w:r w:rsidR="00E16503">
        <w:rPr>
          <w:rFonts w:hint="eastAsia"/>
        </w:rPr>
        <w:t>）</w:t>
      </w:r>
    </w:p>
    <w:p w:rsidR="009D099A" w:rsidRDefault="0099528F" w:rsidP="00C22A06">
      <w:pPr>
        <w:pStyle w:val="afc"/>
        <w:shd w:val="clear" w:color="auto" w:fill="A8D08D" w:themeFill="accent6" w:themeFillTint="99"/>
        <w:ind w:right="-545"/>
      </w:pPr>
      <w:r w:rsidRPr="002C18AC">
        <w:rPr>
          <w:position w:val="-34"/>
        </w:rPr>
        <w:object w:dxaOrig="5679" w:dyaOrig="700">
          <v:shape id="_x0000_i1066" type="#_x0000_t75" style="width:284.2pt;height:35.3pt" o:ole="">
            <v:imagedata r:id="rId89" o:title=""/>
          </v:shape>
          <o:OLEObject Type="Embed" ProgID="Equation.DSMT4" ShapeID="_x0000_i1066" DrawAspect="Content" ObjectID="_1667292266" r:id="rId90"/>
        </w:object>
      </w:r>
    </w:p>
    <w:p w:rsidR="003D64E6" w:rsidRDefault="003D64E6" w:rsidP="00A215D7">
      <w:pPr>
        <w:pStyle w:val="afc"/>
      </w:pPr>
      <w:r>
        <w:rPr>
          <w:rFonts w:hint="eastAsia"/>
        </w:rPr>
        <w:t>两连续变量如果相互独立，上式可以化为</w:t>
      </w:r>
      <w:r w:rsidR="00BA4155" w:rsidRPr="00C22A06">
        <w:rPr>
          <w:position w:val="-34"/>
          <w:shd w:val="clear" w:color="auto" w:fill="A8D08D" w:themeFill="accent6" w:themeFillTint="99"/>
        </w:rPr>
        <w:object w:dxaOrig="5740" w:dyaOrig="700">
          <v:shape id="_x0000_i1067" type="#_x0000_t75" style="width:286.55pt;height:35.3pt" o:ole="">
            <v:imagedata r:id="rId91" o:title=""/>
          </v:shape>
          <o:OLEObject Type="Embed" ProgID="Equation.DSMT4" ShapeID="_x0000_i1067" DrawAspect="Content" ObjectID="_1667292267" r:id="rId92"/>
        </w:object>
      </w:r>
    </w:p>
    <w:p w:rsidR="0096226B" w:rsidRDefault="00E16503" w:rsidP="00A215D7">
      <w:pPr>
        <w:pStyle w:val="afc"/>
      </w:pPr>
      <w:r>
        <w:rPr>
          <w:rFonts w:hint="eastAsia"/>
        </w:rPr>
        <w:t>求导可得</w:t>
      </w:r>
      <w:r w:rsidRPr="00E16503">
        <w:rPr>
          <w:position w:val="-18"/>
          <w:highlight w:val="cyan"/>
        </w:rPr>
        <w:object w:dxaOrig="3180" w:dyaOrig="520">
          <v:shape id="_x0000_i1068" type="#_x0000_t75" style="width:158.8pt;height:26.25pt" o:ole="">
            <v:imagedata r:id="rId93" o:title=""/>
          </v:shape>
          <o:OLEObject Type="Embed" ProgID="Equation.DSMT4" ShapeID="_x0000_i1068" DrawAspect="Content" ObjectID="_1667292268" r:id="rId94"/>
        </w:object>
      </w:r>
      <w:r>
        <w:t xml:space="preserve"> </w:t>
      </w:r>
    </w:p>
    <w:p w:rsidR="006C013E" w:rsidRDefault="006C013E" w:rsidP="00A215D7">
      <w:pPr>
        <w:pStyle w:val="afc"/>
      </w:pPr>
      <w:r w:rsidRPr="006C013E">
        <w:rPr>
          <w:rFonts w:hint="eastAsia"/>
          <w:b/>
          <w:color w:val="00B0F0"/>
        </w:rPr>
        <w:t>连续型</w:t>
      </w:r>
      <w:r>
        <w:rPr>
          <w:rFonts w:hint="eastAsia"/>
        </w:rPr>
        <w:t>：</w:t>
      </w:r>
      <w:r w:rsidRPr="00920165">
        <w:rPr>
          <w:rFonts w:hint="eastAsia"/>
          <w:b/>
          <w:color w:val="FF0000"/>
        </w:rPr>
        <w:t>一般情况</w:t>
      </w:r>
    </w:p>
    <w:p w:rsidR="00A7558A" w:rsidRDefault="00A7558A" w:rsidP="00A215D7">
      <w:pPr>
        <w:pStyle w:val="afc"/>
        <w:rPr>
          <w:i/>
        </w:rPr>
      </w:pPr>
      <w:r w:rsidRPr="00920165">
        <w:rPr>
          <w:position w:val="-34"/>
          <w:highlight w:val="cyan"/>
        </w:rPr>
        <w:object w:dxaOrig="3680" w:dyaOrig="620">
          <v:shape id="_x0000_i1069" type="#_x0000_t75" style="width:165.95pt;height:27.65pt" o:ole="">
            <v:imagedata r:id="rId95" o:title=""/>
          </v:shape>
          <o:OLEObject Type="Embed" ProgID="Equation.DSMT4" ShapeID="_x0000_i1069" DrawAspect="Content" ObjectID="_1667292269" r:id="rId96"/>
        </w:object>
      </w:r>
      <w:r>
        <w:rPr>
          <w:rFonts w:hint="eastAsia"/>
        </w:rPr>
        <w:t>，</w:t>
      </w:r>
      <w:r w:rsidRPr="00A7558A">
        <w:rPr>
          <w:rFonts w:hint="eastAsia"/>
          <w:i/>
        </w:rPr>
        <w:t>x</w:t>
      </w:r>
      <w:r>
        <w:rPr>
          <w:rFonts w:hint="eastAsia"/>
        </w:rPr>
        <w:t>、</w:t>
      </w:r>
      <w:r w:rsidRPr="00A7558A">
        <w:rPr>
          <w:rFonts w:hint="eastAsia"/>
          <w:i/>
        </w:rPr>
        <w:t>y</w:t>
      </w:r>
      <w:r>
        <w:rPr>
          <w:rFonts w:hint="eastAsia"/>
        </w:rPr>
        <w:t>默认范围是</w:t>
      </w:r>
      <w:r w:rsidRPr="00BA4155">
        <w:rPr>
          <w:rFonts w:hint="eastAsia"/>
          <w:b/>
          <w:i/>
        </w:rPr>
        <w:t>Ω</w:t>
      </w:r>
    </w:p>
    <w:p w:rsidR="00920165" w:rsidRDefault="00581AD5" w:rsidP="00581AD5">
      <w:pPr>
        <w:pStyle w:val="4"/>
      </w:pPr>
      <w:r>
        <w:t>M=max(X</w:t>
      </w:r>
      <w:proofErr w:type="gramStart"/>
      <w:r>
        <w:t>,Y</w:t>
      </w:r>
      <w:proofErr w:type="gramEnd"/>
      <w:r>
        <w:t>)</w:t>
      </w:r>
      <w:r>
        <w:rPr>
          <w:rFonts w:hint="eastAsia"/>
        </w:rPr>
        <w:t>及</w:t>
      </w:r>
      <w:r>
        <w:rPr>
          <w:rFonts w:hint="eastAsia"/>
        </w:rPr>
        <w:t>N</w:t>
      </w:r>
      <w:r>
        <w:t>=min(X,Y)</w:t>
      </w:r>
    </w:p>
    <w:p w:rsidR="00581AD5" w:rsidRDefault="00581AD5" w:rsidP="00581AD5">
      <w:pPr>
        <w:pStyle w:val="afc"/>
      </w:pPr>
      <w:r>
        <w:rPr>
          <w:rFonts w:hint="eastAsia"/>
        </w:rPr>
        <w:t>设</w:t>
      </w:r>
      <w:r w:rsidRPr="00581AD5">
        <w:rPr>
          <w:position w:val="-10"/>
        </w:rPr>
        <w:object w:dxaOrig="520" w:dyaOrig="320">
          <v:shape id="_x0000_i1070" type="#_x0000_t75" style="width:26.25pt;height:15.75pt" o:ole="">
            <v:imagedata r:id="rId97" o:title=""/>
          </v:shape>
          <o:OLEObject Type="Embed" ProgID="Equation.DSMT4" ShapeID="_x0000_i1070" DrawAspect="Content" ObjectID="_1667292270" r:id="rId98"/>
        </w:object>
      </w:r>
      <w:r>
        <w:rPr>
          <w:rFonts w:hint="eastAsia"/>
        </w:rPr>
        <w:t>是两个相互独立的随机变量，他们的分布函数分别为</w:t>
      </w:r>
      <w:r w:rsidRPr="00581AD5">
        <w:rPr>
          <w:position w:val="-12"/>
        </w:rPr>
        <w:object w:dxaOrig="1280" w:dyaOrig="360">
          <v:shape id="_x0000_i1071" type="#_x0000_t75" style="width:63.9pt;height:18.1pt" o:ole="">
            <v:imagedata r:id="rId99" o:title=""/>
          </v:shape>
          <o:OLEObject Type="Embed" ProgID="Equation.DSMT4" ShapeID="_x0000_i1071" DrawAspect="Content" ObjectID="_1667292271" r:id="rId100"/>
        </w:object>
      </w:r>
      <w:r>
        <w:rPr>
          <w:rFonts w:hint="eastAsia"/>
        </w:rPr>
        <w:t>，则</w:t>
      </w:r>
    </w:p>
    <w:p w:rsidR="00581AD5" w:rsidRPr="002C18AC" w:rsidRDefault="00581AD5" w:rsidP="00C22A06">
      <w:pPr>
        <w:pStyle w:val="afc"/>
        <w:shd w:val="clear" w:color="auto" w:fill="A8D08D" w:themeFill="accent6" w:themeFillTint="99"/>
        <w:ind w:right="-404"/>
        <w:jc w:val="center"/>
      </w:pPr>
      <w:r w:rsidRPr="002C18AC">
        <w:rPr>
          <w:position w:val="-16"/>
        </w:rPr>
        <w:object w:dxaOrig="3920" w:dyaOrig="440">
          <v:shape id="_x0000_i1072" type="#_x0000_t75" style="width:195.5pt;height:21.95pt" o:ole="">
            <v:imagedata r:id="rId101" o:title=""/>
          </v:shape>
          <o:OLEObject Type="Embed" ProgID="Equation.DSMT4" ShapeID="_x0000_i1072" DrawAspect="Content" ObjectID="_1667292272" r:id="rId102"/>
        </w:object>
      </w:r>
    </w:p>
    <w:p w:rsidR="00581AD5" w:rsidRDefault="00581AD5" w:rsidP="00C22A06">
      <w:pPr>
        <w:pStyle w:val="afc"/>
        <w:shd w:val="clear" w:color="auto" w:fill="A8D08D" w:themeFill="accent6" w:themeFillTint="99"/>
        <w:ind w:right="-545"/>
        <w:jc w:val="center"/>
      </w:pPr>
      <w:r w:rsidRPr="002C18AC">
        <w:rPr>
          <w:position w:val="-16"/>
        </w:rPr>
        <w:object w:dxaOrig="5340" w:dyaOrig="440">
          <v:shape id="_x0000_i1073" type="#_x0000_t75" style="width:267.5pt;height:21.95pt" o:ole="">
            <v:imagedata r:id="rId103" o:title=""/>
          </v:shape>
          <o:OLEObject Type="Embed" ProgID="Equation.DSMT4" ShapeID="_x0000_i1073" DrawAspect="Content" ObjectID="_1667292273" r:id="rId104"/>
        </w:object>
      </w:r>
    </w:p>
    <w:p w:rsidR="00CD3D44" w:rsidRDefault="0082294A" w:rsidP="00CD3D44">
      <w:pPr>
        <w:pStyle w:val="afc"/>
      </w:pPr>
      <w:r w:rsidRPr="00765F58">
        <w:rPr>
          <w:position w:val="-24"/>
        </w:rPr>
        <w:object w:dxaOrig="2360" w:dyaOrig="620">
          <v:shape id="_x0000_i1102" type="#_x0000_t75" style="width:117.75pt;height:31pt" o:ole="">
            <v:imagedata r:id="rId105" o:title=""/>
          </v:shape>
          <o:OLEObject Type="Embed" ProgID="Equation.DSMT4" ShapeID="_x0000_i1102" DrawAspect="Content" ObjectID="_1667292274" r:id="rId106"/>
        </w:object>
      </w:r>
      <w:r w:rsidR="00765F58">
        <w:rPr>
          <w:rFonts w:hint="eastAsia"/>
        </w:rPr>
        <w:t>；</w:t>
      </w:r>
      <w:r w:rsidRPr="00765F58">
        <w:rPr>
          <w:position w:val="-24"/>
        </w:rPr>
        <w:object w:dxaOrig="2299" w:dyaOrig="620">
          <v:shape id="_x0000_i1104" type="#_x0000_t75" style="width:114.9pt;height:31pt" o:ole="">
            <v:imagedata r:id="rId107" o:title=""/>
          </v:shape>
          <o:OLEObject Type="Embed" ProgID="Equation.DSMT4" ShapeID="_x0000_i1104" DrawAspect="Content" ObjectID="_1667292275" r:id="rId108"/>
        </w:object>
      </w:r>
    </w:p>
    <w:p w:rsidR="008538CA" w:rsidRPr="00CD3D44" w:rsidRDefault="008538CA" w:rsidP="00CD3D44">
      <w:pPr>
        <w:pStyle w:val="afc"/>
      </w:pPr>
      <w:r w:rsidRPr="008538CA">
        <w:rPr>
          <w:position w:val="-6"/>
        </w:rPr>
        <w:object w:dxaOrig="1040" w:dyaOrig="279">
          <v:shape id="_x0000_i1120" type="#_x0000_t75" style="width:51.95pt;height:13.85pt" o:ole="">
            <v:imagedata r:id="rId109" o:title=""/>
          </v:shape>
          <o:OLEObject Type="Embed" ProgID="Equation.DSMT4" ShapeID="_x0000_i1120" DrawAspect="Content" ObjectID="_1667292276" r:id="rId110"/>
        </w:object>
      </w:r>
      <w:r>
        <w:rPr>
          <w:rFonts w:hint="eastAsia"/>
        </w:rPr>
        <w:t>；</w:t>
      </w:r>
      <w:r>
        <w:tab/>
      </w:r>
      <w:r>
        <w:tab/>
      </w:r>
      <w:bookmarkStart w:id="0" w:name="_GoBack"/>
      <w:bookmarkEnd w:id="0"/>
      <w:r w:rsidRPr="008538CA">
        <w:rPr>
          <w:position w:val="-6"/>
        </w:rPr>
        <w:object w:dxaOrig="1540" w:dyaOrig="279">
          <v:shape id="_x0000_i1122" type="#_x0000_t75" style="width:76.75pt;height:13.85pt" o:ole="">
            <v:imagedata r:id="rId111" o:title=""/>
          </v:shape>
          <o:OLEObject Type="Embed" ProgID="Equation.DSMT4" ShapeID="_x0000_i1122" DrawAspect="Content" ObjectID="_1667292277" r:id="rId112"/>
        </w:object>
      </w:r>
    </w:p>
    <w:p w:rsidR="00581AD5" w:rsidRDefault="007F3F0C" w:rsidP="003F3212">
      <w:pPr>
        <w:pStyle w:val="1"/>
        <w:spacing w:after="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>直接合并的</w:t>
      </w:r>
      <w:r w:rsidRPr="00E17657">
        <w:rPr>
          <w:rFonts w:hint="eastAsia"/>
          <w:bdr w:val="single" w:sz="4" w:space="0" w:color="auto"/>
          <w:shd w:val="pct15" w:color="auto" w:fill="FFFFFF"/>
        </w:rPr>
        <w:t>分布</w:t>
      </w:r>
    </w:p>
    <w:p w:rsidR="003F3212" w:rsidRPr="003F3212" w:rsidRDefault="003F3212" w:rsidP="003F3212">
      <w:pPr>
        <w:pStyle w:val="4"/>
        <w:spacing w:before="0"/>
      </w:pPr>
      <w:r w:rsidRPr="002530F3">
        <w:rPr>
          <w:rFonts w:hint="eastAsia"/>
          <w:shd w:val="pct15" w:color="auto" w:fill="FFFFFF"/>
        </w:rPr>
        <w:t>泊松分布</w:t>
      </w:r>
      <w:r>
        <w:rPr>
          <w:rFonts w:hint="eastAsia"/>
        </w:rPr>
        <w:t>合并</w:t>
      </w:r>
    </w:p>
    <w:p w:rsidR="00E17657" w:rsidRDefault="007F3F0C" w:rsidP="00195BFA">
      <w:pPr>
        <w:pStyle w:val="afc"/>
        <w:ind w:right="-687"/>
      </w:pPr>
      <w:r>
        <w:rPr>
          <w:rFonts w:hint="eastAsia"/>
        </w:rPr>
        <w:t>设随机变量</w:t>
      </w:r>
      <w:r w:rsidRPr="007F3F0C">
        <w:rPr>
          <w:position w:val="-12"/>
        </w:rPr>
        <w:object w:dxaOrig="1300" w:dyaOrig="360">
          <v:shape id="_x0000_i1074" type="#_x0000_t75" style="width:64.85pt;height:18.1pt" o:ole="">
            <v:imagedata r:id="rId113" o:title=""/>
          </v:shape>
          <o:OLEObject Type="Embed" ProgID="Equation.DSMT4" ShapeID="_x0000_i1074" DrawAspect="Content" ObjectID="_1667292278" r:id="rId114"/>
        </w:object>
      </w:r>
      <w:r>
        <w:rPr>
          <w:rFonts w:hint="eastAsia"/>
        </w:rPr>
        <w:t>相互</w:t>
      </w:r>
      <w:r w:rsidRPr="00434B54">
        <w:rPr>
          <w:rFonts w:hint="eastAsia"/>
          <w:b/>
        </w:rPr>
        <w:t>独立</w:t>
      </w:r>
      <w:r>
        <w:rPr>
          <w:rFonts w:hint="eastAsia"/>
        </w:rPr>
        <w:t>且服从参数为</w:t>
      </w:r>
      <w:r w:rsidRPr="00C86B63">
        <w:rPr>
          <w:position w:val="-6"/>
          <w:u w:val="single"/>
        </w:rPr>
        <w:object w:dxaOrig="220" w:dyaOrig="279">
          <v:shape id="_x0000_i1075" type="#_x0000_t75" style="width:11.45pt;height:13.85pt" o:ole="">
            <v:imagedata r:id="rId115" o:title=""/>
          </v:shape>
          <o:OLEObject Type="Embed" ProgID="Equation.DSMT4" ShapeID="_x0000_i1075" DrawAspect="Content" ObjectID="_1667292279" r:id="rId116"/>
        </w:object>
      </w:r>
      <w:r>
        <w:rPr>
          <w:rFonts w:hint="eastAsia"/>
        </w:rPr>
        <w:t>的</w:t>
      </w:r>
      <w:r w:rsidRPr="00434B54">
        <w:rPr>
          <w:rFonts w:hint="eastAsia"/>
          <w:b/>
        </w:rPr>
        <w:t>泊松分布</w:t>
      </w:r>
    </w:p>
    <w:p w:rsidR="00581AD5" w:rsidRDefault="007F3F0C" w:rsidP="00581AD5">
      <w:pPr>
        <w:pStyle w:val="afc"/>
      </w:pPr>
      <w:r>
        <w:rPr>
          <w:rFonts w:hint="eastAsia"/>
        </w:rPr>
        <w:t>则</w:t>
      </w:r>
      <w:r w:rsidRPr="00E17657">
        <w:rPr>
          <w:position w:val="-12"/>
          <w:bdr w:val="single" w:sz="4" w:space="0" w:color="auto"/>
        </w:rPr>
        <w:object w:dxaOrig="2120" w:dyaOrig="360">
          <v:shape id="_x0000_i1076" type="#_x0000_t75" style="width:105.85pt;height:18.1pt" o:ole="">
            <v:imagedata r:id="rId117" o:title=""/>
          </v:shape>
          <o:OLEObject Type="Embed" ProgID="Equation.DSMT4" ShapeID="_x0000_i1076" DrawAspect="Content" ObjectID="_1667292280" r:id="rId118"/>
        </w:object>
      </w:r>
      <w:r>
        <w:rPr>
          <w:rFonts w:hint="eastAsia"/>
        </w:rPr>
        <w:t>服从参数为</w:t>
      </w:r>
      <w:r w:rsidRPr="00C86B63">
        <w:rPr>
          <w:position w:val="-6"/>
          <w:u w:val="single"/>
        </w:rPr>
        <w:object w:dxaOrig="340" w:dyaOrig="279">
          <v:shape id="_x0000_i1077" type="#_x0000_t75" style="width:17.15pt;height:13.85pt" o:ole="">
            <v:imagedata r:id="rId119" o:title=""/>
          </v:shape>
          <o:OLEObject Type="Embed" ProgID="Equation.DSMT4" ShapeID="_x0000_i1077" DrawAspect="Content" ObjectID="_1667292281" r:id="rId120"/>
        </w:object>
      </w:r>
      <w:r>
        <w:rPr>
          <w:rFonts w:hint="eastAsia"/>
        </w:rPr>
        <w:t>的泊松分布</w:t>
      </w:r>
    </w:p>
    <w:p w:rsidR="00581AD5" w:rsidRDefault="002530F3" w:rsidP="00581AD5">
      <w:pPr>
        <w:pStyle w:val="afc"/>
      </w:pPr>
      <w:r>
        <w:rPr>
          <w:rFonts w:hint="eastAsia"/>
        </w:rPr>
        <w:t>即</w:t>
      </w:r>
      <w:r w:rsidRPr="002530F3">
        <w:rPr>
          <w:position w:val="-28"/>
          <w:highlight w:val="yellow"/>
        </w:rPr>
        <w:object w:dxaOrig="2760" w:dyaOrig="680">
          <v:shape id="_x0000_i1078" type="#_x0000_t75" style="width:138.3pt;height:33.85pt" o:ole="">
            <v:imagedata r:id="rId121" o:title=""/>
          </v:shape>
          <o:OLEObject Type="Embed" ProgID="Equation.DSMT4" ShapeID="_x0000_i1078" DrawAspect="Content" ObjectID="_1667292282" r:id="rId122"/>
        </w:object>
      </w:r>
    </w:p>
    <w:p w:rsidR="00173AA8" w:rsidRDefault="00173AA8" w:rsidP="002E2020">
      <w:pPr>
        <w:pStyle w:val="afc"/>
      </w:pPr>
      <w:r w:rsidRPr="00905597">
        <w:rPr>
          <w:rFonts w:hint="eastAsia"/>
          <w:b/>
          <w:color w:val="FF0000"/>
        </w:rPr>
        <w:t>拓展</w:t>
      </w:r>
      <w:r>
        <w:rPr>
          <w:rFonts w:hint="eastAsia"/>
        </w:rPr>
        <w:t>——</w:t>
      </w:r>
    </w:p>
    <w:p w:rsidR="006C3504" w:rsidRDefault="002E2020" w:rsidP="006C3504">
      <w:pPr>
        <w:pStyle w:val="afc"/>
      </w:pPr>
      <w:r>
        <w:rPr>
          <w:rFonts w:hint="eastAsia"/>
        </w:rPr>
        <w:t>设</w:t>
      </w:r>
      <w:r w:rsidR="000F1DFA" w:rsidRPr="003929BE">
        <w:rPr>
          <w:position w:val="-12"/>
        </w:rPr>
        <w:object w:dxaOrig="1100" w:dyaOrig="360">
          <v:shape id="_x0000_i1079" type="#_x0000_t75" style="width:54.85pt;height:18.1pt" o:ole="">
            <v:imagedata r:id="rId123" o:title=""/>
          </v:shape>
          <o:OLEObject Type="Embed" ProgID="Equation.DSMT4" ShapeID="_x0000_i1079" DrawAspect="Content" ObjectID="_1667292283" r:id="rId124"/>
        </w:object>
      </w:r>
      <w:r w:rsidR="000F1DFA">
        <w:rPr>
          <w:rFonts w:hint="eastAsia"/>
        </w:rPr>
        <w:t>、</w:t>
      </w:r>
      <w:r w:rsidR="000F1DFA" w:rsidRPr="003929BE">
        <w:rPr>
          <w:position w:val="-12"/>
        </w:rPr>
        <w:object w:dxaOrig="1140" w:dyaOrig="360">
          <v:shape id="_x0000_i1080" type="#_x0000_t75" style="width:57.2pt;height:18.1pt" o:ole="">
            <v:imagedata r:id="rId125" o:title=""/>
          </v:shape>
          <o:OLEObject Type="Embed" ProgID="Equation.DSMT4" ShapeID="_x0000_i1080" DrawAspect="Content" ObjectID="_1667292284" r:id="rId126"/>
        </w:object>
      </w:r>
      <w:r w:rsidR="006C3504">
        <w:rPr>
          <w:rFonts w:hint="eastAsia"/>
        </w:rPr>
        <w:t>，</w:t>
      </w:r>
      <w:r>
        <w:rPr>
          <w:rFonts w:hint="eastAsia"/>
        </w:rPr>
        <w:t>对于任意非负整数</w:t>
      </w:r>
      <w:r w:rsidR="000F1DFA" w:rsidRPr="000F1DFA">
        <w:rPr>
          <w:position w:val="-6"/>
        </w:rPr>
        <w:object w:dxaOrig="200" w:dyaOrig="279">
          <v:shape id="_x0000_i1081" type="#_x0000_t75" style="width:10pt;height:13.85pt" o:ole="">
            <v:imagedata r:id="rId127" o:title=""/>
          </v:shape>
          <o:OLEObject Type="Embed" ProgID="Equation.DSMT4" ShapeID="_x0000_i1081" DrawAspect="Content" ObjectID="_1667292285" r:id="rId128"/>
        </w:object>
      </w:r>
      <w:r w:rsidR="000F1DFA">
        <w:rPr>
          <w:rFonts w:hint="eastAsia"/>
        </w:rPr>
        <w:t>，</w:t>
      </w:r>
    </w:p>
    <w:p w:rsidR="000F1DFA" w:rsidRDefault="006C3504" w:rsidP="006C3504">
      <w:pPr>
        <w:pStyle w:val="afc"/>
      </w:pPr>
      <w:r>
        <w:rPr>
          <w:rFonts w:hint="eastAsia"/>
        </w:rPr>
        <w:t>有</w:t>
      </w:r>
      <w:r w:rsidR="00854768" w:rsidRPr="000F1DFA">
        <w:rPr>
          <w:position w:val="-24"/>
        </w:rPr>
        <w:object w:dxaOrig="1900" w:dyaOrig="660">
          <v:shape id="_x0000_i1082" type="#_x0000_t75" style="width:88.7pt;height:30.5pt" o:ole="">
            <v:imagedata r:id="rId129" o:title=""/>
          </v:shape>
          <o:OLEObject Type="Embed" ProgID="Equation.DSMT4" ShapeID="_x0000_i1082" DrawAspect="Content" ObjectID="_1667292286" r:id="rId130"/>
        </w:object>
      </w:r>
      <w:r w:rsidR="000F1DFA">
        <w:rPr>
          <w:rFonts w:hint="eastAsia"/>
        </w:rPr>
        <w:t>、</w:t>
      </w:r>
      <w:r w:rsidR="00854768" w:rsidRPr="000F1DFA">
        <w:rPr>
          <w:position w:val="-24"/>
        </w:rPr>
        <w:object w:dxaOrig="1939" w:dyaOrig="660">
          <v:shape id="_x0000_i1083" type="#_x0000_t75" style="width:93pt;height:31.45pt" o:ole="">
            <v:imagedata r:id="rId131" o:title=""/>
          </v:shape>
          <o:OLEObject Type="Embed" ProgID="Equation.DSMT4" ShapeID="_x0000_i1083" DrawAspect="Content" ObjectID="_1667292287" r:id="rId132"/>
        </w:object>
      </w:r>
    </w:p>
    <w:p w:rsidR="00353020" w:rsidRDefault="0095402D" w:rsidP="006C3504">
      <w:pPr>
        <w:pStyle w:val="afc"/>
      </w:pPr>
      <w:r w:rsidRPr="008E19AD">
        <w:rPr>
          <w:position w:val="-14"/>
        </w:rPr>
        <w:object w:dxaOrig="1620" w:dyaOrig="400">
          <v:shape id="_x0000_i1084" type="#_x0000_t75" style="width:81.05pt;height:20.05pt" o:ole="">
            <v:imagedata r:id="rId133" o:title=""/>
          </v:shape>
          <o:OLEObject Type="Embed" ProgID="Equation.DSMT4" ShapeID="_x0000_i1084" DrawAspect="Content" ObjectID="_1667292288" r:id="rId134"/>
        </w:object>
      </w:r>
      <w:r w:rsidR="008E19AD" w:rsidRPr="008E19AD">
        <w:rPr>
          <w:position w:val="-24"/>
        </w:rPr>
        <w:object w:dxaOrig="1800" w:dyaOrig="660">
          <v:shape id="_x0000_i1085" type="#_x0000_t75" style="width:90.1pt;height:32.9pt" o:ole="">
            <v:imagedata r:id="rId135" o:title=""/>
          </v:shape>
          <o:OLEObject Type="Embed" ProgID="Equation.DSMT4" ShapeID="_x0000_i1085" DrawAspect="Content" ObjectID="_1667292289" r:id="rId136"/>
        </w:object>
      </w:r>
    </w:p>
    <w:p w:rsidR="008E19AD" w:rsidRDefault="008E19AD" w:rsidP="006C3504">
      <w:pPr>
        <w:pStyle w:val="afc"/>
      </w:pPr>
      <w:r>
        <w:rPr>
          <w:rFonts w:hint="eastAsia"/>
        </w:rPr>
        <w:t>即</w:t>
      </w:r>
      <w:r w:rsidRPr="000A0B2A">
        <w:rPr>
          <w:position w:val="-14"/>
          <w:highlight w:val="yellow"/>
        </w:rPr>
        <w:object w:dxaOrig="2060" w:dyaOrig="400">
          <v:shape id="_x0000_i1086" type="#_x0000_t75" style="width:103pt;height:20.05pt" o:ole="">
            <v:imagedata r:id="rId137" o:title=""/>
          </v:shape>
          <o:OLEObject Type="Embed" ProgID="Equation.DSMT4" ShapeID="_x0000_i1086" DrawAspect="Content" ObjectID="_1667292290" r:id="rId138"/>
        </w:object>
      </w:r>
    </w:p>
    <w:p w:rsidR="00D92F6D" w:rsidRPr="00D92F6D" w:rsidRDefault="00D92F6D" w:rsidP="00D92F6D">
      <w:pPr>
        <w:pStyle w:val="afc"/>
      </w:pPr>
    </w:p>
    <w:p w:rsidR="002530F3" w:rsidRDefault="002530F3" w:rsidP="002530F3">
      <w:pPr>
        <w:pStyle w:val="4"/>
        <w:spacing w:before="0"/>
      </w:pPr>
      <w:r w:rsidRPr="002530F3">
        <w:rPr>
          <w:rFonts w:hint="eastAsia"/>
          <w:shd w:val="pct15" w:color="auto" w:fill="FFFFFF"/>
        </w:rPr>
        <w:t>正态分布</w:t>
      </w:r>
      <w:r>
        <w:rPr>
          <w:rFonts w:hint="eastAsia"/>
        </w:rPr>
        <w:t>合并</w:t>
      </w:r>
    </w:p>
    <w:p w:rsidR="002530F3" w:rsidRDefault="002530F3" w:rsidP="002530F3">
      <w:pPr>
        <w:pStyle w:val="afc"/>
        <w:rPr>
          <w:rFonts w:ascii="Cambria Math" w:hAnsi="Cambria Math" w:cs="Cambria Math"/>
        </w:rPr>
      </w:pPr>
      <w:r w:rsidRPr="002530F3">
        <w:rPr>
          <w:rFonts w:ascii="Cambria Math" w:hAnsi="Cambria Math" w:cs="Cambria Math"/>
          <w:position w:val="-12"/>
        </w:rPr>
        <w:object w:dxaOrig="1460" w:dyaOrig="380">
          <v:shape id="_x0000_i1087" type="#_x0000_t75" style="width:72.95pt;height:19.05pt" o:ole="">
            <v:imagedata r:id="rId139" o:title=""/>
          </v:shape>
          <o:OLEObject Type="Embed" ProgID="Equation.DSMT4" ShapeID="_x0000_i1087" DrawAspect="Content" ObjectID="_1667292291" r:id="rId140"/>
        </w:object>
      </w:r>
      <w:r>
        <w:rPr>
          <w:rFonts w:ascii="Cambria Math" w:hAnsi="Cambria Math" w:cs="Cambria Math" w:hint="eastAsia"/>
        </w:rPr>
        <w:t>，</w:t>
      </w:r>
      <w:r w:rsidRPr="002530F3">
        <w:rPr>
          <w:rFonts w:ascii="Cambria Math" w:hAnsi="Cambria Math" w:cs="Cambria Math"/>
          <w:position w:val="-12"/>
        </w:rPr>
        <w:object w:dxaOrig="1420" w:dyaOrig="380">
          <v:shape id="_x0000_i1088" type="#_x0000_t75" style="width:71.05pt;height:19.05pt" o:ole="">
            <v:imagedata r:id="rId141" o:title=""/>
          </v:shape>
          <o:OLEObject Type="Embed" ProgID="Equation.DSMT4" ShapeID="_x0000_i1088" DrawAspect="Content" ObjectID="_1667292292" r:id="rId142"/>
        </w:object>
      </w:r>
      <w:r>
        <w:rPr>
          <w:rFonts w:ascii="Cambria Math" w:hAnsi="Cambria Math" w:cs="Cambria Math" w:hint="eastAsia"/>
        </w:rPr>
        <w:t>、</w:t>
      </w:r>
    </w:p>
    <w:p w:rsidR="002530F3" w:rsidRDefault="00FC23C5" w:rsidP="002530F3">
      <w:pPr>
        <w:pStyle w:val="afc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则</w:t>
      </w:r>
      <w:r>
        <w:rPr>
          <w:rFonts w:ascii="Cambria Math" w:hAnsi="Cambria Math" w:cs="Cambria Math"/>
        </w:rPr>
        <w:tab/>
      </w:r>
      <w:r w:rsidR="002530F3" w:rsidRPr="002530F3">
        <w:rPr>
          <w:rFonts w:ascii="Cambria Math" w:hAnsi="Cambria Math" w:cs="Cambria Math"/>
          <w:position w:val="-12"/>
          <w:highlight w:val="yellow"/>
        </w:rPr>
        <w:object w:dxaOrig="2740" w:dyaOrig="380">
          <v:shape id="_x0000_i1089" type="#_x0000_t75" style="width:136.85pt;height:19.05pt" o:ole="">
            <v:imagedata r:id="rId143" o:title=""/>
          </v:shape>
          <o:OLEObject Type="Embed" ProgID="Equation.DSMT4" ShapeID="_x0000_i1089" DrawAspect="Content" ObjectID="_1667292293" r:id="rId144"/>
        </w:object>
      </w:r>
    </w:p>
    <w:p w:rsidR="00FC23C5" w:rsidRPr="002530F3" w:rsidRDefault="00FC23C5" w:rsidP="002530F3">
      <w:pPr>
        <w:pStyle w:val="afc"/>
      </w:pPr>
      <w:r>
        <w:tab/>
      </w:r>
      <w:r w:rsidRPr="002530F3">
        <w:rPr>
          <w:rFonts w:ascii="Cambria Math" w:hAnsi="Cambria Math" w:cs="Cambria Math"/>
          <w:position w:val="-12"/>
          <w:highlight w:val="yellow"/>
        </w:rPr>
        <w:object w:dxaOrig="2740" w:dyaOrig="380">
          <v:shape id="_x0000_i1090" type="#_x0000_t75" style="width:136.85pt;height:19.05pt" o:ole="">
            <v:imagedata r:id="rId145" o:title=""/>
          </v:shape>
          <o:OLEObject Type="Embed" ProgID="Equation.DSMT4" ShapeID="_x0000_i1090" DrawAspect="Content" ObjectID="_1667292294" r:id="rId146"/>
        </w:object>
      </w:r>
    </w:p>
    <w:sectPr w:rsidR="00FC23C5" w:rsidRPr="002530F3" w:rsidSect="00D12BC6">
      <w:headerReference w:type="even" r:id="rId147"/>
      <w:headerReference w:type="default" r:id="rId148"/>
      <w:footerReference w:type="even" r:id="rId149"/>
      <w:footerReference w:type="default" r:id="rId150"/>
      <w:headerReference w:type="first" r:id="rId151"/>
      <w:footerReference w:type="first" r:id="rId152"/>
      <w:type w:val="continuous"/>
      <w:pgSz w:w="11906" w:h="16838" w:code="9"/>
      <w:pgMar w:top="720" w:right="720" w:bottom="720" w:left="709" w:header="397" w:footer="567" w:gutter="0"/>
      <w:cols w:num="2" w:sep="1" w:space="22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909" w:rsidRDefault="00DD3909" w:rsidP="009064E7">
      <w:pPr>
        <w:ind w:firstLine="480"/>
      </w:pPr>
      <w:r>
        <w:separator/>
      </w:r>
    </w:p>
  </w:endnote>
  <w:endnote w:type="continuationSeparator" w:id="0">
    <w:p w:rsidR="00DD3909" w:rsidRDefault="00DD3909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909" w:rsidRDefault="00DD3909" w:rsidP="009064E7">
      <w:pPr>
        <w:ind w:firstLine="480"/>
      </w:pPr>
      <w:r>
        <w:separator/>
      </w:r>
    </w:p>
  </w:footnote>
  <w:footnote w:type="continuationSeparator" w:id="0">
    <w:p w:rsidR="00DD3909" w:rsidRDefault="00DD3909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BA2F80" w:rsidP="008C73FB">
    <w:pPr>
      <w:pStyle w:val="ac"/>
      <w:ind w:firstLineChars="0" w:firstLine="0"/>
      <w:jc w:val="center"/>
    </w:pPr>
    <w:r>
      <w:rPr>
        <w:rFonts w:hint="eastAsia"/>
      </w:rPr>
      <w:t>3-3</w:t>
    </w:r>
    <w:r w:rsidR="008C73FB">
      <w:rPr>
        <w:rFonts w:hint="eastAsia"/>
      </w:rPr>
      <w:t>多维随机变量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4F35966"/>
    <w:multiLevelType w:val="hybridMultilevel"/>
    <w:tmpl w:val="E05CC79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504392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36DA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A0B2A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C6F51"/>
    <w:rsid w:val="000D36E5"/>
    <w:rsid w:val="000D3BD8"/>
    <w:rsid w:val="000D7792"/>
    <w:rsid w:val="000E60DF"/>
    <w:rsid w:val="000E737B"/>
    <w:rsid w:val="000F0E59"/>
    <w:rsid w:val="000F1DFA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01C"/>
    <w:rsid w:val="00111528"/>
    <w:rsid w:val="00111F04"/>
    <w:rsid w:val="001133CD"/>
    <w:rsid w:val="00121DDB"/>
    <w:rsid w:val="001227B1"/>
    <w:rsid w:val="00123CFC"/>
    <w:rsid w:val="00131537"/>
    <w:rsid w:val="00131F07"/>
    <w:rsid w:val="00137A0F"/>
    <w:rsid w:val="00140E66"/>
    <w:rsid w:val="00140F50"/>
    <w:rsid w:val="0014527C"/>
    <w:rsid w:val="00147522"/>
    <w:rsid w:val="00150051"/>
    <w:rsid w:val="0015218E"/>
    <w:rsid w:val="00155515"/>
    <w:rsid w:val="0017354B"/>
    <w:rsid w:val="00173AA8"/>
    <w:rsid w:val="001753AE"/>
    <w:rsid w:val="00175A58"/>
    <w:rsid w:val="00180A8D"/>
    <w:rsid w:val="001832F7"/>
    <w:rsid w:val="00192033"/>
    <w:rsid w:val="00192E96"/>
    <w:rsid w:val="00193D04"/>
    <w:rsid w:val="001949B0"/>
    <w:rsid w:val="00195BFA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4C53"/>
    <w:rsid w:val="001D7675"/>
    <w:rsid w:val="001D7BF6"/>
    <w:rsid w:val="001E2742"/>
    <w:rsid w:val="001E3C55"/>
    <w:rsid w:val="001E42C8"/>
    <w:rsid w:val="001E7150"/>
    <w:rsid w:val="001E719A"/>
    <w:rsid w:val="001F599E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30F3"/>
    <w:rsid w:val="00255A71"/>
    <w:rsid w:val="00256713"/>
    <w:rsid w:val="00260E2D"/>
    <w:rsid w:val="00264CDE"/>
    <w:rsid w:val="00266C77"/>
    <w:rsid w:val="00272AAD"/>
    <w:rsid w:val="002839E2"/>
    <w:rsid w:val="0028514B"/>
    <w:rsid w:val="00291CA2"/>
    <w:rsid w:val="002924B3"/>
    <w:rsid w:val="00295146"/>
    <w:rsid w:val="002A14A7"/>
    <w:rsid w:val="002A1574"/>
    <w:rsid w:val="002A1A7B"/>
    <w:rsid w:val="002A3068"/>
    <w:rsid w:val="002B0AA0"/>
    <w:rsid w:val="002B1042"/>
    <w:rsid w:val="002B597F"/>
    <w:rsid w:val="002C0427"/>
    <w:rsid w:val="002C1689"/>
    <w:rsid w:val="002C18AC"/>
    <w:rsid w:val="002C3022"/>
    <w:rsid w:val="002C52C9"/>
    <w:rsid w:val="002D0556"/>
    <w:rsid w:val="002D47F1"/>
    <w:rsid w:val="002D5F12"/>
    <w:rsid w:val="002E2020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20028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020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29BE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D64E6"/>
    <w:rsid w:val="003F158D"/>
    <w:rsid w:val="003F3212"/>
    <w:rsid w:val="003F4809"/>
    <w:rsid w:val="003F56B1"/>
    <w:rsid w:val="003F7ECC"/>
    <w:rsid w:val="00401A83"/>
    <w:rsid w:val="00403245"/>
    <w:rsid w:val="00403FA7"/>
    <w:rsid w:val="00404153"/>
    <w:rsid w:val="00406A59"/>
    <w:rsid w:val="00406CBB"/>
    <w:rsid w:val="00410758"/>
    <w:rsid w:val="00411999"/>
    <w:rsid w:val="004127B9"/>
    <w:rsid w:val="00414240"/>
    <w:rsid w:val="00425DDB"/>
    <w:rsid w:val="004305D2"/>
    <w:rsid w:val="004306F0"/>
    <w:rsid w:val="004344F3"/>
    <w:rsid w:val="00434B54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951D5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D4372"/>
    <w:rsid w:val="004E1511"/>
    <w:rsid w:val="004E274A"/>
    <w:rsid w:val="004E4CA3"/>
    <w:rsid w:val="004E5552"/>
    <w:rsid w:val="004E7373"/>
    <w:rsid w:val="004F0123"/>
    <w:rsid w:val="00500003"/>
    <w:rsid w:val="00504097"/>
    <w:rsid w:val="00504392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36A47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1AD5"/>
    <w:rsid w:val="005829B7"/>
    <w:rsid w:val="0058303A"/>
    <w:rsid w:val="00583BA1"/>
    <w:rsid w:val="0058552C"/>
    <w:rsid w:val="005917C8"/>
    <w:rsid w:val="0059735D"/>
    <w:rsid w:val="005A2BD1"/>
    <w:rsid w:val="005A6A14"/>
    <w:rsid w:val="005A7342"/>
    <w:rsid w:val="005B76D0"/>
    <w:rsid w:val="005B7829"/>
    <w:rsid w:val="005C1093"/>
    <w:rsid w:val="005C137E"/>
    <w:rsid w:val="005C7411"/>
    <w:rsid w:val="005C799A"/>
    <w:rsid w:val="005D1D4C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5278"/>
    <w:rsid w:val="006A63C6"/>
    <w:rsid w:val="006B2DE2"/>
    <w:rsid w:val="006B324F"/>
    <w:rsid w:val="006C013E"/>
    <w:rsid w:val="006C3504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151F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65F58"/>
    <w:rsid w:val="007724F5"/>
    <w:rsid w:val="00772F86"/>
    <w:rsid w:val="0077354C"/>
    <w:rsid w:val="00773577"/>
    <w:rsid w:val="00773932"/>
    <w:rsid w:val="00773C33"/>
    <w:rsid w:val="007760C1"/>
    <w:rsid w:val="00777BD0"/>
    <w:rsid w:val="00777DD8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49F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3F0C"/>
    <w:rsid w:val="007F4936"/>
    <w:rsid w:val="007F52FE"/>
    <w:rsid w:val="00800377"/>
    <w:rsid w:val="00800950"/>
    <w:rsid w:val="008021DC"/>
    <w:rsid w:val="00804F3A"/>
    <w:rsid w:val="0081419A"/>
    <w:rsid w:val="0081552D"/>
    <w:rsid w:val="008208B3"/>
    <w:rsid w:val="00822754"/>
    <w:rsid w:val="0082294A"/>
    <w:rsid w:val="00823189"/>
    <w:rsid w:val="00823676"/>
    <w:rsid w:val="008238AD"/>
    <w:rsid w:val="008252D3"/>
    <w:rsid w:val="00832F2F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38CA"/>
    <w:rsid w:val="00854768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370"/>
    <w:rsid w:val="00890A08"/>
    <w:rsid w:val="008928CE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C73FB"/>
    <w:rsid w:val="008D135D"/>
    <w:rsid w:val="008D1A2A"/>
    <w:rsid w:val="008D5906"/>
    <w:rsid w:val="008D5BEA"/>
    <w:rsid w:val="008D6211"/>
    <w:rsid w:val="008E062F"/>
    <w:rsid w:val="008E099E"/>
    <w:rsid w:val="008E19AD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5597"/>
    <w:rsid w:val="009064E7"/>
    <w:rsid w:val="00906D5D"/>
    <w:rsid w:val="00914F4C"/>
    <w:rsid w:val="00916918"/>
    <w:rsid w:val="00920165"/>
    <w:rsid w:val="009228F9"/>
    <w:rsid w:val="00922C6D"/>
    <w:rsid w:val="00923A98"/>
    <w:rsid w:val="00936A36"/>
    <w:rsid w:val="00941143"/>
    <w:rsid w:val="0094520B"/>
    <w:rsid w:val="00945826"/>
    <w:rsid w:val="00951D46"/>
    <w:rsid w:val="0095402D"/>
    <w:rsid w:val="00957DCA"/>
    <w:rsid w:val="0096226B"/>
    <w:rsid w:val="00962CAF"/>
    <w:rsid w:val="009636A5"/>
    <w:rsid w:val="0096782A"/>
    <w:rsid w:val="00967965"/>
    <w:rsid w:val="00972CC1"/>
    <w:rsid w:val="00973AFC"/>
    <w:rsid w:val="00973DAC"/>
    <w:rsid w:val="00975720"/>
    <w:rsid w:val="00977E49"/>
    <w:rsid w:val="00980DBD"/>
    <w:rsid w:val="00982485"/>
    <w:rsid w:val="00983049"/>
    <w:rsid w:val="00983D30"/>
    <w:rsid w:val="00985153"/>
    <w:rsid w:val="0099225E"/>
    <w:rsid w:val="0099528F"/>
    <w:rsid w:val="00997443"/>
    <w:rsid w:val="009A1BAA"/>
    <w:rsid w:val="009A48CE"/>
    <w:rsid w:val="009A61B7"/>
    <w:rsid w:val="009B7E05"/>
    <w:rsid w:val="009C2BC5"/>
    <w:rsid w:val="009D099A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15D7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7558A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06BD6"/>
    <w:rsid w:val="00B121F8"/>
    <w:rsid w:val="00B1372B"/>
    <w:rsid w:val="00B15991"/>
    <w:rsid w:val="00B16DDC"/>
    <w:rsid w:val="00B17D4F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2F80"/>
    <w:rsid w:val="00BA4155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22A06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089D"/>
    <w:rsid w:val="00C84ABC"/>
    <w:rsid w:val="00C8603B"/>
    <w:rsid w:val="00C86B63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2055"/>
    <w:rsid w:val="00CC500A"/>
    <w:rsid w:val="00CD0098"/>
    <w:rsid w:val="00CD1A4E"/>
    <w:rsid w:val="00CD3D44"/>
    <w:rsid w:val="00CE1869"/>
    <w:rsid w:val="00CE4B10"/>
    <w:rsid w:val="00CF0300"/>
    <w:rsid w:val="00CF059D"/>
    <w:rsid w:val="00CF2176"/>
    <w:rsid w:val="00CF236E"/>
    <w:rsid w:val="00CF2C87"/>
    <w:rsid w:val="00CF67DC"/>
    <w:rsid w:val="00CF75E1"/>
    <w:rsid w:val="00D02BA8"/>
    <w:rsid w:val="00D04EDD"/>
    <w:rsid w:val="00D05551"/>
    <w:rsid w:val="00D059DE"/>
    <w:rsid w:val="00D10EAA"/>
    <w:rsid w:val="00D12BC6"/>
    <w:rsid w:val="00D13B3A"/>
    <w:rsid w:val="00D170BA"/>
    <w:rsid w:val="00D27E00"/>
    <w:rsid w:val="00D306D6"/>
    <w:rsid w:val="00D343E9"/>
    <w:rsid w:val="00D35A9E"/>
    <w:rsid w:val="00D42209"/>
    <w:rsid w:val="00D423A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6B73"/>
    <w:rsid w:val="00D77C5F"/>
    <w:rsid w:val="00D81858"/>
    <w:rsid w:val="00D8481D"/>
    <w:rsid w:val="00D8502E"/>
    <w:rsid w:val="00D91D32"/>
    <w:rsid w:val="00D92F6D"/>
    <w:rsid w:val="00DA062C"/>
    <w:rsid w:val="00DA1045"/>
    <w:rsid w:val="00DA298D"/>
    <w:rsid w:val="00DA5121"/>
    <w:rsid w:val="00DA7D0E"/>
    <w:rsid w:val="00DB55B4"/>
    <w:rsid w:val="00DB71FB"/>
    <w:rsid w:val="00DC3CA8"/>
    <w:rsid w:val="00DC4276"/>
    <w:rsid w:val="00DC5595"/>
    <w:rsid w:val="00DD11C8"/>
    <w:rsid w:val="00DD12F1"/>
    <w:rsid w:val="00DD2617"/>
    <w:rsid w:val="00DD3909"/>
    <w:rsid w:val="00DD6EE9"/>
    <w:rsid w:val="00DD6F9A"/>
    <w:rsid w:val="00DD75E1"/>
    <w:rsid w:val="00DD79A7"/>
    <w:rsid w:val="00DE04F4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164DF"/>
    <w:rsid w:val="00E16503"/>
    <w:rsid w:val="00E17657"/>
    <w:rsid w:val="00E24202"/>
    <w:rsid w:val="00E318FE"/>
    <w:rsid w:val="00E32163"/>
    <w:rsid w:val="00E32F71"/>
    <w:rsid w:val="00E34E2C"/>
    <w:rsid w:val="00E36FDA"/>
    <w:rsid w:val="00E4201C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3A7"/>
    <w:rsid w:val="00E93484"/>
    <w:rsid w:val="00E9366B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00A5"/>
    <w:rsid w:val="00EC7709"/>
    <w:rsid w:val="00ED06A1"/>
    <w:rsid w:val="00ED6A4E"/>
    <w:rsid w:val="00ED6E4F"/>
    <w:rsid w:val="00EE7875"/>
    <w:rsid w:val="00EF1320"/>
    <w:rsid w:val="00EF13A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56D6D"/>
    <w:rsid w:val="00F621B8"/>
    <w:rsid w:val="00F64443"/>
    <w:rsid w:val="00F64454"/>
    <w:rsid w:val="00F64C9E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23C5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62AFF2C"/>
  <w15:chartTrackingRefBased/>
  <w15:docId w15:val="{03004836-B678-4D39-B89E-AFBD704E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footer" Target="foot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header" Target="header3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footer" Target="footer3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1F61E-3B1B-44FA-8AF0-4E7D2A97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346</Words>
  <Characters>1973</Characters>
  <Application>Microsoft Office Word</Application>
  <DocSecurity>0</DocSecurity>
  <Lines>16</Lines>
  <Paragraphs>4</Paragraphs>
  <ScaleCrop>false</ScaleCrop>
  <Company>北京理工大学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90</cp:revision>
  <dcterms:created xsi:type="dcterms:W3CDTF">2020-08-06T07:57:00Z</dcterms:created>
  <dcterms:modified xsi:type="dcterms:W3CDTF">2020-11-19T03:50:00Z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