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Microsoft YaHei" w:hAnsi="Microsoft YaHei" w:eastAsia="Microsoft YaHei"/>
          <w:b/>
          <w:color w:val="1F4E79"/>
          <w:sz w:val="40"/>
        </w:rPr>
        <w:t>北京高考政治选择题错肢总结</w:t>
      </w:r>
    </w:p>
    <w:p>
      <w:pPr>
        <w:spacing w:after="240"/>
        <w:jc w:val="center"/>
      </w:pPr>
      <w:r>
        <w:rPr>
          <w:rFonts w:ascii="Microsoft YaHei" w:hAnsi="Microsoft YaHei" w:eastAsia="Microsoft YaHei"/>
          <w:b w:val="0"/>
          <w:sz w:val="23"/>
        </w:rPr>
        <w:t>2024-2026 套卷错肢规律、同类合并与客观答案源闭环</w:t>
      </w:r>
    </w:p>
    <w:p>
      <w:pPr>
        <w:spacing w:after="100"/>
        <w:ind w:left="792" w:right="792"/>
      </w:pPr>
      <w:r>
        <w:rPr>
          <w:rFonts w:ascii="Microsoft YaHei" w:hAnsi="Microsoft YaHei" w:eastAsia="Microsoft YaHei"/>
          <w:b/>
          <w:sz w:val="20"/>
        </w:rPr>
        <w:t>1. 正文实测错肢 1429 条，覆盖 50 个批次；以错肢库正文为最终统计口径。</w:t>
      </w:r>
    </w:p>
    <w:p>
      <w:pPr>
        <w:spacing w:after="100"/>
        <w:ind w:left="792" w:right="792"/>
      </w:pPr>
      <w:r>
        <w:rPr>
          <w:rFonts w:ascii="Microsoft YaHei" w:hAnsi="Microsoft YaHei" w:eastAsia="Microsoft YaHei"/>
          <w:b w:val="0"/>
          <w:sz w:val="20"/>
        </w:rPr>
        <w:t>2. 本总结优先提炼可跨题复用的错法：主体错位、作用夸大、条件倒置、材料外推、概念范围错误、逻辑规则误用。</w:t>
      </w:r>
    </w:p>
    <w:p>
      <w:pPr>
        <w:spacing w:after="100"/>
        <w:ind w:left="792" w:right="792"/>
      </w:pPr>
      <w:r>
        <w:rPr>
          <w:rFonts w:ascii="Microsoft YaHei" w:hAnsi="Microsoft YaHei" w:eastAsia="Microsoft YaHei"/>
          <w:b w:val="0"/>
          <w:sz w:val="20"/>
        </w:rPr>
        <w:t>3. 2026丰台一模、2026房山一模、2026丰台期末、2024门头沟一模已补证第1-15题客观答案源；不凭答案字母反推错肢。</w:t>
      </w:r>
    </w:p>
    <w:p/>
    <w:p>
      <w:pPr>
        <w:pStyle w:val="Heading1"/>
      </w:pPr>
      <w:r>
        <w:t>一、覆盖口径</w:t>
      </w:r>
    </w:p>
    <w:p>
      <w:pPr>
        <w:spacing w:after="80"/>
      </w:pPr>
      <w:r>
        <w:rPr>
          <w:rFonts w:ascii="Microsoft YaHei" w:hAnsi="Microsoft YaHei" w:eastAsia="Microsoft YaHei"/>
          <w:b/>
          <w:color w:val="1F4E79"/>
          <w:sz w:val="20"/>
        </w:rPr>
        <w:t>错肢正文行数：</w:t>
      </w:r>
      <w:r>
        <w:rPr>
          <w:rFonts w:ascii="Microsoft YaHei" w:hAnsi="Microsoft YaHei" w:eastAsia="Microsoft YaHei"/>
          <w:sz w:val="20"/>
        </w:rPr>
        <w:t>1429</w:t>
      </w:r>
    </w:p>
    <w:p>
      <w:pPr>
        <w:spacing w:after="80"/>
      </w:pPr>
      <w:r>
        <w:rPr>
          <w:rFonts w:ascii="Microsoft YaHei" w:hAnsi="Microsoft YaHei" w:eastAsia="Microsoft YaHei"/>
          <w:b/>
          <w:color w:val="1F4E79"/>
          <w:sz w:val="20"/>
        </w:rPr>
        <w:t>已解析批次：</w:t>
      </w:r>
      <w:r>
        <w:rPr>
          <w:rFonts w:ascii="Microsoft YaHei" w:hAnsi="Microsoft YaHei" w:eastAsia="Microsoft YaHei"/>
          <w:sz w:val="20"/>
        </w:rPr>
        <w:t>50</w:t>
      </w:r>
    </w:p>
    <w:p>
      <w:pPr>
        <w:spacing w:after="80"/>
      </w:pPr>
      <w:r>
        <w:rPr>
          <w:rFonts w:ascii="Microsoft YaHei" w:hAnsi="Microsoft YaHei" w:eastAsia="Microsoft YaHei"/>
          <w:b/>
          <w:color w:val="1F4E79"/>
          <w:sz w:val="20"/>
        </w:rPr>
        <w:t>纯知识性错肢：</w:t>
      </w:r>
      <w:r>
        <w:rPr>
          <w:rFonts w:ascii="Microsoft YaHei" w:hAnsi="Microsoft YaHei" w:eastAsia="Microsoft YaHei"/>
          <w:sz w:val="20"/>
        </w:rPr>
        <w:t>是 1169；否 260</w:t>
      </w:r>
    </w:p>
    <w:p>
      <w:pPr>
        <w:spacing w:after="80"/>
      </w:pPr>
      <w:r>
        <w:rPr>
          <w:rFonts w:ascii="Microsoft YaHei" w:hAnsi="Microsoft YaHei" w:eastAsia="Microsoft YaHei"/>
          <w:b/>
          <w:color w:val="1F4E79"/>
          <w:sz w:val="20"/>
        </w:rPr>
        <w:t>可脱离材料直接判错：</w:t>
      </w:r>
      <w:r>
        <w:rPr>
          <w:rFonts w:ascii="Microsoft YaHei" w:hAnsi="Microsoft YaHei" w:eastAsia="Microsoft YaHei"/>
          <w:sz w:val="20"/>
        </w:rPr>
        <w:t>是 1154；结合材料更稳 275</w:t>
      </w:r>
    </w:p>
    <w:p>
      <w:pPr>
        <w:spacing w:after="80"/>
      </w:pPr>
      <w:r>
        <w:rPr>
          <w:rFonts w:ascii="Microsoft YaHei" w:hAnsi="Microsoft YaHei" w:eastAsia="Microsoft YaHei"/>
          <w:b/>
          <w:color w:val="1F4E79"/>
          <w:sz w:val="20"/>
        </w:rPr>
        <w:t>监管提示：</w:t>
      </w:r>
      <w:r>
        <w:rPr>
          <w:rFonts w:ascii="Microsoft YaHei" w:hAnsi="Microsoft YaHei" w:eastAsia="Microsoft YaHei"/>
          <w:sz w:val="20"/>
        </w:rPr>
        <w:t>ledger 合计 1445 与正文 1429 有历史差异；本 Word 以正文实测为准，保留台账待整理。</w:t>
      </w:r>
    </w:p>
    <w:p>
      <w:pPr>
        <w:pStyle w:val="Heading1"/>
      </w:pPr>
      <w:r>
        <w:t>二、高频错误类型</w:t>
      </w:r>
    </w:p>
    <w:p>
      <w:pPr>
        <w:spacing w:before="20" w:after="80" w:line="259" w:lineRule="auto"/>
      </w:pPr>
      <w:r>
        <w:rPr>
          <w:rFonts w:ascii="Microsoft YaHei" w:hAnsi="Microsoft YaHei" w:eastAsia="Microsoft YaHei"/>
          <w:b/>
          <w:color w:val="1F4E79"/>
          <w:sz w:val="17"/>
        </w:rPr>
        <w:t>1. 绝对化表述</w:t>
      </w:r>
      <w:r>
        <w:rPr>
          <w:rFonts w:ascii="Microsoft YaHei" w:hAnsi="Microsoft YaHei" w:eastAsia="Microsoft YaHei"/>
          <w:sz w:val="15"/>
        </w:rPr>
        <w:br/>
        <w:t>次数：27</w:t>
      </w:r>
      <w:r>
        <w:rPr>
          <w:rFonts w:ascii="Microsoft YaHei" w:hAnsi="Microsoft YaHei" w:eastAsia="Microsoft YaHei"/>
          <w:sz w:val="15"/>
        </w:rPr>
        <w:br/>
        <w:t>典型错肢：高古表现为形式简淡、时间悠远、精神孤高，这不可能成为现实。</w:t>
      </w:r>
      <w:r>
        <w:rPr>
          <w:rFonts w:ascii="Microsoft YaHei" w:hAnsi="Microsoft YaHei" w:eastAsia="Microsoft YaHei"/>
          <w:sz w:val="15"/>
        </w:rPr>
        <w:br/>
        <w:t>规范说法：高古作为审美理想，可以在具体艺术作品和审美实践中得到一定呈现。</w:t>
      </w:r>
      <w:r>
        <w:rPr>
          <w:rFonts w:ascii="Microsoft YaHei" w:hAnsi="Microsoft YaHei" w:eastAsia="Microsoft YaHei"/>
          <w:sz w:val="15"/>
        </w:rPr>
        <w:br/>
        <w:t>来源：2026北京朝阳高三一模 第2题D</w:t>
      </w:r>
    </w:p>
    <w:p>
      <w:pPr>
        <w:spacing w:before="20" w:after="80" w:line="259" w:lineRule="auto"/>
      </w:pPr>
      <w:r>
        <w:rPr>
          <w:rFonts w:ascii="Microsoft YaHei" w:hAnsi="Microsoft YaHei" w:eastAsia="Microsoft YaHei"/>
          <w:b/>
          <w:color w:val="1F4E79"/>
          <w:sz w:val="17"/>
        </w:rPr>
        <w:t>2. 概念混淆</w:t>
      </w:r>
      <w:r>
        <w:rPr>
          <w:rFonts w:ascii="Microsoft YaHei" w:hAnsi="Microsoft YaHei" w:eastAsia="Microsoft YaHei"/>
          <w:sz w:val="15"/>
        </w:rPr>
        <w:br/>
        <w:t>次数：20</w:t>
      </w:r>
      <w:r>
        <w:rPr>
          <w:rFonts w:ascii="Microsoft YaHei" w:hAnsi="Microsoft YaHei" w:eastAsia="Microsoft YaHei"/>
          <w:sz w:val="15"/>
        </w:rPr>
        <w:br/>
        <w:t>典型错肢：用科技手段和抽象思维表达运动创意与美好情感。</w:t>
      </w:r>
      <w:r>
        <w:rPr>
          <w:rFonts w:ascii="Microsoft YaHei" w:hAnsi="Microsoft YaHei" w:eastAsia="Microsoft YaHei"/>
          <w:sz w:val="15"/>
        </w:rPr>
        <w:br/>
        <w:t>规范说法：用科技手段、形象思维和联想表达运动创意与美好情感。</w:t>
      </w:r>
      <w:r>
        <w:rPr>
          <w:rFonts w:ascii="Microsoft YaHei" w:hAnsi="Microsoft YaHei" w:eastAsia="Microsoft YaHei"/>
          <w:sz w:val="15"/>
        </w:rPr>
        <w:br/>
        <w:t>来源：2026北京东城高三一模 第6题B</w:t>
      </w:r>
    </w:p>
    <w:p>
      <w:pPr>
        <w:spacing w:before="20" w:after="80" w:line="259" w:lineRule="auto"/>
      </w:pPr>
      <w:r>
        <w:rPr>
          <w:rFonts w:ascii="Microsoft YaHei" w:hAnsi="Microsoft YaHei" w:eastAsia="Microsoft YaHei"/>
          <w:b/>
          <w:color w:val="1F4E79"/>
          <w:sz w:val="17"/>
        </w:rPr>
        <w:t>3. 主体错位</w:t>
      </w:r>
      <w:r>
        <w:rPr>
          <w:rFonts w:ascii="Microsoft YaHei" w:hAnsi="Microsoft YaHei" w:eastAsia="Microsoft YaHei"/>
          <w:sz w:val="15"/>
        </w:rPr>
        <w:br/>
        <w:t>次数：20</w:t>
      </w:r>
      <w:r>
        <w:rPr>
          <w:rFonts w:ascii="Microsoft YaHei" w:hAnsi="Microsoft YaHei" w:eastAsia="Microsoft YaHei"/>
          <w:sz w:val="15"/>
        </w:rPr>
        <w:br/>
        <w:t>典型错肢：民主党派作为参政党，通过参政议政、政治协商为科学决策提供重要参考。</w:t>
      </w:r>
      <w:r>
        <w:rPr>
          <w:rFonts w:ascii="Microsoft YaHei" w:hAnsi="Microsoft YaHei" w:eastAsia="Microsoft YaHei"/>
          <w:sz w:val="15"/>
        </w:rPr>
        <w:br/>
        <w:t>规范说法：政协委员通过政治协商、参政议政、民主监督等履职，反映群众诉求。</w:t>
      </w:r>
      <w:r>
        <w:rPr>
          <w:rFonts w:ascii="Microsoft YaHei" w:hAnsi="Microsoft YaHei" w:eastAsia="Microsoft YaHei"/>
          <w:sz w:val="15"/>
        </w:rPr>
        <w:br/>
        <w:t>来源：2026北京朝阳高三一模 第8题③</w:t>
      </w:r>
    </w:p>
    <w:p>
      <w:pPr>
        <w:spacing w:before="20" w:after="80" w:line="259" w:lineRule="auto"/>
      </w:pPr>
      <w:r>
        <w:rPr>
          <w:rFonts w:ascii="Microsoft YaHei" w:hAnsi="Microsoft YaHei" w:eastAsia="Microsoft YaHei"/>
          <w:b/>
          <w:color w:val="1F4E79"/>
          <w:sz w:val="17"/>
        </w:rPr>
        <w:t>4. 作用夸大</w:t>
      </w:r>
      <w:r>
        <w:rPr>
          <w:rFonts w:ascii="Microsoft YaHei" w:hAnsi="Microsoft YaHei" w:eastAsia="Microsoft YaHei"/>
          <w:sz w:val="15"/>
        </w:rPr>
        <w:br/>
        <w:t>次数：19</w:t>
      </w:r>
      <w:r>
        <w:rPr>
          <w:rFonts w:ascii="Microsoft YaHei" w:hAnsi="Microsoft YaHei" w:eastAsia="Microsoft YaHei"/>
          <w:sz w:val="15"/>
        </w:rPr>
        <w:br/>
        <w:t>典型错肢：人机认知边界模型为AI对话和人机协作提供具体操作路径。</w:t>
      </w:r>
      <w:r>
        <w:rPr>
          <w:rFonts w:ascii="Microsoft YaHei" w:hAnsi="Microsoft YaHei" w:eastAsia="Microsoft YaHei"/>
          <w:sz w:val="15"/>
        </w:rPr>
        <w:br/>
        <w:t>规范说法：该模型为AI对话和人机协作提供底层认知参考。</w:t>
      </w:r>
      <w:r>
        <w:rPr>
          <w:rFonts w:ascii="Microsoft YaHei" w:hAnsi="Microsoft YaHei" w:eastAsia="Microsoft YaHei"/>
          <w:sz w:val="15"/>
        </w:rPr>
        <w:br/>
        <w:t>来源：2026北京顺义高三一模 第6题D</w:t>
      </w:r>
    </w:p>
    <w:p>
      <w:pPr>
        <w:spacing w:before="20" w:after="80" w:line="259" w:lineRule="auto"/>
      </w:pPr>
      <w:r>
        <w:rPr>
          <w:rFonts w:ascii="Microsoft YaHei" w:hAnsi="Microsoft YaHei" w:eastAsia="Microsoft YaHei"/>
          <w:b/>
          <w:color w:val="1F4E79"/>
          <w:sz w:val="17"/>
        </w:rPr>
        <w:t>5. 材料外推</w:t>
      </w:r>
      <w:r>
        <w:rPr>
          <w:rFonts w:ascii="Microsoft YaHei" w:hAnsi="Microsoft YaHei" w:eastAsia="Microsoft YaHei"/>
          <w:sz w:val="15"/>
        </w:rPr>
        <w:br/>
        <w:t>次数：19</w:t>
      </w:r>
      <w:r>
        <w:rPr>
          <w:rFonts w:ascii="Microsoft YaHei" w:hAnsi="Microsoft YaHei" w:eastAsia="Microsoft YaHei"/>
          <w:sz w:val="15"/>
        </w:rPr>
        <w:br/>
        <w:t>典型错肢：政务App“瘦身健体”体现推进政务公开、让权力在阳光下运行。</w:t>
      </w:r>
      <w:r>
        <w:rPr>
          <w:rFonts w:ascii="Microsoft YaHei" w:hAnsi="Microsoft YaHei" w:eastAsia="Microsoft YaHei"/>
          <w:sz w:val="15"/>
        </w:rPr>
        <w:br/>
        <w:t>规范说法：政务App规范化有助于提升政务服务效能。</w:t>
      </w:r>
      <w:r>
        <w:rPr>
          <w:rFonts w:ascii="Microsoft YaHei" w:hAnsi="Microsoft YaHei" w:eastAsia="Microsoft YaHei"/>
          <w:sz w:val="15"/>
        </w:rPr>
        <w:br/>
        <w:t>来源：2026北京顺义高三一模 第9题②</w:t>
      </w:r>
    </w:p>
    <w:p>
      <w:pPr>
        <w:spacing w:before="20" w:after="80" w:line="259" w:lineRule="auto"/>
      </w:pPr>
      <w:r>
        <w:rPr>
          <w:rFonts w:ascii="Microsoft YaHei" w:hAnsi="Microsoft YaHei" w:eastAsia="Microsoft YaHei"/>
          <w:b/>
          <w:color w:val="1F4E79"/>
          <w:sz w:val="17"/>
        </w:rPr>
        <w:t>6. 条件绝对化</w:t>
      </w:r>
      <w:r>
        <w:rPr>
          <w:rFonts w:ascii="Microsoft YaHei" w:hAnsi="Microsoft YaHei" w:eastAsia="Microsoft YaHei"/>
          <w:sz w:val="15"/>
        </w:rPr>
        <w:br/>
        <w:t>次数：14</w:t>
      </w:r>
      <w:r>
        <w:rPr>
          <w:rFonts w:ascii="Microsoft YaHei" w:hAnsi="Microsoft YaHei" w:eastAsia="Microsoft YaHei"/>
          <w:sz w:val="15"/>
        </w:rPr>
        <w:br/>
        <w:t>典型错肢：只要利用量子力学叠加性，就能使计算机的计算速度比传统计算机快。</w:t>
      </w:r>
      <w:r>
        <w:rPr>
          <w:rFonts w:ascii="Microsoft YaHei" w:hAnsi="Microsoft YaHei" w:eastAsia="Microsoft YaHei"/>
          <w:sz w:val="15"/>
        </w:rPr>
        <w:br/>
        <w:t>规范说法：量子计算在某些特定问题上依托量子特性可表现出速度优势。</w:t>
      </w:r>
      <w:r>
        <w:rPr>
          <w:rFonts w:ascii="Microsoft YaHei" w:hAnsi="Microsoft YaHei" w:eastAsia="Microsoft YaHei"/>
          <w:sz w:val="15"/>
        </w:rPr>
        <w:br/>
        <w:t>来源：2025北京延庆高三一模 第7题②</w:t>
      </w:r>
    </w:p>
    <w:p>
      <w:pPr>
        <w:spacing w:before="20" w:after="80" w:line="259" w:lineRule="auto"/>
      </w:pPr>
      <w:r>
        <w:rPr>
          <w:rFonts w:ascii="Microsoft YaHei" w:hAnsi="Microsoft YaHei" w:eastAsia="Microsoft YaHei"/>
          <w:b/>
          <w:color w:val="1F4E79"/>
          <w:sz w:val="17"/>
        </w:rPr>
        <w:t>7. 纯知识性错误</w:t>
      </w:r>
      <w:r>
        <w:rPr>
          <w:rFonts w:ascii="Microsoft YaHei" w:hAnsi="Microsoft YaHei" w:eastAsia="Microsoft YaHei"/>
          <w:sz w:val="15"/>
        </w:rPr>
        <w:br/>
        <w:t>次数：10</w:t>
      </w:r>
      <w:r>
        <w:rPr>
          <w:rFonts w:ascii="Microsoft YaHei" w:hAnsi="Microsoft YaHei" w:eastAsia="Microsoft YaHei"/>
          <w:sz w:val="15"/>
        </w:rPr>
        <w:br/>
        <w:t>典型错肢：通过科学实验修正了真理中的谬误。</w:t>
      </w:r>
      <w:r>
        <w:rPr>
          <w:rFonts w:ascii="Microsoft YaHei" w:hAnsi="Microsoft YaHei" w:eastAsia="Microsoft YaHei"/>
          <w:sz w:val="15"/>
        </w:rPr>
        <w:br/>
        <w:t>规范说法：通过科学实验检验和发展认识，纠正错误认识，提升诊疗精准度。</w:t>
      </w:r>
      <w:r>
        <w:rPr>
          <w:rFonts w:ascii="Microsoft YaHei" w:hAnsi="Microsoft YaHei" w:eastAsia="Microsoft YaHei"/>
          <w:sz w:val="15"/>
        </w:rPr>
        <w:br/>
        <w:t>来源：2026北京东城高三一模 第5题D</w:t>
      </w:r>
    </w:p>
    <w:p>
      <w:pPr>
        <w:spacing w:before="20" w:after="80" w:line="259" w:lineRule="auto"/>
      </w:pPr>
      <w:r>
        <w:rPr>
          <w:rFonts w:ascii="Microsoft YaHei" w:hAnsi="Microsoft YaHei" w:eastAsia="Microsoft YaHei"/>
          <w:b/>
          <w:color w:val="1F4E79"/>
          <w:sz w:val="17"/>
        </w:rPr>
        <w:t>8. 概念错位</w:t>
      </w:r>
      <w:r>
        <w:rPr>
          <w:rFonts w:ascii="Microsoft YaHei" w:hAnsi="Microsoft YaHei" w:eastAsia="Microsoft YaHei"/>
          <w:sz w:val="15"/>
        </w:rPr>
        <w:br/>
        <w:t>次数：10</w:t>
      </w:r>
      <w:r>
        <w:rPr>
          <w:rFonts w:ascii="Microsoft YaHei" w:hAnsi="Microsoft YaHei" w:eastAsia="Microsoft YaHei"/>
          <w:sz w:val="15"/>
        </w:rPr>
        <w:br/>
        <w:t>典型错肢：建设中华民族现代文明是马克思列宁主义基本原理同中国具体实际的“第一次结合”。</w:t>
      </w:r>
      <w:r>
        <w:rPr>
          <w:rFonts w:ascii="Microsoft YaHei" w:hAnsi="Microsoft YaHei" w:eastAsia="Microsoft YaHei"/>
          <w:sz w:val="15"/>
        </w:rPr>
        <w:br/>
        <w:t>规范说法：建设中华民族现代文明体现“第二个结合”，是守正创新发展的结果。</w:t>
      </w:r>
      <w:r>
        <w:rPr>
          <w:rFonts w:ascii="Microsoft YaHei" w:hAnsi="Microsoft YaHei" w:eastAsia="Microsoft YaHei"/>
          <w:sz w:val="15"/>
        </w:rPr>
        <w:br/>
        <w:t>来源：2025北京西城高三一模 第2题①</w:t>
      </w:r>
    </w:p>
    <w:p>
      <w:pPr>
        <w:spacing w:before="20" w:after="80" w:line="259" w:lineRule="auto"/>
      </w:pPr>
      <w:r>
        <w:rPr>
          <w:rFonts w:ascii="Microsoft YaHei" w:hAnsi="Microsoft YaHei" w:eastAsia="Microsoft YaHei"/>
          <w:b/>
          <w:color w:val="1F4E79"/>
          <w:sz w:val="17"/>
        </w:rPr>
        <w:t>9. 判断类型错误</w:t>
      </w:r>
      <w:r>
        <w:rPr>
          <w:rFonts w:ascii="Microsoft YaHei" w:hAnsi="Microsoft YaHei" w:eastAsia="Microsoft YaHei"/>
          <w:sz w:val="15"/>
        </w:rPr>
        <w:br/>
        <w:t>次数：9</w:t>
      </w:r>
      <w:r>
        <w:rPr>
          <w:rFonts w:ascii="Microsoft YaHei" w:hAnsi="Microsoft YaHei" w:eastAsia="Microsoft YaHei"/>
          <w:sz w:val="15"/>
        </w:rPr>
        <w:br/>
        <w:t>典型错肢：“如果说张同学是足球天赋型选手，那么我就是努力养成型选手”属于充要条件假言判断。</w:t>
      </w:r>
      <w:r>
        <w:rPr>
          <w:rFonts w:ascii="Microsoft YaHei" w:hAnsi="Microsoft YaHei" w:eastAsia="Microsoft YaHei"/>
          <w:sz w:val="15"/>
        </w:rPr>
        <w:br/>
        <w:t>规范说法：该表述属于充分条件假言判断。</w:t>
      </w:r>
      <w:r>
        <w:rPr>
          <w:rFonts w:ascii="Microsoft YaHei" w:hAnsi="Microsoft YaHei" w:eastAsia="Microsoft YaHei"/>
          <w:sz w:val="15"/>
        </w:rPr>
        <w:br/>
        <w:t>来源：2026北京朝阳高三一模 第5题B</w:t>
      </w:r>
    </w:p>
    <w:p>
      <w:pPr>
        <w:spacing w:before="20" w:after="80" w:line="259" w:lineRule="auto"/>
      </w:pPr>
      <w:r>
        <w:rPr>
          <w:rFonts w:ascii="Microsoft YaHei" w:hAnsi="Microsoft YaHei" w:eastAsia="Microsoft YaHei"/>
          <w:b/>
          <w:color w:val="1F4E79"/>
          <w:sz w:val="17"/>
        </w:rPr>
        <w:t>10. 概念关系错误</w:t>
      </w:r>
      <w:r>
        <w:rPr>
          <w:rFonts w:ascii="Microsoft YaHei" w:hAnsi="Microsoft YaHei" w:eastAsia="Microsoft YaHei"/>
          <w:sz w:val="15"/>
        </w:rPr>
        <w:br/>
        <w:t>次数：9</w:t>
      </w:r>
      <w:r>
        <w:rPr>
          <w:rFonts w:ascii="Microsoft YaHei" w:hAnsi="Microsoft YaHei" w:eastAsia="Microsoft YaHei"/>
          <w:sz w:val="15"/>
        </w:rPr>
        <w:br/>
        <w:t>典型错肢：“人工智能”与“人工智能生成内容”是交叉关系。</w:t>
      </w:r>
      <w:r>
        <w:rPr>
          <w:rFonts w:ascii="Microsoft YaHei" w:hAnsi="Microsoft YaHei" w:eastAsia="Microsoft YaHei"/>
          <w:sz w:val="15"/>
        </w:rPr>
        <w:br/>
        <w:t>规范说法：“人工智能生成内容”是人工智能的具体应用类型。</w:t>
      </w:r>
      <w:r>
        <w:rPr>
          <w:rFonts w:ascii="Microsoft YaHei" w:hAnsi="Microsoft YaHei" w:eastAsia="Microsoft YaHei"/>
          <w:sz w:val="15"/>
        </w:rPr>
        <w:br/>
        <w:t>来源：2026北京延庆高三一模 第7题A</w:t>
      </w:r>
    </w:p>
    <w:p>
      <w:pPr>
        <w:spacing w:before="20" w:after="80" w:line="259" w:lineRule="auto"/>
      </w:pPr>
      <w:r>
        <w:rPr>
          <w:rFonts w:ascii="Microsoft YaHei" w:hAnsi="Microsoft YaHei" w:eastAsia="Microsoft YaHei"/>
          <w:b/>
          <w:color w:val="1F4E79"/>
          <w:sz w:val="17"/>
        </w:rPr>
        <w:t>11. 结果绝对化</w:t>
      </w:r>
      <w:r>
        <w:rPr>
          <w:rFonts w:ascii="Microsoft YaHei" w:hAnsi="Microsoft YaHei" w:eastAsia="Microsoft YaHei"/>
          <w:sz w:val="15"/>
        </w:rPr>
        <w:br/>
        <w:t>次数：8</w:t>
      </w:r>
      <w:r>
        <w:rPr>
          <w:rFonts w:ascii="Microsoft YaHei" w:hAnsi="Microsoft YaHei" w:eastAsia="Microsoft YaHei"/>
          <w:sz w:val="15"/>
        </w:rPr>
        <w:br/>
        <w:t>典型错肢：增值税法实施促进公平，就一定能增加企业利润。</w:t>
      </w:r>
      <w:r>
        <w:rPr>
          <w:rFonts w:ascii="Microsoft YaHei" w:hAnsi="Microsoft YaHei" w:eastAsia="Microsoft YaHei"/>
          <w:sz w:val="15"/>
        </w:rPr>
        <w:br/>
        <w:t>规范说法：增值税法有助于增强税收权威性、优化营商环境，不等于必然增加企业利润。</w:t>
      </w:r>
      <w:r>
        <w:rPr>
          <w:rFonts w:ascii="Microsoft YaHei" w:hAnsi="Microsoft YaHei" w:eastAsia="Microsoft YaHei"/>
          <w:sz w:val="15"/>
        </w:rPr>
        <w:br/>
        <w:t>来源：2025北京东城高三一模 第10题④</w:t>
      </w:r>
    </w:p>
    <w:p>
      <w:pPr>
        <w:spacing w:before="20" w:after="80" w:line="259" w:lineRule="auto"/>
      </w:pPr>
      <w:r>
        <w:rPr>
          <w:rFonts w:ascii="Microsoft YaHei" w:hAnsi="Microsoft YaHei" w:eastAsia="Microsoft YaHei"/>
          <w:b/>
          <w:color w:val="1F4E79"/>
          <w:sz w:val="17"/>
        </w:rPr>
        <w:t>12. 思维方法错配</w:t>
      </w:r>
      <w:r>
        <w:rPr>
          <w:rFonts w:ascii="Microsoft YaHei" w:hAnsi="Microsoft YaHei" w:eastAsia="Microsoft YaHei"/>
          <w:sz w:val="15"/>
        </w:rPr>
        <w:br/>
        <w:t>次数：7</w:t>
      </w:r>
      <w:r>
        <w:rPr>
          <w:rFonts w:ascii="Microsoft YaHei" w:hAnsi="Microsoft YaHei" w:eastAsia="Microsoft YaHei"/>
          <w:sz w:val="15"/>
        </w:rPr>
        <w:br/>
        <w:t>典型错肢：多功能路灯杆基于不完全归纳推理把传统路灯与手机充电结合起来。</w:t>
      </w:r>
      <w:r>
        <w:rPr>
          <w:rFonts w:ascii="Microsoft YaHei" w:hAnsi="Microsoft YaHei" w:eastAsia="Microsoft YaHei"/>
          <w:sz w:val="15"/>
        </w:rPr>
        <w:br/>
        <w:t>规范说法：多功能路灯杆体现联想、迁移和创新思维，实现功能整合。</w:t>
      </w:r>
      <w:r>
        <w:rPr>
          <w:rFonts w:ascii="Microsoft YaHei" w:hAnsi="Microsoft YaHei" w:eastAsia="Microsoft YaHei"/>
          <w:sz w:val="15"/>
        </w:rPr>
        <w:br/>
        <w:t>来源：2025北京海淀高三二模 第11题①</w:t>
      </w:r>
    </w:p>
    <w:p>
      <w:pPr>
        <w:spacing w:before="20" w:after="80" w:line="259" w:lineRule="auto"/>
      </w:pPr>
      <w:r>
        <w:rPr>
          <w:rFonts w:ascii="Microsoft YaHei" w:hAnsi="Microsoft YaHei" w:eastAsia="Microsoft YaHei"/>
          <w:b/>
          <w:color w:val="1F4E79"/>
          <w:sz w:val="17"/>
        </w:rPr>
        <w:t>13. 方法错配</w:t>
      </w:r>
      <w:r>
        <w:rPr>
          <w:rFonts w:ascii="Microsoft YaHei" w:hAnsi="Microsoft YaHei" w:eastAsia="Microsoft YaHei"/>
          <w:sz w:val="15"/>
        </w:rPr>
        <w:br/>
        <w:t>次数：7</w:t>
      </w:r>
      <w:r>
        <w:rPr>
          <w:rFonts w:ascii="Microsoft YaHei" w:hAnsi="Microsoft YaHei" w:eastAsia="Microsoft YaHei"/>
          <w:sz w:val="15"/>
        </w:rPr>
        <w:br/>
        <w:t>典型错肢：在他人的评价中认清自我，关键是抓住主要矛盾。</w:t>
      </w:r>
      <w:r>
        <w:rPr>
          <w:rFonts w:ascii="Microsoft YaHei" w:hAnsi="Microsoft YaHei" w:eastAsia="Microsoft YaHei"/>
          <w:sz w:val="15"/>
        </w:rPr>
        <w:br/>
        <w:t>规范说法：面对他人评价要坚持全面观点，结合具体情境辨明动机、认识自我。</w:t>
      </w:r>
      <w:r>
        <w:rPr>
          <w:rFonts w:ascii="Microsoft YaHei" w:hAnsi="Microsoft YaHei" w:eastAsia="Microsoft YaHei"/>
          <w:sz w:val="15"/>
        </w:rPr>
        <w:br/>
        <w:t>来源：2026北京海淀高三（上）期末 第2题④</w:t>
      </w:r>
    </w:p>
    <w:p>
      <w:pPr>
        <w:spacing w:before="20" w:after="80" w:line="259" w:lineRule="auto"/>
      </w:pPr>
      <w:r>
        <w:rPr>
          <w:rFonts w:ascii="Microsoft YaHei" w:hAnsi="Microsoft YaHei" w:eastAsia="Microsoft YaHei"/>
          <w:b/>
          <w:color w:val="1F4E79"/>
          <w:sz w:val="17"/>
        </w:rPr>
        <w:t>14. 主体职能错位</w:t>
      </w:r>
      <w:r>
        <w:rPr>
          <w:rFonts w:ascii="Microsoft YaHei" w:hAnsi="Microsoft YaHei" w:eastAsia="Microsoft YaHei"/>
          <w:sz w:val="15"/>
        </w:rPr>
        <w:br/>
        <w:t>次数：7</w:t>
      </w:r>
      <w:r>
        <w:rPr>
          <w:rFonts w:ascii="Microsoft YaHei" w:hAnsi="Microsoft YaHei" w:eastAsia="Microsoft YaHei"/>
          <w:sz w:val="15"/>
        </w:rPr>
        <w:br/>
        <w:t>典型错肢：检察机关行政服务水平提高，推动中轴线保护协同治理。</w:t>
      </w:r>
      <w:r>
        <w:rPr>
          <w:rFonts w:ascii="Microsoft YaHei" w:hAnsi="Microsoft YaHei" w:eastAsia="Microsoft YaHei"/>
          <w:sz w:val="15"/>
        </w:rPr>
        <w:br/>
        <w:t>规范说法：检察机关通过公益诉讼检察和普法宣传推动相关部门依法履职。</w:t>
      </w:r>
      <w:r>
        <w:rPr>
          <w:rFonts w:ascii="Microsoft YaHei" w:hAnsi="Microsoft YaHei" w:eastAsia="Microsoft YaHei"/>
          <w:sz w:val="15"/>
        </w:rPr>
        <w:br/>
        <w:t>来源：2025北京海淀高三一模 第7题③</w:t>
      </w:r>
    </w:p>
    <w:p>
      <w:pPr>
        <w:spacing w:before="20" w:after="80" w:line="259" w:lineRule="auto"/>
      </w:pPr>
      <w:r>
        <w:rPr>
          <w:rFonts w:ascii="Microsoft YaHei" w:hAnsi="Microsoft YaHei" w:eastAsia="Microsoft YaHei"/>
          <w:b/>
          <w:color w:val="1F4E79"/>
          <w:sz w:val="17"/>
        </w:rPr>
        <w:t>15. 历史阶段错位</w:t>
      </w:r>
      <w:r>
        <w:rPr>
          <w:rFonts w:ascii="Microsoft YaHei" w:hAnsi="Microsoft YaHei" w:eastAsia="Microsoft YaHei"/>
          <w:sz w:val="15"/>
        </w:rPr>
        <w:br/>
        <w:t>次数：6</w:t>
      </w:r>
      <w:r>
        <w:rPr>
          <w:rFonts w:ascii="Microsoft YaHei" w:hAnsi="Microsoft YaHei" w:eastAsia="Microsoft YaHei"/>
          <w:sz w:val="15"/>
        </w:rPr>
        <w:br/>
        <w:t>典型错肢：香山时期事件为新民主主义革命胜利奠定基础。</w:t>
      </w:r>
      <w:r>
        <w:rPr>
          <w:rFonts w:ascii="Microsoft YaHei" w:hAnsi="Microsoft YaHei" w:eastAsia="Microsoft YaHei"/>
          <w:sz w:val="15"/>
        </w:rPr>
        <w:br/>
        <w:t>规范说法：香山时期为筹建新中国、夺取全国胜利凝聚力量。</w:t>
      </w:r>
      <w:r>
        <w:rPr>
          <w:rFonts w:ascii="Microsoft YaHei" w:hAnsi="Microsoft YaHei" w:eastAsia="Microsoft YaHei"/>
          <w:sz w:val="15"/>
        </w:rPr>
        <w:br/>
        <w:t>来源：2026北京门头沟高三一模 第1题②</w:t>
      </w:r>
    </w:p>
    <w:p>
      <w:pPr>
        <w:spacing w:before="20" w:after="80" w:line="259" w:lineRule="auto"/>
      </w:pPr>
      <w:r>
        <w:rPr>
          <w:rFonts w:ascii="Microsoft YaHei" w:hAnsi="Microsoft YaHei" w:eastAsia="Microsoft YaHei"/>
          <w:b/>
          <w:color w:val="1F4E79"/>
          <w:sz w:val="17"/>
        </w:rPr>
        <w:t>16. 关系倒置</w:t>
      </w:r>
      <w:r>
        <w:rPr>
          <w:rFonts w:ascii="Microsoft YaHei" w:hAnsi="Microsoft YaHei" w:eastAsia="Microsoft YaHei"/>
          <w:sz w:val="15"/>
        </w:rPr>
        <w:br/>
        <w:t>次数：6</w:t>
      </w:r>
      <w:r>
        <w:rPr>
          <w:rFonts w:ascii="Microsoft YaHei" w:hAnsi="Microsoft YaHei" w:eastAsia="Microsoft YaHei"/>
          <w:sz w:val="15"/>
        </w:rPr>
        <w:br/>
        <w:t>典型错肢：发展是安全的前提，安全是发展的保障。</w:t>
      </w:r>
      <w:r>
        <w:rPr>
          <w:rFonts w:ascii="Microsoft YaHei" w:hAnsi="Microsoft YaHei" w:eastAsia="Microsoft YaHei"/>
          <w:sz w:val="15"/>
        </w:rPr>
        <w:br/>
        <w:t>规范说法：要统筹高质量发展和高水平安全，做到安全是发展的前提、发展是安全的保障。</w:t>
      </w:r>
      <w:r>
        <w:rPr>
          <w:rFonts w:ascii="Microsoft YaHei" w:hAnsi="Microsoft YaHei" w:eastAsia="Microsoft YaHei"/>
          <w:sz w:val="15"/>
        </w:rPr>
        <w:br/>
        <w:t>来源：2025北京东城高三一模 第3题④</w:t>
      </w:r>
    </w:p>
    <w:p>
      <w:pPr>
        <w:spacing w:before="20" w:after="80" w:line="259" w:lineRule="auto"/>
      </w:pPr>
      <w:r>
        <w:rPr>
          <w:rFonts w:ascii="Microsoft YaHei" w:hAnsi="Microsoft YaHei" w:eastAsia="Microsoft YaHei"/>
          <w:b/>
          <w:color w:val="1F4E79"/>
          <w:sz w:val="17"/>
        </w:rPr>
        <w:t>17. 权利类型混淆</w:t>
      </w:r>
      <w:r>
        <w:rPr>
          <w:rFonts w:ascii="Microsoft YaHei" w:hAnsi="Microsoft YaHei" w:eastAsia="Microsoft YaHei"/>
          <w:sz w:val="15"/>
        </w:rPr>
        <w:br/>
        <w:t>次数：6</w:t>
      </w:r>
      <w:r>
        <w:rPr>
          <w:rFonts w:ascii="Microsoft YaHei" w:hAnsi="Microsoft YaHei" w:eastAsia="Microsoft YaHei"/>
          <w:sz w:val="15"/>
        </w:rPr>
        <w:br/>
        <w:t>典型错肢：未经许可使用并截去署名水印，侵犯了作者的署名权、发表权及信息网络传播权。</w:t>
      </w:r>
      <w:r>
        <w:rPr>
          <w:rFonts w:ascii="Microsoft YaHei" w:hAnsi="Microsoft YaHei" w:eastAsia="Microsoft YaHei"/>
          <w:sz w:val="15"/>
        </w:rPr>
        <w:br/>
        <w:t>规范说法：对已发表作品擅自传播并去除署名，可能侵犯署名权和信息网络传播权，不宜再笼统写成侵犯发表权。</w:t>
      </w:r>
      <w:r>
        <w:rPr>
          <w:rFonts w:ascii="Microsoft YaHei" w:hAnsi="Microsoft YaHei" w:eastAsia="Microsoft YaHei"/>
          <w:sz w:val="15"/>
        </w:rPr>
        <w:br/>
        <w:t>来源：2025北京东城高三一模 第11题③</w:t>
      </w:r>
    </w:p>
    <w:p>
      <w:pPr>
        <w:spacing w:before="20" w:after="80" w:line="259" w:lineRule="auto"/>
      </w:pPr>
      <w:r>
        <w:rPr>
          <w:rFonts w:ascii="Microsoft YaHei" w:hAnsi="Microsoft YaHei" w:eastAsia="Microsoft YaHei"/>
          <w:b/>
          <w:color w:val="1F4E79"/>
          <w:sz w:val="17"/>
        </w:rPr>
        <w:t>18. 主体作用夸大</w:t>
      </w:r>
      <w:r>
        <w:rPr>
          <w:rFonts w:ascii="Microsoft YaHei" w:hAnsi="Microsoft YaHei" w:eastAsia="Microsoft YaHei"/>
          <w:sz w:val="15"/>
        </w:rPr>
        <w:br/>
        <w:t>次数：6</w:t>
      </w:r>
      <w:r>
        <w:rPr>
          <w:rFonts w:ascii="Microsoft YaHei" w:hAnsi="Microsoft YaHei" w:eastAsia="Microsoft YaHei"/>
          <w:sz w:val="15"/>
        </w:rPr>
        <w:br/>
        <w:t>典型错肢：运用超前思维，可以创造人工智能技术的发展趋势。</w:t>
      </w:r>
      <w:r>
        <w:rPr>
          <w:rFonts w:ascii="Microsoft YaHei" w:hAnsi="Microsoft YaHei" w:eastAsia="Microsoft YaHei"/>
          <w:sz w:val="15"/>
        </w:rPr>
        <w:br/>
        <w:t>规范说法：超前思维有助于把握人工智能发展方向、提高创新决策的前瞻性。</w:t>
      </w:r>
      <w:r>
        <w:rPr>
          <w:rFonts w:ascii="Microsoft YaHei" w:hAnsi="Microsoft YaHei" w:eastAsia="Microsoft YaHei"/>
          <w:sz w:val="15"/>
        </w:rPr>
        <w:br/>
        <w:t>来源：2025北京东城高三一模 第13题②</w:t>
      </w:r>
    </w:p>
    <w:p>
      <w:pPr>
        <w:spacing w:before="20" w:after="80" w:line="259" w:lineRule="auto"/>
      </w:pPr>
      <w:r>
        <w:rPr>
          <w:rFonts w:ascii="Microsoft YaHei" w:hAnsi="Microsoft YaHei" w:eastAsia="Microsoft YaHei"/>
          <w:b/>
          <w:color w:val="1F4E79"/>
          <w:sz w:val="17"/>
        </w:rPr>
        <w:t>19. 结果夸大</w:t>
      </w:r>
      <w:r>
        <w:rPr>
          <w:rFonts w:ascii="Microsoft YaHei" w:hAnsi="Microsoft YaHei" w:eastAsia="Microsoft YaHei"/>
          <w:sz w:val="15"/>
        </w:rPr>
        <w:br/>
        <w:t>次数：6</w:t>
      </w:r>
      <w:r>
        <w:rPr>
          <w:rFonts w:ascii="Microsoft YaHei" w:hAnsi="Microsoft YaHei" w:eastAsia="Microsoft YaHei"/>
          <w:sz w:val="15"/>
        </w:rPr>
        <w:br/>
        <w:t>典型错肢：构建亲清政商关系、保障民企合法权益，会降低企业经营风险。</w:t>
      </w:r>
      <w:r>
        <w:rPr>
          <w:rFonts w:ascii="Microsoft YaHei" w:hAnsi="Microsoft YaHei" w:eastAsia="Microsoft YaHei"/>
          <w:sz w:val="15"/>
        </w:rPr>
        <w:br/>
        <w:t>规范说法：良好营商环境有助于稳定预期、增强信心，但不能消除或直接降低全部经营风险。</w:t>
      </w:r>
      <w:r>
        <w:rPr>
          <w:rFonts w:ascii="Microsoft YaHei" w:hAnsi="Microsoft YaHei" w:eastAsia="Microsoft YaHei"/>
          <w:sz w:val="15"/>
        </w:rPr>
        <w:br/>
        <w:t>来源：2025北京房山高三一模 第12题③</w:t>
      </w:r>
    </w:p>
    <w:p>
      <w:pPr>
        <w:spacing w:before="20" w:after="80" w:line="259" w:lineRule="auto"/>
      </w:pPr>
      <w:r>
        <w:rPr>
          <w:rFonts w:ascii="Microsoft YaHei" w:hAnsi="Microsoft YaHei" w:eastAsia="Microsoft YaHei"/>
          <w:b/>
          <w:color w:val="1F4E79"/>
          <w:sz w:val="17"/>
        </w:rPr>
        <w:t>20. 材料主旨错抓</w:t>
      </w:r>
      <w:r>
        <w:rPr>
          <w:rFonts w:ascii="Microsoft YaHei" w:hAnsi="Microsoft YaHei" w:eastAsia="Microsoft YaHei"/>
          <w:sz w:val="15"/>
        </w:rPr>
        <w:br/>
        <w:t>次数：6</w:t>
      </w:r>
      <w:r>
        <w:rPr>
          <w:rFonts w:ascii="Microsoft YaHei" w:hAnsi="Microsoft YaHei" w:eastAsia="Microsoft YaHei"/>
          <w:sz w:val="15"/>
        </w:rPr>
        <w:br/>
        <w:t>典型错肢：沥青滴漏实验直接说明世界的真正统一性在于物质性。</w:t>
      </w:r>
      <w:r>
        <w:rPr>
          <w:rFonts w:ascii="Microsoft YaHei" w:hAnsi="Microsoft YaHei" w:eastAsia="Microsoft YaHei"/>
          <w:sz w:val="15"/>
        </w:rPr>
        <w:br/>
        <w:t>规范说法：沥青滴漏实验更稳地触发本质暴露过程和实践检验真理。</w:t>
      </w:r>
      <w:r>
        <w:rPr>
          <w:rFonts w:ascii="Microsoft YaHei" w:hAnsi="Microsoft YaHei" w:eastAsia="Microsoft YaHei"/>
          <w:sz w:val="15"/>
        </w:rPr>
        <w:br/>
        <w:t>来源：2024北京海淀高三一模 第3题①</w:t>
      </w:r>
    </w:p>
    <w:p>
      <w:pPr>
        <w:spacing w:before="20" w:after="80" w:line="259" w:lineRule="auto"/>
      </w:pPr>
      <w:r>
        <w:rPr>
          <w:rFonts w:ascii="Microsoft YaHei" w:hAnsi="Microsoft YaHei" w:eastAsia="Microsoft YaHei"/>
          <w:b/>
          <w:color w:val="1F4E79"/>
          <w:sz w:val="17"/>
        </w:rPr>
        <w:t>21. 概念错配</w:t>
      </w:r>
      <w:r>
        <w:rPr>
          <w:rFonts w:ascii="Microsoft YaHei" w:hAnsi="Microsoft YaHei" w:eastAsia="Microsoft YaHei"/>
          <w:sz w:val="15"/>
        </w:rPr>
        <w:br/>
        <w:t>次数：5</w:t>
      </w:r>
      <w:r>
        <w:rPr>
          <w:rFonts w:ascii="Microsoft YaHei" w:hAnsi="Microsoft YaHei" w:eastAsia="Microsoft YaHei"/>
          <w:sz w:val="15"/>
        </w:rPr>
        <w:br/>
        <w:t>典型错肢：数据要素参与收入分配，使新职业群体共享发展红利，属于投资于人。</w:t>
      </w:r>
      <w:r>
        <w:rPr>
          <w:rFonts w:ascii="Microsoft YaHei" w:hAnsi="Microsoft YaHei" w:eastAsia="Microsoft YaHei"/>
          <w:sz w:val="15"/>
        </w:rPr>
        <w:br/>
        <w:t>规范说法：投资于人重在公共资源投向教育、就业、医疗、社保等基础民生领域。</w:t>
      </w:r>
      <w:r>
        <w:rPr>
          <w:rFonts w:ascii="Microsoft YaHei" w:hAnsi="Microsoft YaHei" w:eastAsia="Microsoft YaHei"/>
          <w:sz w:val="15"/>
        </w:rPr>
        <w:br/>
        <w:t>来源：2026北京延庆高三一模 第12题②</w:t>
      </w:r>
    </w:p>
    <w:p>
      <w:pPr>
        <w:spacing w:before="20" w:after="80" w:line="259" w:lineRule="auto"/>
      </w:pPr>
      <w:r>
        <w:rPr>
          <w:rFonts w:ascii="Microsoft YaHei" w:hAnsi="Microsoft YaHei" w:eastAsia="Microsoft YaHei"/>
          <w:b/>
          <w:color w:val="1F4E79"/>
          <w:sz w:val="17"/>
        </w:rPr>
        <w:t>22. 条件关系误判</w:t>
      </w:r>
      <w:r>
        <w:rPr>
          <w:rFonts w:ascii="Microsoft YaHei" w:hAnsi="Microsoft YaHei" w:eastAsia="Microsoft YaHei"/>
          <w:sz w:val="15"/>
        </w:rPr>
        <w:br/>
        <w:t>次数：5</w:t>
      </w:r>
      <w:r>
        <w:rPr>
          <w:rFonts w:ascii="Microsoft YaHei" w:hAnsi="Microsoft YaHei" w:eastAsia="Microsoft YaHei"/>
          <w:sz w:val="15"/>
        </w:rPr>
        <w:br/>
        <w:t>典型错肢：通过必要条件假言判断建立“茶芽越卷曲则嫩度越高”的条件关系。</w:t>
      </w:r>
      <w:r>
        <w:rPr>
          <w:rFonts w:ascii="Microsoft YaHei" w:hAnsi="Microsoft YaHei" w:eastAsia="Microsoft YaHei"/>
          <w:sz w:val="15"/>
        </w:rPr>
        <w:br/>
        <w:t>规范说法：可通过归纳、共变等方法把握茶芽形态与嫩度之间的经验联系。</w:t>
      </w:r>
      <w:r>
        <w:rPr>
          <w:rFonts w:ascii="Microsoft YaHei" w:hAnsi="Microsoft YaHei" w:eastAsia="Microsoft YaHei"/>
          <w:sz w:val="15"/>
        </w:rPr>
        <w:br/>
        <w:t>来源：2026北京石景山高三一模 第7题A</w:t>
      </w:r>
    </w:p>
    <w:p>
      <w:pPr>
        <w:spacing w:before="20" w:after="80" w:line="259" w:lineRule="auto"/>
      </w:pPr>
      <w:r>
        <w:rPr>
          <w:rFonts w:ascii="Microsoft YaHei" w:hAnsi="Microsoft YaHei" w:eastAsia="Microsoft YaHei"/>
          <w:b/>
          <w:color w:val="1F4E79"/>
          <w:sz w:val="17"/>
        </w:rPr>
        <w:t>23. 推理类型错误</w:t>
      </w:r>
      <w:r>
        <w:rPr>
          <w:rFonts w:ascii="Microsoft YaHei" w:hAnsi="Microsoft YaHei" w:eastAsia="Microsoft YaHei"/>
          <w:sz w:val="15"/>
        </w:rPr>
        <w:br/>
        <w:t>次数：5</w:t>
      </w:r>
      <w:r>
        <w:rPr>
          <w:rFonts w:ascii="Microsoft YaHei" w:hAnsi="Microsoft YaHei" w:eastAsia="Microsoft YaHei"/>
          <w:sz w:val="15"/>
        </w:rPr>
        <w:br/>
        <w:t>典型错肢：《论持久战》运用完全归纳推理把握抗战规律，因而结论可靠。</w:t>
      </w:r>
      <w:r>
        <w:rPr>
          <w:rFonts w:ascii="Microsoft YaHei" w:hAnsi="Microsoft YaHei" w:eastAsia="Microsoft YaHei"/>
          <w:sz w:val="15"/>
        </w:rPr>
        <w:br/>
        <w:t>规范说法：《论持久战》是在总结经验、分析形势基础上形成的科学认识。</w:t>
      </w:r>
      <w:r>
        <w:rPr>
          <w:rFonts w:ascii="Microsoft YaHei" w:hAnsi="Microsoft YaHei" w:eastAsia="Microsoft YaHei"/>
          <w:sz w:val="15"/>
        </w:rPr>
        <w:br/>
        <w:t>来源：2026北京顺义高三一模 第4题D</w:t>
      </w:r>
    </w:p>
    <w:p>
      <w:pPr>
        <w:spacing w:before="20" w:after="80" w:line="259" w:lineRule="auto"/>
      </w:pPr>
      <w:r>
        <w:rPr>
          <w:rFonts w:ascii="Microsoft YaHei" w:hAnsi="Microsoft YaHei" w:eastAsia="Microsoft YaHei"/>
          <w:b/>
          <w:color w:val="1F4E79"/>
          <w:sz w:val="17"/>
        </w:rPr>
        <w:t>24. 联系类型错误</w:t>
      </w:r>
      <w:r>
        <w:rPr>
          <w:rFonts w:ascii="Microsoft YaHei" w:hAnsi="Microsoft YaHei" w:eastAsia="Microsoft YaHei"/>
          <w:sz w:val="15"/>
        </w:rPr>
        <w:br/>
        <w:t>次数：5</w:t>
      </w:r>
      <w:r>
        <w:rPr>
          <w:rFonts w:ascii="Microsoft YaHei" w:hAnsi="Microsoft YaHei" w:eastAsia="Microsoft YaHei"/>
          <w:sz w:val="15"/>
        </w:rPr>
        <w:br/>
        <w:t>典型错肢：道路改造体现了通过实践建立自在联系。</w:t>
      </w:r>
      <w:r>
        <w:rPr>
          <w:rFonts w:ascii="Microsoft YaHei" w:hAnsi="Microsoft YaHei" w:eastAsia="Microsoft YaHei"/>
          <w:sz w:val="15"/>
        </w:rPr>
        <w:br/>
        <w:t>规范说法：道路改造体现了人们根据固有联系建立新的人为事物联系。</w:t>
      </w:r>
      <w:r>
        <w:rPr>
          <w:rFonts w:ascii="Microsoft YaHei" w:hAnsi="Microsoft YaHei" w:eastAsia="Microsoft YaHei"/>
          <w:sz w:val="15"/>
        </w:rPr>
        <w:br/>
        <w:t>来源：2025北京东城高三（上）期末 第5题①</w:t>
      </w:r>
    </w:p>
    <w:p>
      <w:pPr>
        <w:spacing w:before="20" w:after="80" w:line="259" w:lineRule="auto"/>
      </w:pPr>
      <w:r>
        <w:rPr>
          <w:rFonts w:ascii="Microsoft YaHei" w:hAnsi="Microsoft YaHei" w:eastAsia="Microsoft YaHei"/>
          <w:b/>
          <w:color w:val="1F4E79"/>
          <w:sz w:val="17"/>
        </w:rPr>
        <w:t>25. 传导链错误</w:t>
      </w:r>
      <w:r>
        <w:rPr>
          <w:rFonts w:ascii="Microsoft YaHei" w:hAnsi="Microsoft YaHei" w:eastAsia="Microsoft YaHei"/>
          <w:sz w:val="15"/>
        </w:rPr>
        <w:br/>
        <w:t>次数：5</w:t>
      </w:r>
      <w:r>
        <w:rPr>
          <w:rFonts w:ascii="Microsoft YaHei" w:hAnsi="Microsoft YaHei" w:eastAsia="Microsoft YaHei"/>
          <w:sz w:val="15"/>
        </w:rPr>
        <w:br/>
        <w:t>典型错肢：优化税费政策、落实高新技术企业税费优惠，能够拓宽企业融资渠道。</w:t>
      </w:r>
      <w:r>
        <w:rPr>
          <w:rFonts w:ascii="Microsoft YaHei" w:hAnsi="Microsoft YaHei" w:eastAsia="Microsoft YaHei"/>
          <w:sz w:val="15"/>
        </w:rPr>
        <w:br/>
        <w:t>规范说法：税费优惠有助于减轻企业负担，改善经营预期。</w:t>
      </w:r>
      <w:r>
        <w:rPr>
          <w:rFonts w:ascii="Microsoft YaHei" w:hAnsi="Microsoft YaHei" w:eastAsia="Microsoft YaHei"/>
          <w:sz w:val="15"/>
        </w:rPr>
        <w:br/>
        <w:t>来源：2025北京丰台高三（上）期末 第13题①</w:t>
      </w:r>
    </w:p>
    <w:p>
      <w:pPr>
        <w:spacing w:before="20" w:after="80" w:line="259" w:lineRule="auto"/>
      </w:pPr>
      <w:r>
        <w:rPr>
          <w:rFonts w:ascii="Microsoft YaHei" w:hAnsi="Microsoft YaHei" w:eastAsia="Microsoft YaHei"/>
          <w:b/>
          <w:color w:val="1F4E79"/>
          <w:sz w:val="17"/>
        </w:rPr>
        <w:t>26. 材料错抓</w:t>
      </w:r>
      <w:r>
        <w:rPr>
          <w:rFonts w:ascii="Microsoft YaHei" w:hAnsi="Microsoft YaHei" w:eastAsia="Microsoft YaHei"/>
          <w:sz w:val="15"/>
        </w:rPr>
        <w:br/>
        <w:t>次数：5</w:t>
      </w:r>
      <w:r>
        <w:rPr>
          <w:rFonts w:ascii="Microsoft YaHei" w:hAnsi="Microsoft YaHei" w:eastAsia="Microsoft YaHei"/>
          <w:sz w:val="15"/>
        </w:rPr>
        <w:br/>
        <w:t>典型错肢：“石榴籽”的比喻源自对石榴实际用途和外在形象的深刻理解。</w:t>
      </w:r>
      <w:r>
        <w:rPr>
          <w:rFonts w:ascii="Microsoft YaHei" w:hAnsi="Microsoft YaHei" w:eastAsia="Microsoft YaHei"/>
          <w:sz w:val="15"/>
        </w:rPr>
        <w:br/>
        <w:t>规范说法：“石榴籽”比喻主要借助形象相似和象征意义联结民族关系。</w:t>
      </w:r>
      <w:r>
        <w:rPr>
          <w:rFonts w:ascii="Microsoft YaHei" w:hAnsi="Microsoft YaHei" w:eastAsia="Microsoft YaHei"/>
          <w:sz w:val="15"/>
        </w:rPr>
        <w:br/>
        <w:t>来源：2026北京朝阳高三（上）期中 第13题①</w:t>
      </w:r>
    </w:p>
    <w:p>
      <w:pPr>
        <w:spacing w:before="20" w:after="80" w:line="259" w:lineRule="auto"/>
      </w:pPr>
      <w:r>
        <w:rPr>
          <w:rFonts w:ascii="Microsoft YaHei" w:hAnsi="Microsoft YaHei" w:eastAsia="Microsoft YaHei"/>
          <w:b/>
          <w:color w:val="1F4E79"/>
          <w:sz w:val="17"/>
        </w:rPr>
        <w:t>27. 方法识别错误</w:t>
      </w:r>
      <w:r>
        <w:rPr>
          <w:rFonts w:ascii="Microsoft YaHei" w:hAnsi="Microsoft YaHei" w:eastAsia="Microsoft YaHei"/>
          <w:sz w:val="15"/>
        </w:rPr>
        <w:br/>
        <w:t>次数：5</w:t>
      </w:r>
      <w:r>
        <w:rPr>
          <w:rFonts w:ascii="Microsoft YaHei" w:hAnsi="Microsoft YaHei" w:eastAsia="Microsoft YaHei"/>
          <w:sz w:val="15"/>
        </w:rPr>
        <w:br/>
        <w:t>典型错肢：天气谚语运用了求异法，因此结论不可靠。</w:t>
      </w:r>
      <w:r>
        <w:rPr>
          <w:rFonts w:ascii="Microsoft YaHei" w:hAnsi="Microsoft YaHei" w:eastAsia="Microsoft YaHei"/>
          <w:sz w:val="15"/>
        </w:rPr>
        <w:br/>
        <w:t>规范说法：天气谚语更多体现经验归纳，结论具有或然性。</w:t>
      </w:r>
      <w:r>
        <w:rPr>
          <w:rFonts w:ascii="Microsoft YaHei" w:hAnsi="Microsoft YaHei" w:eastAsia="Microsoft YaHei"/>
          <w:sz w:val="15"/>
        </w:rPr>
        <w:br/>
        <w:t>来源：2026北京朝阳高三（上）期中 第14题②</w:t>
      </w:r>
    </w:p>
    <w:p>
      <w:pPr>
        <w:spacing w:before="20" w:after="80" w:line="259" w:lineRule="auto"/>
      </w:pPr>
      <w:r>
        <w:rPr>
          <w:rFonts w:ascii="Microsoft YaHei" w:hAnsi="Microsoft YaHei" w:eastAsia="Microsoft YaHei"/>
          <w:b/>
          <w:color w:val="1F4E79"/>
          <w:sz w:val="17"/>
        </w:rPr>
        <w:t>28. 根本动力错位</w:t>
      </w:r>
      <w:r>
        <w:rPr>
          <w:rFonts w:ascii="Microsoft YaHei" w:hAnsi="Microsoft YaHei" w:eastAsia="Microsoft YaHei"/>
          <w:sz w:val="15"/>
        </w:rPr>
        <w:br/>
        <w:t>次数：4</w:t>
      </w:r>
      <w:r>
        <w:rPr>
          <w:rFonts w:ascii="Microsoft YaHei" w:hAnsi="Microsoft YaHei" w:eastAsia="Microsoft YaHei"/>
          <w:sz w:val="15"/>
        </w:rPr>
        <w:br/>
        <w:t>典型错肢：创新是文化发展的根本动力。</w:t>
      </w:r>
      <w:r>
        <w:rPr>
          <w:rFonts w:ascii="Microsoft YaHei" w:hAnsi="Microsoft YaHei" w:eastAsia="Microsoft YaHei"/>
          <w:sz w:val="15"/>
        </w:rPr>
        <w:br/>
        <w:t>规范说法：立足社会实践推动文化创新与发展。</w:t>
      </w:r>
      <w:r>
        <w:rPr>
          <w:rFonts w:ascii="Microsoft YaHei" w:hAnsi="Microsoft YaHei" w:eastAsia="Microsoft YaHei"/>
          <w:sz w:val="15"/>
        </w:rPr>
        <w:br/>
        <w:t>来源：2026北京延庆高三一模 第4题③</w:t>
      </w:r>
    </w:p>
    <w:p>
      <w:pPr>
        <w:pStyle w:val="Heading1"/>
      </w:pPr>
      <w:r>
        <w:t>三、模块高频错法</w:t>
      </w:r>
    </w:p>
    <w:p>
      <w:pPr>
        <w:spacing w:before="20" w:after="80" w:line="259" w:lineRule="auto"/>
      </w:pPr>
      <w:r>
        <w:rPr>
          <w:rFonts w:ascii="Microsoft YaHei" w:hAnsi="Microsoft YaHei" w:eastAsia="Microsoft YaHei"/>
          <w:b/>
          <w:color w:val="1F4E79"/>
          <w:sz w:val="17"/>
        </w:rPr>
        <w:t>1. 选必三/三段论</w:t>
      </w:r>
      <w:r>
        <w:rPr>
          <w:rFonts w:ascii="Microsoft YaHei" w:hAnsi="Microsoft YaHei" w:eastAsia="Microsoft YaHei"/>
          <w:sz w:val="15"/>
        </w:rPr>
        <w:br/>
        <w:t>条数：17</w:t>
      </w:r>
      <w:r>
        <w:rPr>
          <w:rFonts w:ascii="Microsoft YaHei" w:hAnsi="Microsoft YaHei" w:eastAsia="Microsoft YaHei"/>
          <w:sz w:val="15"/>
        </w:rPr>
        <w:br/>
        <w:t>典型错误类型：否定前件；推理无效</w:t>
      </w:r>
      <w:r>
        <w:rPr>
          <w:rFonts w:ascii="Microsoft YaHei" w:hAnsi="Microsoft YaHei" w:eastAsia="Microsoft YaHei"/>
          <w:sz w:val="15"/>
        </w:rPr>
        <w:br/>
        <w:t>代表错肢：所有AIGC从业者都需掌握算法基础，小延不是AIGC从业者，所以小延不需要掌握算法基础。</w:t>
      </w:r>
      <w:r>
        <w:rPr>
          <w:rFonts w:ascii="Microsoft YaHei" w:hAnsi="Microsoft YaHei" w:eastAsia="Microsoft YaHei"/>
          <w:sz w:val="15"/>
        </w:rPr>
        <w:br/>
        <w:t>来源：2026北京延庆高三一模 第7题D</w:t>
      </w:r>
    </w:p>
    <w:p>
      <w:pPr>
        <w:spacing w:before="20" w:after="80" w:line="259" w:lineRule="auto"/>
      </w:pPr>
      <w:r>
        <w:rPr>
          <w:rFonts w:ascii="Microsoft YaHei" w:hAnsi="Microsoft YaHei" w:eastAsia="Microsoft YaHei"/>
          <w:b/>
          <w:color w:val="1F4E79"/>
          <w:sz w:val="17"/>
        </w:rPr>
        <w:t>2. 必修三/基层治理</w:t>
      </w:r>
      <w:r>
        <w:rPr>
          <w:rFonts w:ascii="Microsoft YaHei" w:hAnsi="Microsoft YaHei" w:eastAsia="Microsoft YaHei"/>
          <w:sz w:val="15"/>
        </w:rPr>
        <w:br/>
        <w:t>条数：13</w:t>
      </w:r>
      <w:r>
        <w:rPr>
          <w:rFonts w:ascii="Microsoft YaHei" w:hAnsi="Microsoft YaHei" w:eastAsia="Microsoft YaHei"/>
          <w:sz w:val="15"/>
        </w:rPr>
        <w:br/>
        <w:t>典型错误类型：材料外推；主体错位</w:t>
      </w:r>
      <w:r>
        <w:rPr>
          <w:rFonts w:ascii="Microsoft YaHei" w:hAnsi="Microsoft YaHei" w:eastAsia="Microsoft YaHei"/>
          <w:sz w:val="15"/>
        </w:rPr>
        <w:br/>
        <w:t>代表错肢：打造完整社区要创新基层群众自治的组织形式。</w:t>
      </w:r>
      <w:r>
        <w:rPr>
          <w:rFonts w:ascii="Microsoft YaHei" w:hAnsi="Microsoft YaHei" w:eastAsia="Microsoft YaHei"/>
          <w:sz w:val="15"/>
        </w:rPr>
        <w:br/>
        <w:t>来源：2025北京海淀高三二模 第3题②</w:t>
      </w:r>
    </w:p>
    <w:p>
      <w:pPr>
        <w:spacing w:before="20" w:after="80" w:line="259" w:lineRule="auto"/>
      </w:pPr>
      <w:r>
        <w:rPr>
          <w:rFonts w:ascii="Microsoft YaHei" w:hAnsi="Microsoft YaHei" w:eastAsia="Microsoft YaHei"/>
          <w:b/>
          <w:color w:val="1F4E79"/>
          <w:sz w:val="17"/>
        </w:rPr>
        <w:t>3. 当代国际政治/全球治理</w:t>
      </w:r>
      <w:r>
        <w:rPr>
          <w:rFonts w:ascii="Microsoft YaHei" w:hAnsi="Microsoft YaHei" w:eastAsia="Microsoft YaHei"/>
          <w:sz w:val="15"/>
        </w:rPr>
        <w:br/>
        <w:t>条数：13</w:t>
      </w:r>
      <w:r>
        <w:rPr>
          <w:rFonts w:ascii="Microsoft YaHei" w:hAnsi="Microsoft YaHei" w:eastAsia="Microsoft YaHei"/>
          <w:sz w:val="15"/>
        </w:rPr>
        <w:br/>
        <w:t>典型错误类型：主题错配；材料外推</w:t>
      </w:r>
      <w:r>
        <w:rPr>
          <w:rFonts w:ascii="Microsoft YaHei" w:hAnsi="Microsoft YaHei" w:eastAsia="Microsoft YaHei"/>
          <w:sz w:val="15"/>
        </w:rPr>
        <w:br/>
        <w:t>代表错肢：制度型开放有助于通过差别化、渐进式、深层次开放参与和推动全球生态治理体系改革。</w:t>
      </w:r>
      <w:r>
        <w:rPr>
          <w:rFonts w:ascii="Microsoft YaHei" w:hAnsi="Microsoft YaHei" w:eastAsia="Microsoft YaHei"/>
          <w:sz w:val="15"/>
        </w:rPr>
        <w:br/>
        <w:t>来源：2026北京朝阳高三一模 第14题④</w:t>
      </w:r>
    </w:p>
    <w:p>
      <w:pPr>
        <w:spacing w:before="20" w:after="80" w:line="259" w:lineRule="auto"/>
      </w:pPr>
      <w:r>
        <w:rPr>
          <w:rFonts w:ascii="Microsoft YaHei" w:hAnsi="Microsoft YaHei" w:eastAsia="Microsoft YaHei"/>
          <w:b/>
          <w:color w:val="1F4E79"/>
          <w:sz w:val="17"/>
        </w:rPr>
        <w:t>4. 必修四/辩证否定</w:t>
      </w:r>
      <w:r>
        <w:rPr>
          <w:rFonts w:ascii="Microsoft YaHei" w:hAnsi="Microsoft YaHei" w:eastAsia="Microsoft YaHei"/>
          <w:sz w:val="15"/>
        </w:rPr>
        <w:br/>
        <w:t>条数：11</w:t>
      </w:r>
      <w:r>
        <w:rPr>
          <w:rFonts w:ascii="Microsoft YaHei" w:hAnsi="Microsoft YaHei" w:eastAsia="Microsoft YaHei"/>
          <w:sz w:val="15"/>
        </w:rPr>
        <w:br/>
        <w:t>典型错误类型：概念滥用</w:t>
      </w:r>
      <w:r>
        <w:rPr>
          <w:rFonts w:ascii="Microsoft YaHei" w:hAnsi="Microsoft YaHei" w:eastAsia="Microsoft YaHei"/>
          <w:sz w:val="15"/>
        </w:rPr>
        <w:br/>
        <w:t>代表错肢：将马的形象与运动路线相联结，是对传统马形象的辩证否定。</w:t>
      </w:r>
      <w:r>
        <w:rPr>
          <w:rFonts w:ascii="Microsoft YaHei" w:hAnsi="Microsoft YaHei" w:eastAsia="Microsoft YaHei"/>
          <w:sz w:val="15"/>
        </w:rPr>
        <w:br/>
        <w:t>来源：2026北京东城高三一模 第6题A</w:t>
      </w:r>
    </w:p>
    <w:p>
      <w:pPr>
        <w:spacing w:before="20" w:after="80" w:line="259" w:lineRule="auto"/>
      </w:pPr>
      <w:r>
        <w:rPr>
          <w:rFonts w:ascii="Microsoft YaHei" w:hAnsi="Microsoft YaHei" w:eastAsia="Microsoft YaHei"/>
          <w:b/>
          <w:color w:val="1F4E79"/>
          <w:sz w:val="17"/>
        </w:rPr>
        <w:t>5. 必修四/实践观点</w:t>
      </w:r>
      <w:r>
        <w:rPr>
          <w:rFonts w:ascii="Microsoft YaHei" w:hAnsi="Microsoft YaHei" w:eastAsia="Microsoft YaHei"/>
          <w:sz w:val="15"/>
        </w:rPr>
        <w:br/>
        <w:t>条数：11</w:t>
      </w:r>
      <w:r>
        <w:rPr>
          <w:rFonts w:ascii="Microsoft YaHei" w:hAnsi="Microsoft YaHei" w:eastAsia="Microsoft YaHei"/>
          <w:sz w:val="15"/>
        </w:rPr>
        <w:br/>
        <w:t>典型错误类型：纯知识性错误；主体属性错位</w:t>
      </w:r>
      <w:r>
        <w:rPr>
          <w:rFonts w:ascii="Microsoft YaHei" w:hAnsi="Microsoft YaHei" w:eastAsia="Microsoft YaHei"/>
          <w:sz w:val="15"/>
        </w:rPr>
        <w:br/>
        <w:t>代表错肢：意识具有直接现实性，应创造客观条件，实现垃圾向资源的转化。</w:t>
      </w:r>
      <w:r>
        <w:rPr>
          <w:rFonts w:ascii="Microsoft YaHei" w:hAnsi="Microsoft YaHei" w:eastAsia="Microsoft YaHei"/>
          <w:sz w:val="15"/>
        </w:rPr>
        <w:br/>
        <w:t>来源：2025北京昌平高三二模 第4题③</w:t>
      </w:r>
    </w:p>
    <w:p>
      <w:pPr>
        <w:spacing w:before="20" w:after="80" w:line="259" w:lineRule="auto"/>
      </w:pPr>
      <w:r>
        <w:rPr>
          <w:rFonts w:ascii="Microsoft YaHei" w:hAnsi="Microsoft YaHei" w:eastAsia="Microsoft YaHei"/>
          <w:b/>
          <w:color w:val="1F4E79"/>
          <w:sz w:val="17"/>
        </w:rPr>
        <w:t>6. 必修三/党的建设</w:t>
      </w:r>
      <w:r>
        <w:rPr>
          <w:rFonts w:ascii="Microsoft YaHei" w:hAnsi="Microsoft YaHei" w:eastAsia="Microsoft YaHei"/>
          <w:sz w:val="15"/>
        </w:rPr>
        <w:br/>
        <w:t>条数：10</w:t>
      </w:r>
      <w:r>
        <w:rPr>
          <w:rFonts w:ascii="Microsoft YaHei" w:hAnsi="Microsoft YaHei" w:eastAsia="Microsoft YaHei"/>
          <w:sz w:val="15"/>
        </w:rPr>
        <w:br/>
        <w:t>典型错误类型：因果倒置；时态过度</w:t>
      </w:r>
      <w:r>
        <w:rPr>
          <w:rFonts w:ascii="Microsoft YaHei" w:hAnsi="Microsoft YaHei" w:eastAsia="Microsoft YaHei"/>
          <w:sz w:val="15"/>
        </w:rPr>
        <w:br/>
        <w:t>代表错肢：学习教育活动使自我革命成为党始终走在时代前列、永葆生机活力的法宝。</w:t>
      </w:r>
      <w:r>
        <w:rPr>
          <w:rFonts w:ascii="Microsoft YaHei" w:hAnsi="Microsoft YaHei" w:eastAsia="Microsoft YaHei"/>
          <w:sz w:val="15"/>
        </w:rPr>
        <w:br/>
        <w:t>来源：2025北京海淀高三二模 第2题③</w:t>
      </w:r>
    </w:p>
    <w:p>
      <w:pPr>
        <w:spacing w:before="20" w:after="80" w:line="259" w:lineRule="auto"/>
      </w:pPr>
      <w:r>
        <w:rPr>
          <w:rFonts w:ascii="Microsoft YaHei" w:hAnsi="Microsoft YaHei" w:eastAsia="Microsoft YaHei"/>
          <w:b/>
          <w:color w:val="1F4E79"/>
          <w:sz w:val="17"/>
        </w:rPr>
        <w:t>7. 选必二/侵权责任</w:t>
      </w:r>
      <w:r>
        <w:rPr>
          <w:rFonts w:ascii="Microsoft YaHei" w:hAnsi="Microsoft YaHei" w:eastAsia="Microsoft YaHei"/>
          <w:sz w:val="15"/>
        </w:rPr>
        <w:br/>
        <w:t>条数：10</w:t>
      </w:r>
      <w:r>
        <w:rPr>
          <w:rFonts w:ascii="Microsoft YaHei" w:hAnsi="Microsoft YaHei" w:eastAsia="Microsoft YaHei"/>
          <w:sz w:val="15"/>
        </w:rPr>
        <w:br/>
        <w:t>典型错误类型：法律知识错误；责任类型混淆</w:t>
      </w:r>
      <w:r>
        <w:rPr>
          <w:rFonts w:ascii="Microsoft YaHei" w:hAnsi="Microsoft YaHei" w:eastAsia="Microsoft YaHei"/>
          <w:sz w:val="15"/>
        </w:rPr>
        <w:br/>
        <w:t>代表错肢：法律规定商场承担无过错侵权责任。</w:t>
      </w:r>
      <w:r>
        <w:rPr>
          <w:rFonts w:ascii="Microsoft YaHei" w:hAnsi="Microsoft YaHei" w:eastAsia="Microsoft YaHei"/>
          <w:sz w:val="15"/>
        </w:rPr>
        <w:br/>
        <w:t>来源：2025北京海淀高三二模 第5题D</w:t>
      </w:r>
    </w:p>
    <w:p>
      <w:pPr>
        <w:spacing w:before="20" w:after="80" w:line="259" w:lineRule="auto"/>
      </w:pPr>
      <w:r>
        <w:rPr>
          <w:rFonts w:ascii="Microsoft YaHei" w:hAnsi="Microsoft YaHei" w:eastAsia="Microsoft YaHei"/>
          <w:b/>
          <w:color w:val="1F4E79"/>
          <w:sz w:val="17"/>
        </w:rPr>
        <w:t>8. 必修二/收入分配</w:t>
      </w:r>
      <w:r>
        <w:rPr>
          <w:rFonts w:ascii="Microsoft YaHei" w:hAnsi="Microsoft YaHei" w:eastAsia="Microsoft YaHei"/>
          <w:sz w:val="15"/>
        </w:rPr>
        <w:br/>
        <w:t>条数：10</w:t>
      </w:r>
      <w:r>
        <w:rPr>
          <w:rFonts w:ascii="Microsoft YaHei" w:hAnsi="Microsoft YaHei" w:eastAsia="Microsoft YaHei"/>
          <w:sz w:val="15"/>
        </w:rPr>
        <w:br/>
        <w:t>典型错误类型：概念错配</w:t>
      </w:r>
      <w:r>
        <w:rPr>
          <w:rFonts w:ascii="Microsoft YaHei" w:hAnsi="Microsoft YaHei" w:eastAsia="Microsoft YaHei"/>
          <w:sz w:val="15"/>
        </w:rPr>
        <w:br/>
        <w:t>代表错肢：数据要素参与收入分配，使新职业群体共享发展红利，属于投资于人。</w:t>
      </w:r>
      <w:r>
        <w:rPr>
          <w:rFonts w:ascii="Microsoft YaHei" w:hAnsi="Microsoft YaHei" w:eastAsia="Microsoft YaHei"/>
          <w:sz w:val="15"/>
        </w:rPr>
        <w:br/>
        <w:t>来源：2026北京延庆高三一模 第12题②</w:t>
      </w:r>
    </w:p>
    <w:p>
      <w:pPr>
        <w:spacing w:before="20" w:after="80" w:line="259" w:lineRule="auto"/>
      </w:pPr>
      <w:r>
        <w:rPr>
          <w:rFonts w:ascii="Microsoft YaHei" w:hAnsi="Microsoft YaHei" w:eastAsia="Microsoft YaHei"/>
          <w:b/>
          <w:color w:val="1F4E79"/>
          <w:sz w:val="17"/>
        </w:rPr>
        <w:t>9. 选必二/著作权</w:t>
      </w:r>
      <w:r>
        <w:rPr>
          <w:rFonts w:ascii="Microsoft YaHei" w:hAnsi="Microsoft YaHei" w:eastAsia="Microsoft YaHei"/>
          <w:sz w:val="15"/>
        </w:rPr>
        <w:br/>
        <w:t>条数：10</w:t>
      </w:r>
      <w:r>
        <w:rPr>
          <w:rFonts w:ascii="Microsoft YaHei" w:hAnsi="Microsoft YaHei" w:eastAsia="Microsoft YaHei"/>
          <w:sz w:val="15"/>
        </w:rPr>
        <w:br/>
        <w:t>典型错误类型：著作权判断错误</w:t>
      </w:r>
      <w:r>
        <w:rPr>
          <w:rFonts w:ascii="Microsoft YaHei" w:hAnsi="Microsoft YaHei" w:eastAsia="Microsoft YaHei"/>
          <w:sz w:val="15"/>
        </w:rPr>
        <w:br/>
        <w:t>代表错肢：AI生成图片不属于智力成果，已进入公共领域可自由使用。</w:t>
      </w:r>
      <w:r>
        <w:rPr>
          <w:rFonts w:ascii="Microsoft YaHei" w:hAnsi="Microsoft YaHei" w:eastAsia="Microsoft YaHei"/>
          <w:sz w:val="15"/>
        </w:rPr>
        <w:br/>
        <w:t>来源：2025北京东城高三一模 第11题②</w:t>
      </w:r>
    </w:p>
    <w:p>
      <w:pPr>
        <w:spacing w:before="20" w:after="80" w:line="259" w:lineRule="auto"/>
      </w:pPr>
      <w:r>
        <w:rPr>
          <w:rFonts w:ascii="Microsoft YaHei" w:hAnsi="Microsoft YaHei" w:eastAsia="Microsoft YaHei"/>
          <w:b/>
          <w:color w:val="1F4E79"/>
          <w:sz w:val="17"/>
        </w:rPr>
        <w:t>10. 必修四/发展观</w:t>
      </w:r>
      <w:r>
        <w:rPr>
          <w:rFonts w:ascii="Microsoft YaHei" w:hAnsi="Microsoft YaHei" w:eastAsia="Microsoft YaHei"/>
          <w:sz w:val="15"/>
        </w:rPr>
        <w:br/>
        <w:t>条数：9</w:t>
      </w:r>
      <w:r>
        <w:rPr>
          <w:rFonts w:ascii="Microsoft YaHei" w:hAnsi="Microsoft YaHei" w:eastAsia="Microsoft YaHei"/>
          <w:sz w:val="15"/>
        </w:rPr>
        <w:br/>
        <w:t>典型错误类型：目的与手段混淆</w:t>
      </w:r>
      <w:r>
        <w:rPr>
          <w:rFonts w:ascii="Microsoft YaHei" w:hAnsi="Microsoft YaHei" w:eastAsia="Microsoft YaHei"/>
          <w:sz w:val="15"/>
        </w:rPr>
        <w:br/>
        <w:t>代表错肢：破解发展中的难题与挑战始终是我们的奋斗目标。</w:t>
      </w:r>
      <w:r>
        <w:rPr>
          <w:rFonts w:ascii="Microsoft YaHei" w:hAnsi="Microsoft YaHei" w:eastAsia="Microsoft YaHei"/>
          <w:sz w:val="15"/>
        </w:rPr>
        <w:br/>
        <w:t>来源：2026北京东城高三一模 第1题④</w:t>
      </w:r>
    </w:p>
    <w:p>
      <w:pPr>
        <w:spacing w:before="20" w:after="80" w:line="259" w:lineRule="auto"/>
      </w:pPr>
      <w:r>
        <w:rPr>
          <w:rFonts w:ascii="Microsoft YaHei" w:hAnsi="Microsoft YaHei" w:eastAsia="Microsoft YaHei"/>
          <w:b/>
          <w:color w:val="1F4E79"/>
          <w:sz w:val="17"/>
        </w:rPr>
        <w:t>11. 必修四/人生价值</w:t>
      </w:r>
      <w:r>
        <w:rPr>
          <w:rFonts w:ascii="Microsoft YaHei" w:hAnsi="Microsoft YaHei" w:eastAsia="Microsoft YaHei"/>
          <w:sz w:val="15"/>
        </w:rPr>
        <w:br/>
        <w:t>条数：9</w:t>
      </w:r>
      <w:r>
        <w:rPr>
          <w:rFonts w:ascii="Microsoft YaHei" w:hAnsi="Microsoft YaHei" w:eastAsia="Microsoft YaHei"/>
          <w:sz w:val="15"/>
        </w:rPr>
        <w:br/>
        <w:t>典型错误类型：绝对化表述；人生价值关系片面化</w:t>
      </w:r>
      <w:r>
        <w:rPr>
          <w:rFonts w:ascii="Microsoft YaHei" w:hAnsi="Microsoft YaHei" w:eastAsia="Microsoft YaHei"/>
          <w:sz w:val="15"/>
        </w:rPr>
        <w:br/>
        <w:t>代表错肢：只创造价值，不享受价值。</w:t>
      </w:r>
      <w:r>
        <w:rPr>
          <w:rFonts w:ascii="Microsoft YaHei" w:hAnsi="Microsoft YaHei" w:eastAsia="Microsoft YaHei"/>
          <w:sz w:val="15"/>
        </w:rPr>
        <w:br/>
        <w:t>来源：2025北京东城高三二模 第2题C</w:t>
      </w:r>
    </w:p>
    <w:p>
      <w:pPr>
        <w:spacing w:before="20" w:after="80" w:line="259" w:lineRule="auto"/>
      </w:pPr>
      <w:r>
        <w:rPr>
          <w:rFonts w:ascii="Microsoft YaHei" w:hAnsi="Microsoft YaHei" w:eastAsia="Microsoft YaHei"/>
          <w:b/>
          <w:color w:val="1F4E79"/>
          <w:sz w:val="17"/>
        </w:rPr>
        <w:t>12. 必修四/联系客观性</w:t>
      </w:r>
      <w:r>
        <w:rPr>
          <w:rFonts w:ascii="Microsoft YaHei" w:hAnsi="Microsoft YaHei" w:eastAsia="Microsoft YaHei"/>
          <w:sz w:val="15"/>
        </w:rPr>
        <w:br/>
        <w:t>条数：9</w:t>
      </w:r>
      <w:r>
        <w:rPr>
          <w:rFonts w:ascii="Microsoft YaHei" w:hAnsi="Microsoft YaHei" w:eastAsia="Microsoft YaHei"/>
          <w:sz w:val="15"/>
        </w:rPr>
        <w:br/>
        <w:t>典型错误类型：纯知识性错误；联系类型混淆</w:t>
      </w:r>
      <w:r>
        <w:rPr>
          <w:rFonts w:ascii="Microsoft YaHei" w:hAnsi="Microsoft YaHei" w:eastAsia="Microsoft YaHei"/>
          <w:sz w:val="15"/>
        </w:rPr>
        <w:br/>
        <w:t>代表错肢：文旅融合改变自在事物的原有联系。</w:t>
      </w:r>
      <w:r>
        <w:rPr>
          <w:rFonts w:ascii="Microsoft YaHei" w:hAnsi="Microsoft YaHei" w:eastAsia="Microsoft YaHei"/>
          <w:sz w:val="15"/>
        </w:rPr>
        <w:br/>
        <w:t>来源：2026北京门头沟高三一模 第4题②</w:t>
      </w:r>
    </w:p>
    <w:p>
      <w:pPr>
        <w:spacing w:before="20" w:after="80" w:line="259" w:lineRule="auto"/>
      </w:pPr>
      <w:r>
        <w:rPr>
          <w:rFonts w:ascii="Microsoft YaHei" w:hAnsi="Microsoft YaHei" w:eastAsia="Microsoft YaHei"/>
          <w:b/>
          <w:color w:val="1F4E79"/>
          <w:sz w:val="17"/>
        </w:rPr>
        <w:t>13. 选必三/创新思维</w:t>
      </w:r>
      <w:r>
        <w:rPr>
          <w:rFonts w:ascii="Microsoft YaHei" w:hAnsi="Microsoft YaHei" w:eastAsia="Microsoft YaHei"/>
          <w:sz w:val="15"/>
        </w:rPr>
        <w:br/>
        <w:t>条数：8</w:t>
      </w:r>
      <w:r>
        <w:rPr>
          <w:rFonts w:ascii="Microsoft YaHei" w:hAnsi="Microsoft YaHei" w:eastAsia="Microsoft YaHei"/>
          <w:sz w:val="15"/>
        </w:rPr>
        <w:br/>
        <w:t>典型错误类型：思维方法错配</w:t>
      </w:r>
      <w:r>
        <w:rPr>
          <w:rFonts w:ascii="Microsoft YaHei" w:hAnsi="Microsoft YaHei" w:eastAsia="Microsoft YaHei"/>
          <w:sz w:val="15"/>
        </w:rPr>
        <w:br/>
        <w:t>代表错肢：多功能路灯杆基于不完全归纳推理把传统路灯与手机充电结合起来。</w:t>
      </w:r>
      <w:r>
        <w:rPr>
          <w:rFonts w:ascii="Microsoft YaHei" w:hAnsi="Microsoft YaHei" w:eastAsia="Microsoft YaHei"/>
          <w:sz w:val="15"/>
        </w:rPr>
        <w:br/>
        <w:t>来源：2025北京海淀高三二模 第11题①</w:t>
      </w:r>
    </w:p>
    <w:p>
      <w:pPr>
        <w:spacing w:before="20" w:after="80" w:line="259" w:lineRule="auto"/>
      </w:pPr>
      <w:r>
        <w:rPr>
          <w:rFonts w:ascii="Microsoft YaHei" w:hAnsi="Microsoft YaHei" w:eastAsia="Microsoft YaHei"/>
          <w:b/>
          <w:color w:val="1F4E79"/>
          <w:sz w:val="17"/>
        </w:rPr>
        <w:t>14. 选必三/假言判断</w:t>
      </w:r>
      <w:r>
        <w:rPr>
          <w:rFonts w:ascii="Microsoft YaHei" w:hAnsi="Microsoft YaHei" w:eastAsia="Microsoft YaHei"/>
          <w:sz w:val="15"/>
        </w:rPr>
        <w:br/>
        <w:t>条数：8</w:t>
      </w:r>
      <w:r>
        <w:rPr>
          <w:rFonts w:ascii="Microsoft YaHei" w:hAnsi="Microsoft YaHei" w:eastAsia="Microsoft YaHei"/>
          <w:sz w:val="15"/>
        </w:rPr>
        <w:br/>
        <w:t>典型错误类型：判断类型错误</w:t>
      </w:r>
      <w:r>
        <w:rPr>
          <w:rFonts w:ascii="Microsoft YaHei" w:hAnsi="Microsoft YaHei" w:eastAsia="Microsoft YaHei"/>
          <w:sz w:val="15"/>
        </w:rPr>
        <w:br/>
        <w:t>代表错肢：“如果说张同学是足球天赋型选手，那么我就是努力养成型选手”属于充要条件假言判断。</w:t>
      </w:r>
      <w:r>
        <w:rPr>
          <w:rFonts w:ascii="Microsoft YaHei" w:hAnsi="Microsoft YaHei" w:eastAsia="Microsoft YaHei"/>
          <w:sz w:val="15"/>
        </w:rPr>
        <w:br/>
        <w:t>来源：2026北京朝阳高三一模 第5题B</w:t>
      </w:r>
    </w:p>
    <w:p>
      <w:pPr>
        <w:spacing w:before="20" w:after="80" w:line="259" w:lineRule="auto"/>
      </w:pPr>
      <w:r>
        <w:rPr>
          <w:rFonts w:ascii="Microsoft YaHei" w:hAnsi="Microsoft YaHei" w:eastAsia="Microsoft YaHei"/>
          <w:b/>
          <w:color w:val="1F4E79"/>
          <w:sz w:val="17"/>
        </w:rPr>
        <w:t>15. 必修三/政府职能</w:t>
      </w:r>
      <w:r>
        <w:rPr>
          <w:rFonts w:ascii="Microsoft YaHei" w:hAnsi="Microsoft YaHei" w:eastAsia="Microsoft YaHei"/>
          <w:sz w:val="15"/>
        </w:rPr>
        <w:br/>
        <w:t>条数：8</w:t>
      </w:r>
      <w:r>
        <w:rPr>
          <w:rFonts w:ascii="Microsoft YaHei" w:hAnsi="Microsoft YaHei" w:eastAsia="Microsoft YaHei"/>
          <w:sz w:val="15"/>
        </w:rPr>
        <w:br/>
        <w:t>典型错误类型：主体错位；目标外推</w:t>
      </w:r>
      <w:r>
        <w:rPr>
          <w:rFonts w:ascii="Microsoft YaHei" w:hAnsi="Microsoft YaHei" w:eastAsia="Microsoft YaHei"/>
          <w:sz w:val="15"/>
        </w:rPr>
        <w:br/>
        <w:t>代表错肢：学校开学第一课“健康第一”旨在完善公共卫生体系、健全社会保障制度。</w:t>
      </w:r>
      <w:r>
        <w:rPr>
          <w:rFonts w:ascii="Microsoft YaHei" w:hAnsi="Microsoft YaHei" w:eastAsia="Microsoft YaHei"/>
          <w:sz w:val="15"/>
        </w:rPr>
        <w:br/>
        <w:t>来源：2026北京门头沟高三一模 第3题A</w:t>
      </w:r>
    </w:p>
    <w:p>
      <w:pPr>
        <w:spacing w:before="20" w:after="80" w:line="259" w:lineRule="auto"/>
      </w:pPr>
      <w:r>
        <w:rPr>
          <w:rFonts w:ascii="Microsoft YaHei" w:hAnsi="Microsoft YaHei" w:eastAsia="Microsoft YaHei"/>
          <w:b/>
          <w:color w:val="1F4E79"/>
          <w:sz w:val="17"/>
        </w:rPr>
        <w:t>16. 必修四/矛盾分析法</w:t>
      </w:r>
      <w:r>
        <w:rPr>
          <w:rFonts w:ascii="Microsoft YaHei" w:hAnsi="Microsoft YaHei" w:eastAsia="Microsoft YaHei"/>
          <w:sz w:val="15"/>
        </w:rPr>
        <w:br/>
        <w:t>条数：8</w:t>
      </w:r>
      <w:r>
        <w:rPr>
          <w:rFonts w:ascii="Microsoft YaHei" w:hAnsi="Microsoft YaHei" w:eastAsia="Microsoft YaHei"/>
          <w:sz w:val="15"/>
        </w:rPr>
        <w:br/>
        <w:t>典型错误类型：方法硬套；材料外推</w:t>
      </w:r>
      <w:r>
        <w:rPr>
          <w:rFonts w:ascii="Microsoft YaHei" w:hAnsi="Microsoft YaHei" w:eastAsia="Microsoft YaHei"/>
          <w:sz w:val="15"/>
        </w:rPr>
        <w:br/>
        <w:t>代表错肢：抓主流，以主笔为核心书写汉字方能为美。</w:t>
      </w:r>
      <w:r>
        <w:rPr>
          <w:rFonts w:ascii="Microsoft YaHei" w:hAnsi="Microsoft YaHei" w:eastAsia="Microsoft YaHei"/>
          <w:sz w:val="15"/>
        </w:rPr>
        <w:br/>
        <w:t>来源：2025北京东城高三（上）期末 第4题④</w:t>
      </w:r>
    </w:p>
    <w:p>
      <w:pPr>
        <w:spacing w:before="20" w:after="80" w:line="259" w:lineRule="auto"/>
      </w:pPr>
      <w:r>
        <w:rPr>
          <w:rFonts w:ascii="Microsoft YaHei" w:hAnsi="Microsoft YaHei" w:eastAsia="Microsoft YaHei"/>
          <w:b/>
          <w:color w:val="1F4E79"/>
          <w:sz w:val="17"/>
        </w:rPr>
        <w:t>17. 必修二/宏观调控</w:t>
      </w:r>
      <w:r>
        <w:rPr>
          <w:rFonts w:ascii="Microsoft YaHei" w:hAnsi="Microsoft YaHei" w:eastAsia="Microsoft YaHei"/>
          <w:sz w:val="15"/>
        </w:rPr>
        <w:br/>
        <w:t>条数：8</w:t>
      </w:r>
      <w:r>
        <w:rPr>
          <w:rFonts w:ascii="Microsoft YaHei" w:hAnsi="Microsoft YaHei" w:eastAsia="Microsoft YaHei"/>
          <w:sz w:val="15"/>
        </w:rPr>
        <w:br/>
        <w:t>典型错误类型：财政货币政策混淆</w:t>
      </w:r>
      <w:r>
        <w:rPr>
          <w:rFonts w:ascii="Microsoft YaHei" w:hAnsi="Microsoft YaHei" w:eastAsia="Microsoft YaHei"/>
          <w:sz w:val="15"/>
        </w:rPr>
        <w:br/>
        <w:t>代表错肢：降低存款准备金率会加强基建财政支持。</w:t>
      </w:r>
      <w:r>
        <w:rPr>
          <w:rFonts w:ascii="Microsoft YaHei" w:hAnsi="Microsoft YaHei" w:eastAsia="Microsoft YaHei"/>
          <w:sz w:val="15"/>
        </w:rPr>
        <w:br/>
        <w:t>来源：2025北京东城高三（上）期末 第7题③</w:t>
      </w:r>
    </w:p>
    <w:p>
      <w:pPr>
        <w:spacing w:before="20" w:after="80" w:line="259" w:lineRule="auto"/>
      </w:pPr>
      <w:r>
        <w:rPr>
          <w:rFonts w:ascii="Microsoft YaHei" w:hAnsi="Microsoft YaHei" w:eastAsia="Microsoft YaHei"/>
          <w:b/>
          <w:color w:val="1F4E79"/>
          <w:sz w:val="17"/>
        </w:rPr>
        <w:t>18. 必修四/认识论</w:t>
      </w:r>
      <w:r>
        <w:rPr>
          <w:rFonts w:ascii="Microsoft YaHei" w:hAnsi="Microsoft YaHei" w:eastAsia="Microsoft YaHei"/>
          <w:sz w:val="15"/>
        </w:rPr>
        <w:br/>
        <w:t>条数：7</w:t>
      </w:r>
      <w:r>
        <w:rPr>
          <w:rFonts w:ascii="Microsoft YaHei" w:hAnsi="Microsoft YaHei" w:eastAsia="Microsoft YaHei"/>
          <w:sz w:val="15"/>
        </w:rPr>
        <w:br/>
        <w:t>典型错误类型：纯知识性错误</w:t>
      </w:r>
      <w:r>
        <w:rPr>
          <w:rFonts w:ascii="Microsoft YaHei" w:hAnsi="Microsoft YaHei" w:eastAsia="Microsoft YaHei"/>
          <w:sz w:val="15"/>
        </w:rPr>
        <w:br/>
        <w:t>代表错肢：通过科学实验修正了真理中的谬误。</w:t>
      </w:r>
      <w:r>
        <w:rPr>
          <w:rFonts w:ascii="Microsoft YaHei" w:hAnsi="Microsoft YaHei" w:eastAsia="Microsoft YaHei"/>
          <w:sz w:val="15"/>
        </w:rPr>
        <w:br/>
        <w:t>来源：2026北京东城高三一模 第5题D</w:t>
      </w:r>
    </w:p>
    <w:p>
      <w:pPr>
        <w:spacing w:before="20" w:after="80" w:line="259" w:lineRule="auto"/>
      </w:pPr>
      <w:r>
        <w:rPr>
          <w:rFonts w:ascii="Microsoft YaHei" w:hAnsi="Microsoft YaHei" w:eastAsia="Microsoft YaHei"/>
          <w:b/>
          <w:color w:val="1F4E79"/>
          <w:sz w:val="17"/>
        </w:rPr>
        <w:t>19. 必修四/实践与认识</w:t>
      </w:r>
      <w:r>
        <w:rPr>
          <w:rFonts w:ascii="Microsoft YaHei" w:hAnsi="Microsoft YaHei" w:eastAsia="Microsoft YaHei"/>
          <w:sz w:val="15"/>
        </w:rPr>
        <w:br/>
        <w:t>条数：7</w:t>
      </w:r>
      <w:r>
        <w:rPr>
          <w:rFonts w:ascii="Microsoft YaHei" w:hAnsi="Microsoft YaHei" w:eastAsia="Microsoft YaHei"/>
          <w:sz w:val="15"/>
        </w:rPr>
        <w:br/>
        <w:t>典型错误类型：绝对化比较；材料外推</w:t>
      </w:r>
      <w:r>
        <w:rPr>
          <w:rFonts w:ascii="Microsoft YaHei" w:hAnsi="Microsoft YaHei" w:eastAsia="Microsoft YaHei"/>
          <w:sz w:val="15"/>
        </w:rPr>
        <w:br/>
        <w:t>代表错肢：在青少年成长过程中，课外实践活动比学习书本知识更重要。</w:t>
      </w:r>
      <w:r>
        <w:rPr>
          <w:rFonts w:ascii="Microsoft YaHei" w:hAnsi="Microsoft YaHei" w:eastAsia="Microsoft YaHei"/>
          <w:sz w:val="15"/>
        </w:rPr>
        <w:br/>
        <w:t>来源：2025北京朝阳高三二模 第3题①</w:t>
      </w:r>
    </w:p>
    <w:p>
      <w:pPr>
        <w:spacing w:before="20" w:after="80" w:line="259" w:lineRule="auto"/>
      </w:pPr>
      <w:r>
        <w:rPr>
          <w:rFonts w:ascii="Microsoft YaHei" w:hAnsi="Microsoft YaHei" w:eastAsia="Microsoft YaHei"/>
          <w:b/>
          <w:color w:val="1F4E79"/>
          <w:sz w:val="17"/>
        </w:rPr>
        <w:t>20. 必修四/社会基本矛盾</w:t>
      </w:r>
      <w:r>
        <w:rPr>
          <w:rFonts w:ascii="Microsoft YaHei" w:hAnsi="Microsoft YaHei" w:eastAsia="Microsoft YaHei"/>
          <w:sz w:val="15"/>
        </w:rPr>
        <w:br/>
        <w:t>条数：7</w:t>
      </w:r>
      <w:r>
        <w:rPr>
          <w:rFonts w:ascii="Microsoft YaHei" w:hAnsi="Microsoft YaHei" w:eastAsia="Microsoft YaHei"/>
          <w:sz w:val="15"/>
        </w:rPr>
        <w:br/>
        <w:t>典型错误类型：纯知识性错误；表述夸大</w:t>
      </w:r>
      <w:r>
        <w:rPr>
          <w:rFonts w:ascii="Microsoft YaHei" w:hAnsi="Microsoft YaHei" w:eastAsia="Microsoft YaHei"/>
          <w:sz w:val="15"/>
        </w:rPr>
        <w:br/>
        <w:t>代表错肢：五年规划的成功实施推动我国社会基本矛盾发生根本改变。</w:t>
      </w:r>
      <w:r>
        <w:rPr>
          <w:rFonts w:ascii="Microsoft YaHei" w:hAnsi="Microsoft YaHei" w:eastAsia="Microsoft YaHei"/>
          <w:sz w:val="15"/>
        </w:rPr>
        <w:br/>
        <w:t>来源：2025北京海淀高三二模 第1题①</w:t>
      </w:r>
    </w:p>
    <w:p>
      <w:pPr>
        <w:spacing w:before="20" w:after="80" w:line="259" w:lineRule="auto"/>
      </w:pPr>
      <w:r>
        <w:rPr>
          <w:rFonts w:ascii="Microsoft YaHei" w:hAnsi="Microsoft YaHei" w:eastAsia="Microsoft YaHei"/>
          <w:b/>
          <w:color w:val="1F4E79"/>
          <w:sz w:val="17"/>
        </w:rPr>
        <w:t>21. 必修二/企业经营</w:t>
      </w:r>
      <w:r>
        <w:rPr>
          <w:rFonts w:ascii="Microsoft YaHei" w:hAnsi="Microsoft YaHei" w:eastAsia="Microsoft YaHei"/>
          <w:sz w:val="15"/>
        </w:rPr>
        <w:br/>
        <w:t>条数：7</w:t>
      </w:r>
      <w:r>
        <w:rPr>
          <w:rFonts w:ascii="Microsoft YaHei" w:hAnsi="Microsoft YaHei" w:eastAsia="Microsoft YaHei"/>
          <w:sz w:val="15"/>
        </w:rPr>
        <w:br/>
        <w:t>典型错误类型：因果夸大；风险概念混淆</w:t>
      </w:r>
      <w:r>
        <w:rPr>
          <w:rFonts w:ascii="Microsoft YaHei" w:hAnsi="Microsoft YaHei" w:eastAsia="Microsoft YaHei"/>
          <w:sz w:val="15"/>
        </w:rPr>
        <w:br/>
        <w:t>代表错肢：贷款余额规模增加有助于缓解企业融资压力，降低经营风险。</w:t>
      </w:r>
      <w:r>
        <w:rPr>
          <w:rFonts w:ascii="Microsoft YaHei" w:hAnsi="Microsoft YaHei" w:eastAsia="Microsoft YaHei"/>
          <w:sz w:val="15"/>
        </w:rPr>
        <w:br/>
        <w:t>来源：2025北京海淀高三二模 第8题①</w:t>
      </w:r>
    </w:p>
    <w:p>
      <w:pPr>
        <w:spacing w:before="20" w:after="80" w:line="259" w:lineRule="auto"/>
      </w:pPr>
      <w:r>
        <w:rPr>
          <w:rFonts w:ascii="Microsoft YaHei" w:hAnsi="Microsoft YaHei" w:eastAsia="Microsoft YaHei"/>
          <w:b/>
          <w:color w:val="1F4E79"/>
          <w:sz w:val="17"/>
        </w:rPr>
        <w:t>22. 选必三/归纳推理</w:t>
      </w:r>
      <w:r>
        <w:rPr>
          <w:rFonts w:ascii="Microsoft YaHei" w:hAnsi="Microsoft YaHei" w:eastAsia="Microsoft YaHei"/>
          <w:sz w:val="15"/>
        </w:rPr>
        <w:br/>
        <w:t>条数：7</w:t>
      </w:r>
      <w:r>
        <w:rPr>
          <w:rFonts w:ascii="Microsoft YaHei" w:hAnsi="Microsoft YaHei" w:eastAsia="Microsoft YaHei"/>
          <w:sz w:val="15"/>
        </w:rPr>
        <w:br/>
        <w:t>典型错误类型：推理不保真</w:t>
      </w:r>
      <w:r>
        <w:rPr>
          <w:rFonts w:ascii="Microsoft YaHei" w:hAnsi="Microsoft YaHei" w:eastAsia="Microsoft YaHei"/>
          <w:sz w:val="15"/>
        </w:rPr>
        <w:br/>
        <w:t>代表错肢：有些AIGC工具能生成图文，有些AIGC工具能生成视频，所以有些能生成视频的工具能生成图文。</w:t>
      </w:r>
      <w:r>
        <w:rPr>
          <w:rFonts w:ascii="Microsoft YaHei" w:hAnsi="Microsoft YaHei" w:eastAsia="Microsoft YaHei"/>
          <w:sz w:val="15"/>
        </w:rPr>
        <w:br/>
        <w:t>来源：2026北京延庆高三一模 第7题C</w:t>
      </w:r>
    </w:p>
    <w:p>
      <w:pPr>
        <w:spacing w:before="20" w:after="80" w:line="259" w:lineRule="auto"/>
      </w:pPr>
      <w:r>
        <w:rPr>
          <w:rFonts w:ascii="Microsoft YaHei" w:hAnsi="Microsoft YaHei" w:eastAsia="Microsoft YaHei"/>
          <w:b/>
          <w:color w:val="1F4E79"/>
          <w:sz w:val="17"/>
        </w:rPr>
        <w:t>23. 选必三/概念关系</w:t>
      </w:r>
      <w:r>
        <w:rPr>
          <w:rFonts w:ascii="Microsoft YaHei" w:hAnsi="Microsoft YaHei" w:eastAsia="Microsoft YaHei"/>
          <w:sz w:val="15"/>
        </w:rPr>
        <w:br/>
        <w:t>条数：7</w:t>
      </w:r>
      <w:r>
        <w:rPr>
          <w:rFonts w:ascii="Microsoft YaHei" w:hAnsi="Microsoft YaHei" w:eastAsia="Microsoft YaHei"/>
          <w:sz w:val="15"/>
        </w:rPr>
        <w:br/>
        <w:t>典型错误类型：概念外延误判</w:t>
      </w:r>
      <w:r>
        <w:rPr>
          <w:rFonts w:ascii="Microsoft YaHei" w:hAnsi="Microsoft YaHei" w:eastAsia="Microsoft YaHei"/>
          <w:sz w:val="15"/>
        </w:rPr>
        <w:br/>
        <w:t>代表错肢：具有身体的人工智能都不是非具身智能。</w:t>
      </w:r>
      <w:r>
        <w:rPr>
          <w:rFonts w:ascii="Microsoft YaHei" w:hAnsi="Microsoft YaHei" w:eastAsia="Microsoft YaHei"/>
          <w:sz w:val="15"/>
        </w:rPr>
        <w:br/>
        <w:t>来源：2026北京石景山高三一模 第6题①</w:t>
      </w:r>
    </w:p>
    <w:p>
      <w:pPr>
        <w:spacing w:before="20" w:after="80" w:line="259" w:lineRule="auto"/>
      </w:pPr>
      <w:r>
        <w:rPr>
          <w:rFonts w:ascii="Microsoft YaHei" w:hAnsi="Microsoft YaHei" w:eastAsia="Microsoft YaHei"/>
          <w:b/>
          <w:color w:val="1F4E79"/>
          <w:sz w:val="17"/>
        </w:rPr>
        <w:t>24. 当代国际政治/国际组织</w:t>
      </w:r>
      <w:r>
        <w:rPr>
          <w:rFonts w:ascii="Microsoft YaHei" w:hAnsi="Microsoft YaHei" w:eastAsia="Microsoft YaHei"/>
          <w:sz w:val="15"/>
        </w:rPr>
        <w:br/>
        <w:t>条数：7</w:t>
      </w:r>
      <w:r>
        <w:rPr>
          <w:rFonts w:ascii="Microsoft YaHei" w:hAnsi="Microsoft YaHei" w:eastAsia="Microsoft YaHei"/>
          <w:sz w:val="15"/>
        </w:rPr>
        <w:br/>
        <w:t>典型错误类型：性质错位；结果夸大</w:t>
      </w:r>
      <w:r>
        <w:rPr>
          <w:rFonts w:ascii="Microsoft YaHei" w:hAnsi="Microsoft YaHei" w:eastAsia="Microsoft YaHei"/>
          <w:sz w:val="15"/>
        </w:rPr>
        <w:br/>
        <w:t>代表错肢：中国—金砖国家新质生产力研究中心作为新型国际组织，能消除发展差距。</w:t>
      </w:r>
      <w:r>
        <w:rPr>
          <w:rFonts w:ascii="Microsoft YaHei" w:hAnsi="Microsoft YaHei" w:eastAsia="Microsoft YaHei"/>
          <w:sz w:val="15"/>
        </w:rPr>
        <w:br/>
        <w:t>来源：2026北京顺义高三一模 第15题③</w:t>
      </w:r>
    </w:p>
    <w:p>
      <w:pPr>
        <w:spacing w:before="20" w:after="80" w:line="259" w:lineRule="auto"/>
      </w:pPr>
      <w:r>
        <w:rPr>
          <w:rFonts w:ascii="Microsoft YaHei" w:hAnsi="Microsoft YaHei" w:eastAsia="Microsoft YaHei"/>
          <w:b/>
          <w:color w:val="1F4E79"/>
          <w:sz w:val="17"/>
        </w:rPr>
        <w:t>25. 必修四/矛盾观</w:t>
      </w:r>
      <w:r>
        <w:rPr>
          <w:rFonts w:ascii="Microsoft YaHei" w:hAnsi="Microsoft YaHei" w:eastAsia="Microsoft YaHei"/>
          <w:sz w:val="15"/>
        </w:rPr>
        <w:br/>
        <w:t>条数：6</w:t>
      </w:r>
      <w:r>
        <w:rPr>
          <w:rFonts w:ascii="Microsoft YaHei" w:hAnsi="Microsoft YaHei" w:eastAsia="Microsoft YaHei"/>
          <w:sz w:val="15"/>
        </w:rPr>
        <w:br/>
        <w:t>典型错误类型：知识性错误；关系倒置</w:t>
      </w:r>
      <w:r>
        <w:rPr>
          <w:rFonts w:ascii="Microsoft YaHei" w:hAnsi="Microsoft YaHei" w:eastAsia="Microsoft YaHei"/>
          <w:sz w:val="15"/>
        </w:rPr>
        <w:br/>
        <w:t>代表错肢：传统文化与现代表达之间的斗争性包含着同一性。</w:t>
      </w:r>
      <w:r>
        <w:rPr>
          <w:rFonts w:ascii="Microsoft YaHei" w:hAnsi="Microsoft YaHei" w:eastAsia="Microsoft YaHei"/>
          <w:sz w:val="15"/>
        </w:rPr>
        <w:br/>
        <w:t>来源：2026北京东城高三一模 第4题B</w:t>
      </w:r>
    </w:p>
    <w:p>
      <w:pPr>
        <w:spacing w:before="20" w:after="80" w:line="259" w:lineRule="auto"/>
      </w:pPr>
      <w:r>
        <w:rPr>
          <w:rFonts w:ascii="Microsoft YaHei" w:hAnsi="Microsoft YaHei" w:eastAsia="Microsoft YaHei"/>
          <w:b/>
          <w:color w:val="1F4E79"/>
          <w:sz w:val="17"/>
        </w:rPr>
        <w:t>26. 必修四/真理观</w:t>
      </w:r>
      <w:r>
        <w:rPr>
          <w:rFonts w:ascii="Microsoft YaHei" w:hAnsi="Microsoft YaHei" w:eastAsia="Microsoft YaHei"/>
          <w:sz w:val="15"/>
        </w:rPr>
        <w:br/>
        <w:t>条数：6</w:t>
      </w:r>
      <w:r>
        <w:rPr>
          <w:rFonts w:ascii="Microsoft YaHei" w:hAnsi="Microsoft YaHei" w:eastAsia="Microsoft YaHei"/>
          <w:sz w:val="15"/>
        </w:rPr>
        <w:br/>
        <w:t>典型错误类型：纯知识性错误；真理观绝对化</w:t>
      </w:r>
      <w:r>
        <w:rPr>
          <w:rFonts w:ascii="Microsoft YaHei" w:hAnsi="Microsoft YaHei" w:eastAsia="Microsoft YaHei"/>
          <w:sz w:val="15"/>
        </w:rPr>
        <w:br/>
        <w:t>代表错肢：青年人要不断追求终极真理。</w:t>
      </w:r>
      <w:r>
        <w:rPr>
          <w:rFonts w:ascii="Microsoft YaHei" w:hAnsi="Microsoft YaHei" w:eastAsia="Microsoft YaHei"/>
          <w:sz w:val="15"/>
        </w:rPr>
        <w:br/>
        <w:t>来源：2025北京昌平高三二模 第2题①</w:t>
      </w:r>
    </w:p>
    <w:p>
      <w:pPr>
        <w:spacing w:before="20" w:after="80" w:line="259" w:lineRule="auto"/>
      </w:pPr>
      <w:r>
        <w:rPr>
          <w:rFonts w:ascii="Microsoft YaHei" w:hAnsi="Microsoft YaHei" w:eastAsia="Microsoft YaHei"/>
          <w:b/>
          <w:color w:val="1F4E79"/>
          <w:sz w:val="17"/>
        </w:rPr>
        <w:t>27. 必修四/价值判断与价值选择</w:t>
      </w:r>
      <w:r>
        <w:rPr>
          <w:rFonts w:ascii="Microsoft YaHei" w:hAnsi="Microsoft YaHei" w:eastAsia="Microsoft YaHei"/>
          <w:sz w:val="15"/>
        </w:rPr>
        <w:br/>
        <w:t>条数：6</w:t>
      </w:r>
      <w:r>
        <w:rPr>
          <w:rFonts w:ascii="Microsoft YaHei" w:hAnsi="Microsoft YaHei" w:eastAsia="Microsoft YaHei"/>
          <w:sz w:val="15"/>
        </w:rPr>
        <w:br/>
        <w:t>典型错误类型：逻辑关系倒置</w:t>
      </w:r>
      <w:r>
        <w:rPr>
          <w:rFonts w:ascii="Microsoft YaHei" w:hAnsi="Microsoft YaHei" w:eastAsia="Microsoft YaHei"/>
          <w:sz w:val="15"/>
        </w:rPr>
        <w:br/>
        <w:t>代表错肢：人对塑料餐盒的价值判断是在价值选择的基础上形成的。</w:t>
      </w:r>
      <w:r>
        <w:rPr>
          <w:rFonts w:ascii="Microsoft YaHei" w:hAnsi="Microsoft YaHei" w:eastAsia="Microsoft YaHei"/>
          <w:sz w:val="15"/>
        </w:rPr>
        <w:br/>
        <w:t>来源：2025北京昌平高三二模 第4题①</w:t>
      </w:r>
    </w:p>
    <w:p>
      <w:pPr>
        <w:spacing w:before="20" w:after="80" w:line="259" w:lineRule="auto"/>
      </w:pPr>
      <w:r>
        <w:rPr>
          <w:rFonts w:ascii="Microsoft YaHei" w:hAnsi="Microsoft YaHei" w:eastAsia="Microsoft YaHei"/>
          <w:b/>
          <w:color w:val="1F4E79"/>
          <w:sz w:val="17"/>
        </w:rPr>
        <w:t>28. 必修三/法治政府</w:t>
      </w:r>
      <w:r>
        <w:rPr>
          <w:rFonts w:ascii="Microsoft YaHei" w:hAnsi="Microsoft YaHei" w:eastAsia="Microsoft YaHei"/>
          <w:sz w:val="15"/>
        </w:rPr>
        <w:br/>
        <w:t>条数：6</w:t>
      </w:r>
      <w:r>
        <w:rPr>
          <w:rFonts w:ascii="Microsoft YaHei" w:hAnsi="Microsoft YaHei" w:eastAsia="Microsoft YaHei"/>
          <w:sz w:val="15"/>
        </w:rPr>
        <w:br/>
        <w:t>典型错误类型：主体错位；材料无关</w:t>
      </w:r>
      <w:r>
        <w:rPr>
          <w:rFonts w:ascii="Microsoft YaHei" w:hAnsi="Microsoft YaHei" w:eastAsia="Microsoft YaHei"/>
          <w:sz w:val="15"/>
        </w:rPr>
        <w:br/>
        <w:t>代表错肢：“首违不罚”提高公众参与民主管理的积极性。</w:t>
      </w:r>
      <w:r>
        <w:rPr>
          <w:rFonts w:ascii="Microsoft YaHei" w:hAnsi="Microsoft YaHei" w:eastAsia="Microsoft YaHei"/>
          <w:sz w:val="15"/>
        </w:rPr>
        <w:br/>
        <w:t>来源：2025北京海淀高三二模 第4题②</w:t>
      </w:r>
    </w:p>
    <w:p>
      <w:pPr>
        <w:spacing w:before="20" w:after="80" w:line="259" w:lineRule="auto"/>
      </w:pPr>
      <w:r>
        <w:rPr>
          <w:rFonts w:ascii="Microsoft YaHei" w:hAnsi="Microsoft YaHei" w:eastAsia="Microsoft YaHei"/>
          <w:b/>
          <w:color w:val="1F4E79"/>
          <w:sz w:val="17"/>
        </w:rPr>
        <w:t>29. 选必三/类比推理</w:t>
      </w:r>
      <w:r>
        <w:rPr>
          <w:rFonts w:ascii="Microsoft YaHei" w:hAnsi="Microsoft YaHei" w:eastAsia="Microsoft YaHei"/>
          <w:sz w:val="15"/>
        </w:rPr>
        <w:br/>
        <w:t>条数：6</w:t>
      </w:r>
      <w:r>
        <w:rPr>
          <w:rFonts w:ascii="Microsoft YaHei" w:hAnsi="Microsoft YaHei" w:eastAsia="Microsoft YaHei"/>
          <w:sz w:val="15"/>
        </w:rPr>
        <w:br/>
        <w:t>典型错误类型：类比作用夸大</w:t>
      </w:r>
      <w:r>
        <w:rPr>
          <w:rFonts w:ascii="Microsoft YaHei" w:hAnsi="Microsoft YaHei" w:eastAsia="Microsoft YaHei"/>
          <w:sz w:val="15"/>
        </w:rPr>
        <w:br/>
        <w:t>代表错肢：“生命之河”这一类比深刻揭示了坝河对北京的重要价值。</w:t>
      </w:r>
      <w:r>
        <w:rPr>
          <w:rFonts w:ascii="Microsoft YaHei" w:hAnsi="Microsoft YaHei" w:eastAsia="Microsoft YaHei"/>
          <w:sz w:val="15"/>
        </w:rPr>
        <w:br/>
        <w:t>来源：2026北京朝阳高三一模 第6题C</w:t>
      </w:r>
    </w:p>
    <w:p>
      <w:pPr>
        <w:spacing w:before="20" w:after="80" w:line="259" w:lineRule="auto"/>
      </w:pPr>
      <w:r>
        <w:rPr>
          <w:rFonts w:ascii="Microsoft YaHei" w:hAnsi="Microsoft YaHei" w:eastAsia="Microsoft YaHei"/>
          <w:b/>
          <w:color w:val="1F4E79"/>
          <w:sz w:val="17"/>
        </w:rPr>
        <w:t>30. 选必三/概念外延</w:t>
      </w:r>
      <w:r>
        <w:rPr>
          <w:rFonts w:ascii="Microsoft YaHei" w:hAnsi="Microsoft YaHei" w:eastAsia="Microsoft YaHei"/>
          <w:sz w:val="15"/>
        </w:rPr>
        <w:br/>
        <w:t>条数：6</w:t>
      </w:r>
      <w:r>
        <w:rPr>
          <w:rFonts w:ascii="Microsoft YaHei" w:hAnsi="Microsoft YaHei" w:eastAsia="Microsoft YaHei"/>
          <w:sz w:val="15"/>
        </w:rPr>
        <w:br/>
        <w:t>典型错误类型：概念关系错误</w:t>
      </w:r>
      <w:r>
        <w:rPr>
          <w:rFonts w:ascii="Microsoft YaHei" w:hAnsi="Microsoft YaHei" w:eastAsia="Microsoft YaHei"/>
          <w:sz w:val="15"/>
        </w:rPr>
        <w:br/>
        <w:t>代表错肢：“人工智能”与“人工智能生成内容”是交叉关系。</w:t>
      </w:r>
      <w:r>
        <w:rPr>
          <w:rFonts w:ascii="Microsoft YaHei" w:hAnsi="Microsoft YaHei" w:eastAsia="Microsoft YaHei"/>
          <w:sz w:val="15"/>
        </w:rPr>
        <w:br/>
        <w:t>来源：2026北京延庆高三一模 第7题A</w:t>
      </w:r>
    </w:p>
    <w:p>
      <w:pPr>
        <w:spacing w:before="20" w:after="80" w:line="259" w:lineRule="auto"/>
      </w:pPr>
      <w:r>
        <w:rPr>
          <w:rFonts w:ascii="Microsoft YaHei" w:hAnsi="Microsoft YaHei" w:eastAsia="Microsoft YaHei"/>
          <w:b/>
          <w:color w:val="1F4E79"/>
          <w:sz w:val="17"/>
        </w:rPr>
        <w:t>31. 必修四/矛盾普遍性特殊性</w:t>
      </w:r>
      <w:r>
        <w:rPr>
          <w:rFonts w:ascii="Microsoft YaHei" w:hAnsi="Microsoft YaHei" w:eastAsia="Microsoft YaHei"/>
          <w:sz w:val="15"/>
        </w:rPr>
        <w:br/>
        <w:t>条数：6</w:t>
      </w:r>
      <w:r>
        <w:rPr>
          <w:rFonts w:ascii="Microsoft YaHei" w:hAnsi="Microsoft YaHei" w:eastAsia="Microsoft YaHei"/>
          <w:sz w:val="15"/>
        </w:rPr>
        <w:br/>
        <w:t>典型错误类型：共性个性关系倒置</w:t>
      </w:r>
      <w:r>
        <w:rPr>
          <w:rFonts w:ascii="Microsoft YaHei" w:hAnsi="Microsoft YaHei" w:eastAsia="Microsoft YaHei"/>
          <w:sz w:val="15"/>
        </w:rPr>
        <w:br/>
        <w:t>代表错肢：剧目的个性特征包含于“北京题材”这一共性之中。</w:t>
      </w:r>
      <w:r>
        <w:rPr>
          <w:rFonts w:ascii="Microsoft YaHei" w:hAnsi="Microsoft YaHei" w:eastAsia="Microsoft YaHei"/>
          <w:sz w:val="15"/>
        </w:rPr>
        <w:br/>
        <w:t>来源：2026北京顺义高三一模 第2题A</w:t>
      </w:r>
    </w:p>
    <w:p>
      <w:pPr>
        <w:spacing w:before="20" w:after="80" w:line="259" w:lineRule="auto"/>
      </w:pPr>
      <w:r>
        <w:rPr>
          <w:rFonts w:ascii="Microsoft YaHei" w:hAnsi="Microsoft YaHei" w:eastAsia="Microsoft YaHei"/>
          <w:b/>
          <w:color w:val="1F4E79"/>
          <w:sz w:val="17"/>
        </w:rPr>
        <w:t>32. 选必三/判断类型</w:t>
      </w:r>
      <w:r>
        <w:rPr>
          <w:rFonts w:ascii="Microsoft YaHei" w:hAnsi="Microsoft YaHei" w:eastAsia="Microsoft YaHei"/>
          <w:sz w:val="15"/>
        </w:rPr>
        <w:br/>
        <w:t>条数：6</w:t>
      </w:r>
      <w:r>
        <w:rPr>
          <w:rFonts w:ascii="Microsoft YaHei" w:hAnsi="Microsoft YaHei" w:eastAsia="Microsoft YaHei"/>
          <w:sz w:val="15"/>
        </w:rPr>
        <w:br/>
        <w:t>典型错误类型：判断类型错误</w:t>
      </w:r>
      <w:r>
        <w:rPr>
          <w:rFonts w:ascii="Microsoft YaHei" w:hAnsi="Microsoft YaHei" w:eastAsia="Microsoft YaHei"/>
          <w:sz w:val="15"/>
        </w:rPr>
        <w:br/>
        <w:t>代表错肢：“DeepSeek-R1给AI行业带来强烈震撼”是性质判断。</w:t>
      </w:r>
      <w:r>
        <w:rPr>
          <w:rFonts w:ascii="Microsoft YaHei" w:hAnsi="Microsoft YaHei" w:eastAsia="Microsoft YaHei"/>
          <w:sz w:val="15"/>
        </w:rPr>
        <w:br/>
        <w:t>来源：2025北京东城高三一模 第13题③</w:t>
      </w:r>
    </w:p>
    <w:p>
      <w:pPr>
        <w:pStyle w:val="Heading1"/>
      </w:pPr>
      <w:r>
        <w:t>四、同类合并优先背诵</w:t>
      </w:r>
    </w:p>
    <w:p>
      <w:pPr>
        <w:spacing w:before="20" w:after="80" w:line="259" w:lineRule="auto"/>
      </w:pPr>
      <w:r>
        <w:rPr>
          <w:rFonts w:ascii="Microsoft YaHei" w:hAnsi="Microsoft YaHei" w:eastAsia="Microsoft YaHei"/>
          <w:b/>
          <w:color w:val="1F4E79"/>
          <w:sz w:val="17"/>
        </w:rPr>
        <w:t>1. “个性寓于共性”类</w:t>
      </w:r>
      <w:r>
        <w:rPr>
          <w:rFonts w:ascii="Microsoft YaHei" w:hAnsi="Microsoft YaHei" w:eastAsia="Microsoft YaHei"/>
          <w:sz w:val="15"/>
        </w:rPr>
        <w:br/>
        <w:t>次数：4</w:t>
      </w:r>
      <w:r>
        <w:rPr>
          <w:rFonts w:ascii="Microsoft YaHei" w:hAnsi="Microsoft YaHei" w:eastAsia="Microsoft YaHei"/>
          <w:sz w:val="15"/>
        </w:rPr>
        <w:br/>
        <w:t>错法：共性个性关系倒置</w:t>
      </w:r>
      <w:r>
        <w:rPr>
          <w:rFonts w:ascii="Microsoft YaHei" w:hAnsi="Microsoft YaHei" w:eastAsia="Microsoft YaHei"/>
          <w:sz w:val="15"/>
        </w:rPr>
        <w:br/>
        <w:t>判错理由：矛盾普遍性寓于特殊性之中，并通过特殊性表现出来；不能说个性寓于共性之中。</w:t>
      </w:r>
      <w:r>
        <w:rPr>
          <w:rFonts w:ascii="Microsoft YaHei" w:hAnsi="Microsoft YaHei" w:eastAsia="Microsoft YaHei"/>
          <w:sz w:val="15"/>
        </w:rPr>
        <w:br/>
        <w:t>代表来源：2025北京顺义高三一模 第3题A</w:t>
      </w:r>
    </w:p>
    <w:p>
      <w:pPr>
        <w:spacing w:before="20" w:after="80" w:line="259" w:lineRule="auto"/>
      </w:pPr>
      <w:r>
        <w:rPr>
          <w:rFonts w:ascii="Microsoft YaHei" w:hAnsi="Microsoft YaHei" w:eastAsia="Microsoft YaHei"/>
          <w:b/>
          <w:color w:val="1F4E79"/>
          <w:sz w:val="17"/>
        </w:rPr>
        <w:t>2. “种属关系误写成交叉关系”类</w:t>
      </w:r>
      <w:r>
        <w:rPr>
          <w:rFonts w:ascii="Microsoft YaHei" w:hAnsi="Microsoft YaHei" w:eastAsia="Microsoft YaHei"/>
          <w:sz w:val="15"/>
        </w:rPr>
        <w:br/>
        <w:t>次数：3</w:t>
      </w:r>
      <w:r>
        <w:rPr>
          <w:rFonts w:ascii="Microsoft YaHei" w:hAnsi="Microsoft YaHei" w:eastAsia="Microsoft YaHei"/>
          <w:sz w:val="15"/>
        </w:rPr>
        <w:br/>
        <w:t>错法：概念关系错误</w:t>
      </w:r>
      <w:r>
        <w:rPr>
          <w:rFonts w:ascii="Microsoft YaHei" w:hAnsi="Microsoft YaHei" w:eastAsia="Microsoft YaHei"/>
          <w:sz w:val="15"/>
        </w:rPr>
        <w:br/>
        <w:t>判错理由：AIGC属于人工智能技术应用方向，二者不是交叉关系。</w:t>
      </w:r>
      <w:r>
        <w:rPr>
          <w:rFonts w:ascii="Microsoft YaHei" w:hAnsi="Microsoft YaHei" w:eastAsia="Microsoft YaHei"/>
          <w:sz w:val="15"/>
        </w:rPr>
        <w:br/>
        <w:t>代表来源：2026北京延庆高三一模 第7题A</w:t>
      </w:r>
    </w:p>
    <w:p>
      <w:pPr>
        <w:spacing w:before="20" w:after="80" w:line="259" w:lineRule="auto"/>
      </w:pPr>
      <w:r>
        <w:rPr>
          <w:rFonts w:ascii="Microsoft YaHei" w:hAnsi="Microsoft YaHei" w:eastAsia="Microsoft YaHei"/>
          <w:b/>
          <w:color w:val="1F4E79"/>
          <w:sz w:val="17"/>
        </w:rPr>
        <w:t>3. “特称否定判断误换位”类</w:t>
      </w:r>
      <w:r>
        <w:rPr>
          <w:rFonts w:ascii="Microsoft YaHei" w:hAnsi="Microsoft YaHei" w:eastAsia="Microsoft YaHei"/>
          <w:sz w:val="15"/>
        </w:rPr>
        <w:br/>
        <w:t>次数：2</w:t>
      </w:r>
      <w:r>
        <w:rPr>
          <w:rFonts w:ascii="Microsoft YaHei" w:hAnsi="Microsoft YaHei" w:eastAsia="Microsoft YaHei"/>
          <w:sz w:val="15"/>
        </w:rPr>
        <w:br/>
        <w:t>错法：推理规则错误</w:t>
      </w:r>
      <w:r>
        <w:rPr>
          <w:rFonts w:ascii="Microsoft YaHei" w:hAnsi="Microsoft YaHei" w:eastAsia="Microsoft YaHei"/>
          <w:sz w:val="15"/>
        </w:rPr>
        <w:br/>
        <w:t>判错理由：特称否定判断不能简单换位推出必然结论，否则容易改变项的周延情况，导致结论不保真。</w:t>
      </w:r>
      <w:r>
        <w:rPr>
          <w:rFonts w:ascii="Microsoft YaHei" w:hAnsi="Microsoft YaHei" w:eastAsia="Microsoft YaHei"/>
          <w:sz w:val="15"/>
        </w:rPr>
        <w:br/>
        <w:t>代表来源：2025北京丰台高三二模 第13题C</w:t>
      </w:r>
    </w:p>
    <w:p>
      <w:pPr>
        <w:spacing w:before="20" w:after="80" w:line="259" w:lineRule="auto"/>
      </w:pPr>
      <w:r>
        <w:rPr>
          <w:rFonts w:ascii="Microsoft YaHei" w:hAnsi="Microsoft YaHei" w:eastAsia="Microsoft YaHei"/>
          <w:b/>
          <w:color w:val="1F4E79"/>
          <w:sz w:val="17"/>
        </w:rPr>
        <w:t>4. “价值判断与价值选择关系倒置”类</w:t>
      </w:r>
      <w:r>
        <w:rPr>
          <w:rFonts w:ascii="Microsoft YaHei" w:hAnsi="Microsoft YaHei" w:eastAsia="Microsoft YaHei"/>
          <w:sz w:val="15"/>
        </w:rPr>
        <w:br/>
        <w:t>次数：2</w:t>
      </w:r>
      <w:r>
        <w:rPr>
          <w:rFonts w:ascii="Microsoft YaHei" w:hAnsi="Microsoft YaHei" w:eastAsia="Microsoft YaHei"/>
          <w:sz w:val="15"/>
        </w:rPr>
        <w:br/>
        <w:t>错法：逻辑关系倒置</w:t>
      </w:r>
      <w:r>
        <w:rPr>
          <w:rFonts w:ascii="Microsoft YaHei" w:hAnsi="Microsoft YaHei" w:eastAsia="Microsoft YaHei"/>
          <w:sz w:val="15"/>
        </w:rPr>
        <w:br/>
        <w:t>判错理由：价值判断是价值选择的基础，价值选择是在价值判断基础上作出的。</w:t>
      </w:r>
      <w:r>
        <w:rPr>
          <w:rFonts w:ascii="Microsoft YaHei" w:hAnsi="Microsoft YaHei" w:eastAsia="Microsoft YaHei"/>
          <w:sz w:val="15"/>
        </w:rPr>
        <w:br/>
        <w:t>代表来源：2025北京昌平高三二模 第4题①</w:t>
      </w:r>
    </w:p>
    <w:p>
      <w:pPr>
        <w:spacing w:before="20" w:after="80" w:line="259" w:lineRule="auto"/>
      </w:pPr>
      <w:r>
        <w:rPr>
          <w:rFonts w:ascii="Microsoft YaHei" w:hAnsi="Microsoft YaHei" w:eastAsia="Microsoft YaHei"/>
          <w:b/>
          <w:color w:val="1F4E79"/>
          <w:sz w:val="17"/>
        </w:rPr>
        <w:t>5. “矛盾双方转化误写成同一性斗争性转化”类</w:t>
      </w:r>
      <w:r>
        <w:rPr>
          <w:rFonts w:ascii="Microsoft YaHei" w:hAnsi="Microsoft YaHei" w:eastAsia="Microsoft YaHei"/>
          <w:sz w:val="15"/>
        </w:rPr>
        <w:br/>
        <w:t>次数：2</w:t>
      </w:r>
      <w:r>
        <w:rPr>
          <w:rFonts w:ascii="Microsoft YaHei" w:hAnsi="Microsoft YaHei" w:eastAsia="Microsoft YaHei"/>
          <w:sz w:val="15"/>
        </w:rPr>
        <w:br/>
        <w:t>错法：概念混淆</w:t>
      </w:r>
      <w:r>
        <w:rPr>
          <w:rFonts w:ascii="Microsoft YaHei" w:hAnsi="Microsoft YaHei" w:eastAsia="Microsoft YaHei"/>
          <w:sz w:val="15"/>
        </w:rPr>
        <w:br/>
        <w:t>判错理由：矛盾双方在一定条件下可以相互转化，但不能说矛盾的同一性和斗争性相互转化。</w:t>
      </w:r>
      <w:r>
        <w:rPr>
          <w:rFonts w:ascii="Microsoft YaHei" w:hAnsi="Microsoft YaHei" w:eastAsia="Microsoft YaHei"/>
          <w:sz w:val="15"/>
        </w:rPr>
        <w:br/>
        <w:t>代表来源：2026北京延庆高三一模 第4题④</w:t>
      </w:r>
    </w:p>
    <w:p>
      <w:pPr>
        <w:spacing w:before="20" w:after="80" w:line="259" w:lineRule="auto"/>
      </w:pPr>
      <w:r>
        <w:rPr>
          <w:rFonts w:ascii="Microsoft YaHei" w:hAnsi="Microsoft YaHei" w:eastAsia="Microsoft YaHei"/>
          <w:b/>
          <w:color w:val="1F4E79"/>
          <w:sz w:val="17"/>
        </w:rPr>
        <w:t>6. “部分功能之和大于整体功能”类</w:t>
      </w:r>
      <w:r>
        <w:rPr>
          <w:rFonts w:ascii="Microsoft YaHei" w:hAnsi="Microsoft YaHei" w:eastAsia="Microsoft YaHei"/>
          <w:sz w:val="15"/>
        </w:rPr>
        <w:br/>
        <w:t>次数：2</w:t>
      </w:r>
      <w:r>
        <w:rPr>
          <w:rFonts w:ascii="Microsoft YaHei" w:hAnsi="Microsoft YaHei" w:eastAsia="Microsoft YaHei"/>
          <w:sz w:val="15"/>
        </w:rPr>
        <w:br/>
        <w:t>错法：纯知识性错误；整体部分关系倒置</w:t>
      </w:r>
      <w:r>
        <w:rPr>
          <w:rFonts w:ascii="Microsoft YaHei" w:hAnsi="Microsoft YaHei" w:eastAsia="Microsoft YaHei"/>
          <w:sz w:val="15"/>
        </w:rPr>
        <w:br/>
        <w:t>判错理由：系统优化追求整体功能大于部分功能之和，不能说部分功能之和大于整体功能。</w:t>
      </w:r>
      <w:r>
        <w:rPr>
          <w:rFonts w:ascii="Microsoft YaHei" w:hAnsi="Microsoft YaHei" w:eastAsia="Microsoft YaHei"/>
          <w:sz w:val="15"/>
        </w:rPr>
        <w:br/>
        <w:t>代表来源：2026北京石景山高三一模 第2题①</w:t>
      </w:r>
    </w:p>
    <w:p>
      <w:pPr>
        <w:spacing w:before="20" w:after="80" w:line="259" w:lineRule="auto"/>
      </w:pPr>
      <w:r>
        <w:rPr>
          <w:rFonts w:ascii="Microsoft YaHei" w:hAnsi="Microsoft YaHei" w:eastAsia="Microsoft YaHei"/>
          <w:b/>
          <w:color w:val="1F4E79"/>
          <w:sz w:val="17"/>
        </w:rPr>
        <w:t>7. “反对关系误写成矛盾关系”类</w:t>
      </w:r>
      <w:r>
        <w:rPr>
          <w:rFonts w:ascii="Microsoft YaHei" w:hAnsi="Microsoft YaHei" w:eastAsia="Microsoft YaHei"/>
          <w:sz w:val="15"/>
        </w:rPr>
        <w:br/>
        <w:t>次数：2</w:t>
      </w:r>
      <w:r>
        <w:rPr>
          <w:rFonts w:ascii="Microsoft YaHei" w:hAnsi="Microsoft YaHei" w:eastAsia="Microsoft YaHei"/>
          <w:sz w:val="15"/>
        </w:rPr>
        <w:br/>
        <w:t>错法：概念关系错误</w:t>
      </w:r>
      <w:r>
        <w:rPr>
          <w:rFonts w:ascii="Microsoft YaHei" w:hAnsi="Microsoft YaHei" w:eastAsia="Microsoft YaHei"/>
          <w:sz w:val="15"/>
        </w:rPr>
        <w:br/>
        <w:t>判错理由：两者是同一属概念下的两个不相容种概念，但同属项还有书法、音乐、舞蹈等，不是矛盾关系。</w:t>
      </w:r>
      <w:r>
        <w:rPr>
          <w:rFonts w:ascii="Microsoft YaHei" w:hAnsi="Microsoft YaHei" w:eastAsia="Microsoft YaHei"/>
          <w:sz w:val="15"/>
        </w:rPr>
        <w:br/>
        <w:t>代表来源：2026北京石景山高三一模 第5题A</w:t>
      </w:r>
    </w:p>
    <w:p>
      <w:pPr>
        <w:spacing w:before="20" w:after="80" w:line="259" w:lineRule="auto"/>
      </w:pPr>
      <w:r>
        <w:rPr>
          <w:rFonts w:ascii="Microsoft YaHei" w:hAnsi="Microsoft YaHei" w:eastAsia="Microsoft YaHei"/>
          <w:b/>
          <w:color w:val="1F4E79"/>
          <w:sz w:val="17"/>
        </w:rPr>
        <w:t>8. “根据需要建立联系”类</w:t>
      </w:r>
      <w:r>
        <w:rPr>
          <w:rFonts w:ascii="Microsoft YaHei" w:hAnsi="Microsoft YaHei" w:eastAsia="Microsoft YaHei"/>
          <w:sz w:val="15"/>
        </w:rPr>
        <w:br/>
        <w:t>次数：2</w:t>
      </w:r>
      <w:r>
        <w:rPr>
          <w:rFonts w:ascii="Microsoft YaHei" w:hAnsi="Microsoft YaHei" w:eastAsia="Microsoft YaHei"/>
          <w:sz w:val="15"/>
        </w:rPr>
        <w:br/>
        <w:t>错法：联系建立条件错误</w:t>
      </w:r>
      <w:r>
        <w:rPr>
          <w:rFonts w:ascii="Microsoft YaHei" w:hAnsi="Microsoft YaHei" w:eastAsia="Microsoft YaHei"/>
          <w:sz w:val="15"/>
        </w:rPr>
        <w:br/>
        <w:t>判错理由：人们建立新联系要以事物固有联系和客观条件为基础，不能只说“根据需要”就建立联系。</w:t>
      </w:r>
      <w:r>
        <w:rPr>
          <w:rFonts w:ascii="Microsoft YaHei" w:hAnsi="Microsoft YaHei" w:eastAsia="Microsoft YaHei"/>
          <w:sz w:val="15"/>
        </w:rPr>
        <w:br/>
        <w:t>代表来源：2025北京延庆高三一模 第2题③</w:t>
      </w:r>
    </w:p>
    <w:p>
      <w:pPr>
        <w:spacing w:before="20" w:after="80" w:line="259" w:lineRule="auto"/>
      </w:pPr>
      <w:r>
        <w:rPr>
          <w:rFonts w:ascii="Microsoft YaHei" w:hAnsi="Microsoft YaHei" w:eastAsia="Microsoft YaHei"/>
          <w:b/>
          <w:color w:val="1F4E79"/>
          <w:sz w:val="17"/>
        </w:rPr>
        <w:t>9. “经济基础与上层建筑关系倒置”类</w:t>
      </w:r>
      <w:r>
        <w:rPr>
          <w:rFonts w:ascii="Microsoft YaHei" w:hAnsi="Microsoft YaHei" w:eastAsia="Microsoft YaHei"/>
          <w:sz w:val="15"/>
        </w:rPr>
        <w:br/>
        <w:t>次数：2</w:t>
      </w:r>
      <w:r>
        <w:rPr>
          <w:rFonts w:ascii="Microsoft YaHei" w:hAnsi="Microsoft YaHei" w:eastAsia="Microsoft YaHei"/>
          <w:sz w:val="15"/>
        </w:rPr>
        <w:br/>
        <w:t>错法：关系倒置</w:t>
      </w:r>
      <w:r>
        <w:rPr>
          <w:rFonts w:ascii="Microsoft YaHei" w:hAnsi="Microsoft YaHei" w:eastAsia="Microsoft YaHei"/>
          <w:sz w:val="15"/>
        </w:rPr>
        <w:br/>
        <w:t>判错理由：社会基本矛盾的正确表述是生产关系适应生产力、上层建筑适应经济基础。</w:t>
      </w:r>
      <w:r>
        <w:rPr>
          <w:rFonts w:ascii="Microsoft YaHei" w:hAnsi="Microsoft YaHei" w:eastAsia="Microsoft YaHei"/>
          <w:sz w:val="15"/>
        </w:rPr>
        <w:br/>
        <w:t>代表来源：2025北京东城高三（上）期末 第1题C</w:t>
      </w:r>
    </w:p>
    <w:p>
      <w:pPr>
        <w:spacing w:before="20" w:after="80" w:line="259" w:lineRule="auto"/>
      </w:pPr>
      <w:r>
        <w:rPr>
          <w:rFonts w:ascii="Microsoft YaHei" w:hAnsi="Microsoft YaHei" w:eastAsia="Microsoft YaHei"/>
          <w:b/>
          <w:color w:val="1F4E79"/>
          <w:sz w:val="17"/>
        </w:rPr>
        <w:t>10. “建立自在事物联系”类</w:t>
      </w:r>
      <w:r>
        <w:rPr>
          <w:rFonts w:ascii="Microsoft YaHei" w:hAnsi="Microsoft YaHei" w:eastAsia="Microsoft YaHei"/>
          <w:sz w:val="15"/>
        </w:rPr>
        <w:br/>
        <w:t>次数：2</w:t>
      </w:r>
      <w:r>
        <w:rPr>
          <w:rFonts w:ascii="Microsoft YaHei" w:hAnsi="Microsoft YaHei" w:eastAsia="Microsoft YaHei"/>
          <w:sz w:val="15"/>
        </w:rPr>
        <w:br/>
        <w:t>错法：联系类型错误</w:t>
      </w:r>
      <w:r>
        <w:rPr>
          <w:rFonts w:ascii="Microsoft YaHei" w:hAnsi="Microsoft YaHei" w:eastAsia="Microsoft YaHei"/>
          <w:sz w:val="15"/>
        </w:rPr>
        <w:br/>
        <w:t>判错理由：实践可以根据固有联系建立新的人为事物联系，但不能建立自在事物联系。</w:t>
      </w:r>
      <w:r>
        <w:rPr>
          <w:rFonts w:ascii="Microsoft YaHei" w:hAnsi="Microsoft YaHei" w:eastAsia="Microsoft YaHei"/>
          <w:sz w:val="15"/>
        </w:rPr>
        <w:br/>
        <w:t>代表来源：2025北京东城高三（上）期末 第5题①</w:t>
      </w:r>
    </w:p>
    <w:p>
      <w:pPr>
        <w:spacing w:before="20" w:after="80" w:line="259" w:lineRule="auto"/>
      </w:pPr>
      <w:r>
        <w:rPr>
          <w:rFonts w:ascii="Microsoft YaHei" w:hAnsi="Microsoft YaHei" w:eastAsia="Microsoft YaHei"/>
          <w:b/>
          <w:color w:val="1F4E79"/>
          <w:sz w:val="17"/>
        </w:rPr>
        <w:t>11. “文化魅力直接等同于他者文化认同”类</w:t>
      </w:r>
      <w:r>
        <w:rPr>
          <w:rFonts w:ascii="Microsoft YaHei" w:hAnsi="Microsoft YaHei" w:eastAsia="Microsoft YaHei"/>
          <w:sz w:val="15"/>
        </w:rPr>
        <w:br/>
        <w:t>次数：2</w:t>
      </w:r>
      <w:r>
        <w:rPr>
          <w:rFonts w:ascii="Microsoft YaHei" w:hAnsi="Microsoft YaHei" w:eastAsia="Microsoft YaHei"/>
          <w:sz w:val="15"/>
        </w:rPr>
        <w:br/>
        <w:t>错法：作用夸大；对象泛化</w:t>
      </w:r>
      <w:r>
        <w:rPr>
          <w:rFonts w:ascii="Microsoft YaHei" w:hAnsi="Microsoft YaHei" w:eastAsia="Microsoft YaHei"/>
          <w:sz w:val="15"/>
        </w:rPr>
        <w:br/>
        <w:t>判错理由：中轴线声音能展现中华文化魅力，但“认同”形成受多种条件影响，不能直接笼统推出各国人民都会形成认同。</w:t>
      </w:r>
      <w:r>
        <w:rPr>
          <w:rFonts w:ascii="Microsoft YaHei" w:hAnsi="Microsoft YaHei" w:eastAsia="Microsoft YaHei"/>
          <w:sz w:val="15"/>
        </w:rPr>
        <w:br/>
        <w:t>代表来源：2025北京海淀高三（上）期末 第1题③</w:t>
      </w:r>
    </w:p>
    <w:p>
      <w:pPr>
        <w:spacing w:before="20" w:after="80" w:line="259" w:lineRule="auto"/>
      </w:pPr>
      <w:r>
        <w:rPr>
          <w:rFonts w:ascii="Microsoft YaHei" w:hAnsi="Microsoft YaHei" w:eastAsia="Microsoft YaHei"/>
          <w:b/>
          <w:color w:val="1F4E79"/>
          <w:sz w:val="17"/>
        </w:rPr>
        <w:t>12. “辩证否定写成先肯定后否定”类</w:t>
      </w:r>
      <w:r>
        <w:rPr>
          <w:rFonts w:ascii="Microsoft YaHei" w:hAnsi="Microsoft YaHei" w:eastAsia="Microsoft YaHei"/>
          <w:sz w:val="15"/>
        </w:rPr>
        <w:br/>
        <w:t>次数：2</w:t>
      </w:r>
      <w:r>
        <w:rPr>
          <w:rFonts w:ascii="Microsoft YaHei" w:hAnsi="Microsoft YaHei" w:eastAsia="Microsoft YaHei"/>
          <w:sz w:val="15"/>
        </w:rPr>
        <w:br/>
        <w:t>错法：辩证否定庸俗化</w:t>
      </w:r>
      <w:r>
        <w:rPr>
          <w:rFonts w:ascii="Microsoft YaHei" w:hAnsi="Microsoft YaHei" w:eastAsia="Microsoft YaHei"/>
          <w:sz w:val="15"/>
        </w:rPr>
        <w:br/>
        <w:t>判错理由：辩证否定不是机械的“先肯定后否定”线性顺序，而是扬弃旧事物中合理因素、实现发展。材料也未这样表述。</w:t>
      </w:r>
      <w:r>
        <w:rPr>
          <w:rFonts w:ascii="Microsoft YaHei" w:hAnsi="Microsoft YaHei" w:eastAsia="Microsoft YaHei"/>
          <w:sz w:val="15"/>
        </w:rPr>
        <w:br/>
        <w:t>代表来源：2026北京海淀高三（上）期末 第4题①</w:t>
      </w:r>
    </w:p>
    <w:p>
      <w:pPr>
        <w:spacing w:before="20" w:after="80" w:line="259" w:lineRule="auto"/>
      </w:pPr>
      <w:r>
        <w:rPr>
          <w:rFonts w:ascii="Microsoft YaHei" w:hAnsi="Microsoft YaHei" w:eastAsia="Microsoft YaHei"/>
          <w:b/>
          <w:color w:val="1F4E79"/>
          <w:sz w:val="17"/>
        </w:rPr>
        <w:t>13. “新模式与重要模式偷换”类</w:t>
      </w:r>
      <w:r>
        <w:rPr>
          <w:rFonts w:ascii="Microsoft YaHei" w:hAnsi="Microsoft YaHei" w:eastAsia="Microsoft YaHei"/>
          <w:sz w:val="15"/>
        </w:rPr>
        <w:br/>
        <w:t>次数：2</w:t>
      </w:r>
      <w:r>
        <w:rPr>
          <w:rFonts w:ascii="Microsoft YaHei" w:hAnsi="Microsoft YaHei" w:eastAsia="Microsoft YaHei"/>
          <w:sz w:val="15"/>
        </w:rPr>
        <w:br/>
        <w:t>错法：偷换概念；四概念错误</w:t>
      </w:r>
      <w:r>
        <w:rPr>
          <w:rFonts w:ascii="Microsoft YaHei" w:hAnsi="Microsoft YaHei" w:eastAsia="Microsoft YaHei"/>
          <w:sz w:val="15"/>
        </w:rPr>
        <w:br/>
        <w:t>判错理由：前提中的“新模式”和结论中的“重要模式”不是同一概念，无法构成只有三个项的保真三段论。</w:t>
      </w:r>
      <w:r>
        <w:rPr>
          <w:rFonts w:ascii="Microsoft YaHei" w:hAnsi="Microsoft YaHei" w:eastAsia="Microsoft YaHei"/>
          <w:sz w:val="15"/>
        </w:rPr>
        <w:br/>
        <w:t>代表来源：2026北京海淀高三（上）期末 第12题B</w:t>
      </w:r>
    </w:p>
    <w:p>
      <w:pPr>
        <w:spacing w:before="20" w:after="80" w:line="259" w:lineRule="auto"/>
      </w:pPr>
      <w:r>
        <w:rPr>
          <w:rFonts w:ascii="Microsoft YaHei" w:hAnsi="Microsoft YaHei" w:eastAsia="Microsoft YaHei"/>
          <w:b/>
          <w:color w:val="1F4E79"/>
          <w:sz w:val="17"/>
        </w:rPr>
        <w:t>14. “适度原则误写成折中主义”类</w:t>
      </w:r>
      <w:r>
        <w:rPr>
          <w:rFonts w:ascii="Microsoft YaHei" w:hAnsi="Microsoft YaHei" w:eastAsia="Microsoft YaHei"/>
          <w:sz w:val="15"/>
        </w:rPr>
        <w:br/>
        <w:t>次数：2</w:t>
      </w:r>
      <w:r>
        <w:rPr>
          <w:rFonts w:ascii="Microsoft YaHei" w:hAnsi="Microsoft YaHei" w:eastAsia="Microsoft YaHei"/>
          <w:sz w:val="15"/>
        </w:rPr>
        <w:br/>
        <w:t>错法：方法论错用</w:t>
      </w:r>
      <w:r>
        <w:rPr>
          <w:rFonts w:ascii="Microsoft YaHei" w:hAnsi="Microsoft YaHei" w:eastAsia="Microsoft YaHei"/>
          <w:sz w:val="15"/>
        </w:rPr>
        <w:br/>
        <w:t>判错理由：适度原则不是折中主义；材料也不是在主张无原则折中，而是强调结论受具体条件制约。</w:t>
      </w:r>
      <w:r>
        <w:rPr>
          <w:rFonts w:ascii="Microsoft YaHei" w:hAnsi="Microsoft YaHei" w:eastAsia="Microsoft YaHei"/>
          <w:sz w:val="15"/>
        </w:rPr>
        <w:br/>
        <w:t>代表来源：2026北京海淀高三（上）期末 第14题D</w:t>
      </w:r>
    </w:p>
    <w:p>
      <w:pPr>
        <w:spacing w:before="20" w:after="80" w:line="259" w:lineRule="auto"/>
      </w:pPr>
      <w:r>
        <w:rPr>
          <w:rFonts w:ascii="Microsoft YaHei" w:hAnsi="Microsoft YaHei" w:eastAsia="Microsoft YaHei"/>
          <w:b/>
          <w:color w:val="1F4E79"/>
          <w:sz w:val="17"/>
        </w:rPr>
        <w:t>15. “政协行使国家权力”类</w:t>
      </w:r>
      <w:r>
        <w:rPr>
          <w:rFonts w:ascii="Microsoft YaHei" w:hAnsi="Microsoft YaHei" w:eastAsia="Microsoft YaHei"/>
          <w:sz w:val="15"/>
        </w:rPr>
        <w:br/>
        <w:t>次数：2</w:t>
      </w:r>
      <w:r>
        <w:rPr>
          <w:rFonts w:ascii="Microsoft YaHei" w:hAnsi="Microsoft YaHei" w:eastAsia="Microsoft YaHei"/>
          <w:sz w:val="15"/>
        </w:rPr>
        <w:br/>
        <w:t>错法：政协性质错位</w:t>
      </w:r>
      <w:r>
        <w:rPr>
          <w:rFonts w:ascii="Microsoft YaHei" w:hAnsi="Microsoft YaHei" w:eastAsia="Microsoft YaHei"/>
          <w:sz w:val="15"/>
        </w:rPr>
        <w:br/>
        <w:t>判错理由：人大行使国家权力，政协不是国家权力机关。</w:t>
      </w:r>
      <w:r>
        <w:rPr>
          <w:rFonts w:ascii="Microsoft YaHei" w:hAnsi="Microsoft YaHei" w:eastAsia="Microsoft YaHei"/>
          <w:sz w:val="15"/>
        </w:rPr>
        <w:br/>
        <w:t>代表来源：2025北京海淀高三一模 第9题A</w:t>
      </w:r>
    </w:p>
    <w:p>
      <w:pPr>
        <w:spacing w:before="20" w:after="80" w:line="259" w:lineRule="auto"/>
      </w:pPr>
      <w:r>
        <w:rPr>
          <w:rFonts w:ascii="Microsoft YaHei" w:hAnsi="Microsoft YaHei" w:eastAsia="Microsoft YaHei"/>
          <w:b/>
          <w:color w:val="1F4E79"/>
          <w:sz w:val="17"/>
        </w:rPr>
        <w:t>16. “价值选择先于价值判断”类</w:t>
      </w:r>
      <w:r>
        <w:rPr>
          <w:rFonts w:ascii="Microsoft YaHei" w:hAnsi="Microsoft YaHei" w:eastAsia="Microsoft YaHei"/>
          <w:sz w:val="15"/>
        </w:rPr>
        <w:br/>
        <w:t>次数：2</w:t>
      </w:r>
      <w:r>
        <w:rPr>
          <w:rFonts w:ascii="Microsoft YaHei" w:hAnsi="Microsoft YaHei" w:eastAsia="Microsoft YaHei"/>
          <w:sz w:val="15"/>
        </w:rPr>
        <w:br/>
        <w:t>错法：价值判断与选择顺序倒置</w:t>
      </w:r>
      <w:r>
        <w:rPr>
          <w:rFonts w:ascii="Microsoft YaHei" w:hAnsi="Microsoft YaHei" w:eastAsia="Microsoft YaHei"/>
          <w:sz w:val="15"/>
        </w:rPr>
        <w:br/>
        <w:t>判错理由：价值选择是在价值判断基础上作出的，不能把选择写成判断的基础。</w:t>
      </w:r>
      <w:r>
        <w:rPr>
          <w:rFonts w:ascii="Microsoft YaHei" w:hAnsi="Microsoft YaHei" w:eastAsia="Microsoft YaHei"/>
          <w:sz w:val="15"/>
        </w:rPr>
        <w:br/>
        <w:t>代表来源：2026北京石景山高三（上）期末 第8题①</w:t>
      </w:r>
    </w:p>
    <w:p>
      <w:pPr>
        <w:pStyle w:val="Heading1"/>
      </w:pPr>
      <w:r>
        <w:t>五、跨题通用判错清单</w:t>
      </w:r>
    </w:p>
    <w:p>
      <w:pPr>
        <w:spacing w:before="20" w:after="80" w:line="259" w:lineRule="auto"/>
      </w:pPr>
      <w:r>
        <w:rPr>
          <w:rFonts w:ascii="Microsoft YaHei" w:hAnsi="Microsoft YaHei" w:eastAsia="Microsoft YaHei"/>
          <w:b/>
          <w:color w:val="1F4E79"/>
          <w:sz w:val="17"/>
        </w:rPr>
        <w:t>1. 主体错位</w:t>
      </w:r>
      <w:r>
        <w:rPr>
          <w:rFonts w:ascii="Microsoft YaHei" w:hAnsi="Microsoft YaHei" w:eastAsia="Microsoft YaHei"/>
          <w:sz w:val="16"/>
        </w:rPr>
        <w:br/>
        <w:t>判错动作：先问动作主体是谁。政协、人大、政府、法院、检察院、基层群众自治组织、社会组织不能互相替代。</w:t>
      </w:r>
    </w:p>
    <w:p>
      <w:pPr>
        <w:spacing w:before="20" w:after="80" w:line="259" w:lineRule="auto"/>
      </w:pPr>
      <w:r>
        <w:rPr>
          <w:rFonts w:ascii="Microsoft YaHei" w:hAnsi="Microsoft YaHei" w:eastAsia="Microsoft YaHei"/>
          <w:b/>
          <w:color w:val="1F4E79"/>
          <w:sz w:val="17"/>
        </w:rPr>
        <w:t>2. 作用夸大</w:t>
      </w:r>
      <w:r>
        <w:rPr>
          <w:rFonts w:ascii="Microsoft YaHei" w:hAnsi="Microsoft YaHei" w:eastAsia="Microsoft YaHei"/>
          <w:sz w:val="16"/>
        </w:rPr>
        <w:br/>
        <w:t>判错动作：看到“决定、确保、根本保证、直接实现、完全避免、充分条件”等强词，优先核查材料和教材是否支撑。</w:t>
      </w:r>
    </w:p>
    <w:p>
      <w:pPr>
        <w:spacing w:before="20" w:after="80" w:line="259" w:lineRule="auto"/>
      </w:pPr>
      <w:r>
        <w:rPr>
          <w:rFonts w:ascii="Microsoft YaHei" w:hAnsi="Microsoft YaHei" w:eastAsia="Microsoft YaHei"/>
          <w:b/>
          <w:color w:val="1F4E79"/>
          <w:sz w:val="17"/>
        </w:rPr>
        <w:t>3. 条件倒置</w:t>
      </w:r>
      <w:r>
        <w:rPr>
          <w:rFonts w:ascii="Microsoft YaHei" w:hAnsi="Microsoft YaHei" w:eastAsia="Microsoft YaHei"/>
          <w:sz w:val="16"/>
        </w:rPr>
        <w:br/>
        <w:t>判错动作：必要条件、充分条件、逆命题、否定后件是选必三高频陷阱；不要把“只有…才…”倒成“有…就…”。</w:t>
      </w:r>
    </w:p>
    <w:p>
      <w:pPr>
        <w:spacing w:before="20" w:after="80" w:line="259" w:lineRule="auto"/>
      </w:pPr>
      <w:r>
        <w:rPr>
          <w:rFonts w:ascii="Microsoft YaHei" w:hAnsi="Microsoft YaHei" w:eastAsia="Microsoft YaHei"/>
          <w:b/>
          <w:color w:val="1F4E79"/>
          <w:sz w:val="17"/>
        </w:rPr>
        <w:t>4. 材料外推</w:t>
      </w:r>
      <w:r>
        <w:rPr>
          <w:rFonts w:ascii="Microsoft YaHei" w:hAnsi="Microsoft YaHei" w:eastAsia="Microsoft YaHei"/>
          <w:sz w:val="16"/>
        </w:rPr>
        <w:br/>
        <w:t>判错动作：材料只给现象、局部效果或一个政策工具时，不能推出制度性、全局性、最终性结论。</w:t>
      </w:r>
    </w:p>
    <w:p>
      <w:pPr>
        <w:spacing w:before="20" w:after="80" w:line="259" w:lineRule="auto"/>
      </w:pPr>
      <w:r>
        <w:rPr>
          <w:rFonts w:ascii="Microsoft YaHei" w:hAnsi="Microsoft YaHei" w:eastAsia="Microsoft YaHei"/>
          <w:b/>
          <w:color w:val="1F4E79"/>
          <w:sz w:val="17"/>
        </w:rPr>
        <w:t>5. 概念范围错误</w:t>
      </w:r>
      <w:r>
        <w:rPr>
          <w:rFonts w:ascii="Microsoft YaHei" w:hAnsi="Microsoft YaHei" w:eastAsia="Microsoft YaHei"/>
          <w:sz w:val="16"/>
        </w:rPr>
        <w:br/>
        <w:t>判错动作：把马克思主义品质泛化为全部哲学、把文化载体写成文化本身、把行政法规写成地方性法规，均属范围错。</w:t>
      </w:r>
    </w:p>
    <w:p>
      <w:pPr>
        <w:spacing w:before="20" w:after="80" w:line="259" w:lineRule="auto"/>
      </w:pPr>
      <w:r>
        <w:rPr>
          <w:rFonts w:ascii="Microsoft YaHei" w:hAnsi="Microsoft YaHei" w:eastAsia="Microsoft YaHei"/>
          <w:b/>
          <w:color w:val="1F4E79"/>
          <w:sz w:val="17"/>
        </w:rPr>
        <w:t>6. 哲学关系误写</w:t>
      </w:r>
      <w:r>
        <w:rPr>
          <w:rFonts w:ascii="Microsoft YaHei" w:hAnsi="Microsoft YaHei" w:eastAsia="Microsoft YaHei"/>
          <w:sz w:val="16"/>
        </w:rPr>
        <w:br/>
        <w:t>判错动作：普遍性与特殊性、同一性与斗争性、量变质变、辩证否定、自在联系与人为联系要按关系本身作答。</w:t>
      </w:r>
    </w:p>
    <w:p>
      <w:pPr>
        <w:spacing w:before="20" w:after="80" w:line="259" w:lineRule="auto"/>
      </w:pPr>
      <w:r>
        <w:rPr>
          <w:rFonts w:ascii="Microsoft YaHei" w:hAnsi="Microsoft YaHei" w:eastAsia="Microsoft YaHei"/>
          <w:b/>
          <w:color w:val="1F4E79"/>
          <w:sz w:val="17"/>
        </w:rPr>
        <w:t>7. 文化题泛化</w:t>
      </w:r>
      <w:r>
        <w:rPr>
          <w:rFonts w:ascii="Microsoft YaHei" w:hAnsi="Microsoft YaHei" w:eastAsia="Microsoft YaHei"/>
          <w:sz w:val="16"/>
        </w:rPr>
        <w:br/>
        <w:t>判错动作：文化传播、文化交流、文化自信、文化功能、双创要按材料触发，不能见传统文化就固定套文化自信。</w:t>
      </w:r>
    </w:p>
    <w:p>
      <w:pPr>
        <w:spacing w:before="20" w:after="80" w:line="259" w:lineRule="auto"/>
      </w:pPr>
      <w:r>
        <w:rPr>
          <w:rFonts w:ascii="Microsoft YaHei" w:hAnsi="Microsoft YaHei" w:eastAsia="Microsoft YaHei"/>
          <w:b/>
          <w:color w:val="1F4E79"/>
          <w:sz w:val="17"/>
        </w:rPr>
        <w:t>8. 经济题方向错</w:t>
      </w:r>
      <w:r>
        <w:rPr>
          <w:rFonts w:ascii="Microsoft YaHei" w:hAnsi="Microsoft YaHei" w:eastAsia="Microsoft YaHei"/>
          <w:sz w:val="16"/>
        </w:rPr>
        <w:br/>
        <w:t>判错动作：规模经济、宏观调控、社会保障水平、消费升级、贸易政策要核查作用方向和适用条件。</w:t>
      </w:r>
    </w:p>
    <w:p>
      <w:pPr>
        <w:spacing w:before="20" w:after="80" w:line="259" w:lineRule="auto"/>
      </w:pPr>
      <w:r>
        <w:rPr>
          <w:rFonts w:ascii="Microsoft YaHei" w:hAnsi="Microsoft YaHei" w:eastAsia="Microsoft YaHei"/>
          <w:b/>
          <w:color w:val="1F4E79"/>
          <w:sz w:val="17"/>
        </w:rPr>
        <w:t>9. 法律程序错</w:t>
      </w:r>
      <w:r>
        <w:rPr>
          <w:rFonts w:ascii="Microsoft YaHei" w:hAnsi="Microsoft YaHei" w:eastAsia="Microsoft YaHei"/>
          <w:sz w:val="16"/>
        </w:rPr>
        <w:br/>
        <w:t>判错动作：先定法律关系与诉讼类型，再判断举证、调解、继承、夫妻共同财产、劳动保护等规则。</w:t>
      </w:r>
    </w:p>
    <w:p>
      <w:pPr>
        <w:spacing w:before="20" w:after="80" w:line="259" w:lineRule="auto"/>
      </w:pPr>
      <w:r>
        <w:rPr>
          <w:rFonts w:ascii="Microsoft YaHei" w:hAnsi="Microsoft YaHei" w:eastAsia="Microsoft YaHei"/>
          <w:b/>
          <w:color w:val="1F4E79"/>
          <w:sz w:val="17"/>
        </w:rPr>
        <w:t>10. 国际政治绝对化</w:t>
      </w:r>
      <w:r>
        <w:rPr>
          <w:rFonts w:ascii="Microsoft YaHei" w:hAnsi="Microsoft YaHei" w:eastAsia="Microsoft YaHei"/>
          <w:sz w:val="16"/>
        </w:rPr>
        <w:br/>
        <w:t>判错动作：联合国、全球南方、国际组织、国际合作通常是重要作用或推动作用，少写决定作用。</w:t>
      </w:r>
    </w:p>
    <w:p>
      <w:pPr>
        <w:pStyle w:val="Heading1"/>
      </w:pPr>
      <w:r>
        <w:t>六、批次覆盖表</w:t>
      </w:r>
    </w:p>
    <w:p>
      <w:pPr>
        <w:spacing w:before="20" w:after="80" w:line="259" w:lineRule="auto"/>
      </w:pPr>
      <w:r>
        <w:rPr>
          <w:rFonts w:ascii="Microsoft YaHei" w:hAnsi="Microsoft YaHei" w:eastAsia="Microsoft YaHei"/>
          <w:b/>
          <w:color w:val="1F4E79"/>
          <w:sz w:val="17"/>
        </w:rPr>
        <w:t>1. 2026一模选择题首轮</w:t>
      </w:r>
      <w:r>
        <w:rPr>
          <w:rFonts w:ascii="Microsoft YaHei" w:hAnsi="Microsoft YaHei" w:eastAsia="Microsoft YaHei"/>
          <w:sz w:val="15"/>
        </w:rPr>
        <w:br/>
        <w:t>错肢条数：11</w:t>
      </w:r>
    </w:p>
    <w:p>
      <w:pPr>
        <w:spacing w:before="20" w:after="80" w:line="259" w:lineRule="auto"/>
      </w:pPr>
      <w:r>
        <w:rPr>
          <w:rFonts w:ascii="Microsoft YaHei" w:hAnsi="Microsoft YaHei" w:eastAsia="Microsoft YaHei"/>
          <w:b/>
          <w:color w:val="1F4E79"/>
          <w:sz w:val="17"/>
        </w:rPr>
        <w:t>2. 2025二模选择题补充（首轮）</w:t>
      </w:r>
      <w:r>
        <w:rPr>
          <w:rFonts w:ascii="Microsoft YaHei" w:hAnsi="Microsoft YaHei" w:eastAsia="Microsoft YaHei"/>
          <w:sz w:val="15"/>
        </w:rPr>
        <w:br/>
        <w:t>错肢条数：29</w:t>
      </w:r>
    </w:p>
    <w:p>
      <w:pPr>
        <w:spacing w:before="20" w:after="80" w:line="259" w:lineRule="auto"/>
      </w:pPr>
      <w:r>
        <w:rPr>
          <w:rFonts w:ascii="Microsoft YaHei" w:hAnsi="Microsoft YaHei" w:eastAsia="Microsoft YaHei"/>
          <w:b/>
          <w:color w:val="1F4E79"/>
          <w:sz w:val="17"/>
        </w:rPr>
        <w:t>3. 2025海淀二模选择题补充</w:t>
      </w:r>
      <w:r>
        <w:rPr>
          <w:rFonts w:ascii="Microsoft YaHei" w:hAnsi="Microsoft YaHei" w:eastAsia="Microsoft YaHei"/>
          <w:sz w:val="15"/>
        </w:rPr>
        <w:br/>
        <w:t>错肢条数：28</w:t>
      </w:r>
    </w:p>
    <w:p>
      <w:pPr>
        <w:spacing w:before="20" w:after="80" w:line="259" w:lineRule="auto"/>
      </w:pPr>
      <w:r>
        <w:rPr>
          <w:rFonts w:ascii="Microsoft YaHei" w:hAnsi="Microsoft YaHei" w:eastAsia="Microsoft YaHei"/>
          <w:b/>
          <w:color w:val="1F4E79"/>
          <w:sz w:val="17"/>
        </w:rPr>
        <w:t>4. 2026朝阳一模选择题补充</w:t>
      </w:r>
      <w:r>
        <w:rPr>
          <w:rFonts w:ascii="Microsoft YaHei" w:hAnsi="Microsoft YaHei" w:eastAsia="Microsoft YaHei"/>
          <w:sz w:val="15"/>
        </w:rPr>
        <w:br/>
        <w:t>错肢条数：34</w:t>
      </w:r>
    </w:p>
    <w:p>
      <w:pPr>
        <w:spacing w:before="20" w:after="80" w:line="259" w:lineRule="auto"/>
      </w:pPr>
      <w:r>
        <w:rPr>
          <w:rFonts w:ascii="Microsoft YaHei" w:hAnsi="Microsoft YaHei" w:eastAsia="Microsoft YaHei"/>
          <w:b/>
          <w:color w:val="1F4E79"/>
          <w:sz w:val="17"/>
        </w:rPr>
        <w:t>5. 2026延庆一模选择题补充</w:t>
      </w:r>
      <w:r>
        <w:rPr>
          <w:rFonts w:ascii="Microsoft YaHei" w:hAnsi="Microsoft YaHei" w:eastAsia="Microsoft YaHei"/>
          <w:sz w:val="15"/>
        </w:rPr>
        <w:br/>
        <w:t>错肢条数：32</w:t>
      </w:r>
    </w:p>
    <w:p>
      <w:pPr>
        <w:spacing w:before="20" w:after="80" w:line="259" w:lineRule="auto"/>
      </w:pPr>
      <w:r>
        <w:rPr>
          <w:rFonts w:ascii="Microsoft YaHei" w:hAnsi="Microsoft YaHei" w:eastAsia="Microsoft YaHei"/>
          <w:b/>
          <w:color w:val="1F4E79"/>
          <w:sz w:val="17"/>
        </w:rPr>
        <w:t>6. 2026石景山一模选择题补充</w:t>
      </w:r>
      <w:r>
        <w:rPr>
          <w:rFonts w:ascii="Microsoft YaHei" w:hAnsi="Microsoft YaHei" w:eastAsia="Microsoft YaHei"/>
          <w:sz w:val="15"/>
        </w:rPr>
        <w:br/>
        <w:t>错肢条数：27</w:t>
      </w:r>
    </w:p>
    <w:p>
      <w:pPr>
        <w:spacing w:before="20" w:after="80" w:line="259" w:lineRule="auto"/>
      </w:pPr>
      <w:r>
        <w:rPr>
          <w:rFonts w:ascii="Microsoft YaHei" w:hAnsi="Microsoft YaHei" w:eastAsia="Microsoft YaHei"/>
          <w:b/>
          <w:color w:val="1F4E79"/>
          <w:sz w:val="17"/>
        </w:rPr>
        <w:t>7. 2026门头沟一模选择题补充</w:t>
      </w:r>
      <w:r>
        <w:rPr>
          <w:rFonts w:ascii="Microsoft YaHei" w:hAnsi="Microsoft YaHei" w:eastAsia="Microsoft YaHei"/>
          <w:sz w:val="15"/>
        </w:rPr>
        <w:br/>
        <w:t>错肢条数：29</w:t>
      </w:r>
    </w:p>
    <w:p>
      <w:pPr>
        <w:spacing w:before="20" w:after="80" w:line="259" w:lineRule="auto"/>
      </w:pPr>
      <w:r>
        <w:rPr>
          <w:rFonts w:ascii="Microsoft YaHei" w:hAnsi="Microsoft YaHei" w:eastAsia="Microsoft YaHei"/>
          <w:b/>
          <w:color w:val="1F4E79"/>
          <w:sz w:val="17"/>
        </w:rPr>
        <w:t>8. 2026顺义一模选择题补充</w:t>
      </w:r>
      <w:r>
        <w:rPr>
          <w:rFonts w:ascii="Microsoft YaHei" w:hAnsi="Microsoft YaHei" w:eastAsia="Microsoft YaHei"/>
          <w:sz w:val="15"/>
        </w:rPr>
        <w:br/>
        <w:t>错肢条数：32</w:t>
      </w:r>
    </w:p>
    <w:p>
      <w:pPr>
        <w:spacing w:before="20" w:after="80" w:line="259" w:lineRule="auto"/>
      </w:pPr>
      <w:r>
        <w:rPr>
          <w:rFonts w:ascii="Microsoft YaHei" w:hAnsi="Microsoft YaHei" w:eastAsia="Microsoft YaHei"/>
          <w:b/>
          <w:color w:val="1F4E79"/>
          <w:sz w:val="17"/>
        </w:rPr>
        <w:t>9. 2026海淀一模选择题补充</w:t>
      </w:r>
      <w:r>
        <w:rPr>
          <w:rFonts w:ascii="Microsoft YaHei" w:hAnsi="Microsoft YaHei" w:eastAsia="Microsoft YaHei"/>
          <w:sz w:val="15"/>
        </w:rPr>
        <w:br/>
        <w:t>错肢条数：32</w:t>
      </w:r>
    </w:p>
    <w:p>
      <w:pPr>
        <w:spacing w:before="20" w:after="80" w:line="259" w:lineRule="auto"/>
      </w:pPr>
      <w:r>
        <w:rPr>
          <w:rFonts w:ascii="Microsoft YaHei" w:hAnsi="Microsoft YaHei" w:eastAsia="Microsoft YaHei"/>
          <w:b/>
          <w:color w:val="1F4E79"/>
          <w:sz w:val="17"/>
        </w:rPr>
        <w:t>10. 2025延庆一模选择题补充</w:t>
      </w:r>
      <w:r>
        <w:rPr>
          <w:rFonts w:ascii="Microsoft YaHei" w:hAnsi="Microsoft YaHei" w:eastAsia="Microsoft YaHei"/>
          <w:sz w:val="15"/>
        </w:rPr>
        <w:br/>
        <w:t>错肢条数：31</w:t>
      </w:r>
    </w:p>
    <w:p>
      <w:pPr>
        <w:spacing w:before="20" w:after="80" w:line="259" w:lineRule="auto"/>
      </w:pPr>
      <w:r>
        <w:rPr>
          <w:rFonts w:ascii="Microsoft YaHei" w:hAnsi="Microsoft YaHei" w:eastAsia="Microsoft YaHei"/>
          <w:b/>
          <w:color w:val="1F4E79"/>
          <w:sz w:val="17"/>
        </w:rPr>
        <w:t>11. 2025东城一模选择题补充</w:t>
      </w:r>
      <w:r>
        <w:rPr>
          <w:rFonts w:ascii="Microsoft YaHei" w:hAnsi="Microsoft YaHei" w:eastAsia="Microsoft YaHei"/>
          <w:sz w:val="15"/>
        </w:rPr>
        <w:br/>
        <w:t>错肢条数：27</w:t>
      </w:r>
    </w:p>
    <w:p>
      <w:pPr>
        <w:spacing w:before="20" w:after="80" w:line="259" w:lineRule="auto"/>
      </w:pPr>
      <w:r>
        <w:rPr>
          <w:rFonts w:ascii="Microsoft YaHei" w:hAnsi="Microsoft YaHei" w:eastAsia="Microsoft YaHei"/>
          <w:b/>
          <w:color w:val="1F4E79"/>
          <w:sz w:val="17"/>
        </w:rPr>
        <w:t>12. 2025西城一模选择题补充</w:t>
      </w:r>
      <w:r>
        <w:rPr>
          <w:rFonts w:ascii="Microsoft YaHei" w:hAnsi="Microsoft YaHei" w:eastAsia="Microsoft YaHei"/>
          <w:sz w:val="15"/>
        </w:rPr>
        <w:br/>
        <w:t>错肢条数：33</w:t>
      </w:r>
    </w:p>
    <w:p>
      <w:pPr>
        <w:spacing w:before="20" w:after="80" w:line="259" w:lineRule="auto"/>
      </w:pPr>
      <w:r>
        <w:rPr>
          <w:rFonts w:ascii="Microsoft YaHei" w:hAnsi="Microsoft YaHei" w:eastAsia="Microsoft YaHei"/>
          <w:b/>
          <w:color w:val="1F4E79"/>
          <w:sz w:val="17"/>
        </w:rPr>
        <w:t>13. 2025朝阳一模选择题补充</w:t>
      </w:r>
      <w:r>
        <w:rPr>
          <w:rFonts w:ascii="Microsoft YaHei" w:hAnsi="Microsoft YaHei" w:eastAsia="Microsoft YaHei"/>
          <w:sz w:val="15"/>
        </w:rPr>
        <w:br/>
        <w:t>错肢条数：30</w:t>
      </w:r>
    </w:p>
    <w:p>
      <w:pPr>
        <w:spacing w:before="20" w:after="80" w:line="259" w:lineRule="auto"/>
      </w:pPr>
      <w:r>
        <w:rPr>
          <w:rFonts w:ascii="Microsoft YaHei" w:hAnsi="Microsoft YaHei" w:eastAsia="Microsoft YaHei"/>
          <w:b/>
          <w:color w:val="1F4E79"/>
          <w:sz w:val="17"/>
        </w:rPr>
        <w:t>14. 2025东城期末选择题补充</w:t>
      </w:r>
      <w:r>
        <w:rPr>
          <w:rFonts w:ascii="Microsoft YaHei" w:hAnsi="Microsoft YaHei" w:eastAsia="Microsoft YaHei"/>
          <w:sz w:val="15"/>
        </w:rPr>
        <w:br/>
        <w:t>错肢条数：29</w:t>
      </w:r>
    </w:p>
    <w:p>
      <w:pPr>
        <w:spacing w:before="20" w:after="80" w:line="259" w:lineRule="auto"/>
      </w:pPr>
      <w:r>
        <w:rPr>
          <w:rFonts w:ascii="Microsoft YaHei" w:hAnsi="Microsoft YaHei" w:eastAsia="Microsoft YaHei"/>
          <w:b/>
          <w:color w:val="1F4E79"/>
          <w:sz w:val="17"/>
        </w:rPr>
        <w:t>15. 2025西城期末选择题补充</w:t>
      </w:r>
      <w:r>
        <w:rPr>
          <w:rFonts w:ascii="Microsoft YaHei" w:hAnsi="Microsoft YaHei" w:eastAsia="Microsoft YaHei"/>
          <w:sz w:val="15"/>
        </w:rPr>
        <w:br/>
        <w:t>错肢条数：29</w:t>
      </w:r>
    </w:p>
    <w:p>
      <w:pPr>
        <w:spacing w:before="20" w:after="80" w:line="259" w:lineRule="auto"/>
      </w:pPr>
      <w:r>
        <w:rPr>
          <w:rFonts w:ascii="Microsoft YaHei" w:hAnsi="Microsoft YaHei" w:eastAsia="Microsoft YaHei"/>
          <w:b/>
          <w:color w:val="1F4E79"/>
          <w:sz w:val="17"/>
        </w:rPr>
        <w:t>16. 2025海淀期末选择题补充</w:t>
      </w:r>
      <w:r>
        <w:rPr>
          <w:rFonts w:ascii="Microsoft YaHei" w:hAnsi="Microsoft YaHei" w:eastAsia="Microsoft YaHei"/>
          <w:sz w:val="15"/>
        </w:rPr>
        <w:br/>
        <w:t>错肢条数：33</w:t>
      </w:r>
    </w:p>
    <w:p>
      <w:pPr>
        <w:spacing w:before="20" w:after="80" w:line="259" w:lineRule="auto"/>
      </w:pPr>
      <w:r>
        <w:rPr>
          <w:rFonts w:ascii="Microsoft YaHei" w:hAnsi="Microsoft YaHei" w:eastAsia="Microsoft YaHei"/>
          <w:b/>
          <w:color w:val="1F4E79"/>
          <w:sz w:val="17"/>
        </w:rPr>
        <w:t>17. 2025朝阳期末选择题补充</w:t>
      </w:r>
      <w:r>
        <w:rPr>
          <w:rFonts w:ascii="Microsoft YaHei" w:hAnsi="Microsoft YaHei" w:eastAsia="Microsoft YaHei"/>
          <w:sz w:val="15"/>
        </w:rPr>
        <w:br/>
        <w:t>错肢条数：34</w:t>
      </w:r>
    </w:p>
    <w:p>
      <w:pPr>
        <w:spacing w:before="20" w:after="80" w:line="259" w:lineRule="auto"/>
      </w:pPr>
      <w:r>
        <w:rPr>
          <w:rFonts w:ascii="Microsoft YaHei" w:hAnsi="Microsoft YaHei" w:eastAsia="Microsoft YaHei"/>
          <w:b/>
          <w:color w:val="1F4E79"/>
          <w:sz w:val="17"/>
        </w:rPr>
        <w:t>18. 2025丰台期末选择题补充</w:t>
      </w:r>
      <w:r>
        <w:rPr>
          <w:rFonts w:ascii="Microsoft YaHei" w:hAnsi="Microsoft YaHei" w:eastAsia="Microsoft YaHei"/>
          <w:sz w:val="15"/>
        </w:rPr>
        <w:br/>
        <w:t>错肢条数：31</w:t>
      </w:r>
    </w:p>
    <w:p>
      <w:pPr>
        <w:spacing w:before="20" w:after="80" w:line="259" w:lineRule="auto"/>
      </w:pPr>
      <w:r>
        <w:rPr>
          <w:rFonts w:ascii="Microsoft YaHei" w:hAnsi="Microsoft YaHei" w:eastAsia="Microsoft YaHei"/>
          <w:b/>
          <w:color w:val="1F4E79"/>
          <w:sz w:val="17"/>
        </w:rPr>
        <w:t>19. 2026东城期末选择题补充</w:t>
      </w:r>
      <w:r>
        <w:rPr>
          <w:rFonts w:ascii="Microsoft YaHei" w:hAnsi="Microsoft YaHei" w:eastAsia="Microsoft YaHei"/>
          <w:sz w:val="15"/>
        </w:rPr>
        <w:br/>
        <w:t>错肢条数：35</w:t>
      </w:r>
    </w:p>
    <w:p>
      <w:pPr>
        <w:spacing w:before="20" w:after="80" w:line="259" w:lineRule="auto"/>
      </w:pPr>
      <w:r>
        <w:rPr>
          <w:rFonts w:ascii="Microsoft YaHei" w:hAnsi="Microsoft YaHei" w:eastAsia="Microsoft YaHei"/>
          <w:b/>
          <w:color w:val="1F4E79"/>
          <w:sz w:val="17"/>
        </w:rPr>
        <w:t>20. 2026朝阳期中选择题补充</w:t>
      </w:r>
      <w:r>
        <w:rPr>
          <w:rFonts w:ascii="Microsoft YaHei" w:hAnsi="Microsoft YaHei" w:eastAsia="Microsoft YaHei"/>
          <w:sz w:val="15"/>
        </w:rPr>
        <w:br/>
        <w:t>错肢条数：34</w:t>
      </w:r>
    </w:p>
    <w:p>
      <w:pPr>
        <w:spacing w:before="20" w:after="80" w:line="259" w:lineRule="auto"/>
      </w:pPr>
      <w:r>
        <w:rPr>
          <w:rFonts w:ascii="Microsoft YaHei" w:hAnsi="Microsoft YaHei" w:eastAsia="Microsoft YaHei"/>
          <w:b/>
          <w:color w:val="1F4E79"/>
          <w:sz w:val="17"/>
        </w:rPr>
        <w:t>21. 2026海淀期末选择题补充</w:t>
      </w:r>
      <w:r>
        <w:rPr>
          <w:rFonts w:ascii="Microsoft YaHei" w:hAnsi="Microsoft YaHei" w:eastAsia="Microsoft YaHei"/>
          <w:sz w:val="15"/>
        </w:rPr>
        <w:br/>
        <w:t>错肢条数：36</w:t>
      </w:r>
    </w:p>
    <w:p>
      <w:pPr>
        <w:spacing w:before="20" w:after="80" w:line="259" w:lineRule="auto"/>
      </w:pPr>
      <w:r>
        <w:rPr>
          <w:rFonts w:ascii="Microsoft YaHei" w:hAnsi="Microsoft YaHei" w:eastAsia="Microsoft YaHei"/>
          <w:b/>
          <w:color w:val="1F4E79"/>
          <w:sz w:val="17"/>
        </w:rPr>
        <w:t>22. 2025房山一模选择题补充</w:t>
      </w:r>
      <w:r>
        <w:rPr>
          <w:rFonts w:ascii="Microsoft YaHei" w:hAnsi="Microsoft YaHei" w:eastAsia="Microsoft YaHei"/>
          <w:sz w:val="15"/>
        </w:rPr>
        <w:br/>
        <w:t>错肢条数：37</w:t>
      </w:r>
    </w:p>
    <w:p>
      <w:pPr>
        <w:spacing w:before="20" w:after="80" w:line="259" w:lineRule="auto"/>
      </w:pPr>
      <w:r>
        <w:rPr>
          <w:rFonts w:ascii="Microsoft YaHei" w:hAnsi="Microsoft YaHei" w:eastAsia="Microsoft YaHei"/>
          <w:b/>
          <w:color w:val="1F4E79"/>
          <w:sz w:val="17"/>
        </w:rPr>
        <w:t>23. 2025海淀一模选择题补充</w:t>
      </w:r>
      <w:r>
        <w:rPr>
          <w:rFonts w:ascii="Microsoft YaHei" w:hAnsi="Microsoft YaHei" w:eastAsia="Microsoft YaHei"/>
          <w:sz w:val="15"/>
        </w:rPr>
        <w:br/>
        <w:t>错肢条数：32</w:t>
      </w:r>
    </w:p>
    <w:p>
      <w:pPr>
        <w:spacing w:before="20" w:after="80" w:line="259" w:lineRule="auto"/>
      </w:pPr>
      <w:r>
        <w:rPr>
          <w:rFonts w:ascii="Microsoft YaHei" w:hAnsi="Microsoft YaHei" w:eastAsia="Microsoft YaHei"/>
          <w:b/>
          <w:color w:val="1F4E79"/>
          <w:sz w:val="17"/>
        </w:rPr>
        <w:t>24. 2025石景山一模选择题补充</w:t>
      </w:r>
      <w:r>
        <w:rPr>
          <w:rFonts w:ascii="Microsoft YaHei" w:hAnsi="Microsoft YaHei" w:eastAsia="Microsoft YaHei"/>
          <w:sz w:val="15"/>
        </w:rPr>
        <w:br/>
        <w:t>错肢条数：32</w:t>
      </w:r>
    </w:p>
    <w:p>
      <w:pPr>
        <w:spacing w:before="20" w:after="80" w:line="259" w:lineRule="auto"/>
      </w:pPr>
      <w:r>
        <w:rPr>
          <w:rFonts w:ascii="Microsoft YaHei" w:hAnsi="Microsoft YaHei" w:eastAsia="Microsoft YaHei"/>
          <w:b/>
          <w:color w:val="1F4E79"/>
          <w:sz w:val="17"/>
        </w:rPr>
        <w:t>25. 2025门头沟一模选择题补充</w:t>
      </w:r>
      <w:r>
        <w:rPr>
          <w:rFonts w:ascii="Microsoft YaHei" w:hAnsi="Microsoft YaHei" w:eastAsia="Microsoft YaHei"/>
          <w:sz w:val="15"/>
        </w:rPr>
        <w:br/>
        <w:t>错肢条数：33</w:t>
      </w:r>
    </w:p>
    <w:p>
      <w:pPr>
        <w:spacing w:before="20" w:after="80" w:line="259" w:lineRule="auto"/>
      </w:pPr>
      <w:r>
        <w:rPr>
          <w:rFonts w:ascii="Microsoft YaHei" w:hAnsi="Microsoft YaHei" w:eastAsia="Microsoft YaHei"/>
          <w:b/>
          <w:color w:val="1F4E79"/>
          <w:sz w:val="17"/>
        </w:rPr>
        <w:t>26. 2025顺义一模选择题补充</w:t>
      </w:r>
      <w:r>
        <w:rPr>
          <w:rFonts w:ascii="Microsoft YaHei" w:hAnsi="Microsoft YaHei" w:eastAsia="Microsoft YaHei"/>
          <w:sz w:val="15"/>
        </w:rPr>
        <w:br/>
        <w:t>错肢条数：31</w:t>
      </w:r>
    </w:p>
    <w:p>
      <w:pPr>
        <w:spacing w:before="20" w:after="80" w:line="259" w:lineRule="auto"/>
      </w:pPr>
      <w:r>
        <w:rPr>
          <w:rFonts w:ascii="Microsoft YaHei" w:hAnsi="Microsoft YaHei" w:eastAsia="Microsoft YaHei"/>
          <w:b/>
          <w:color w:val="1F4E79"/>
          <w:sz w:val="17"/>
        </w:rPr>
        <w:t>27. 2025丰台一模选择题补充</w:t>
      </w:r>
      <w:r>
        <w:rPr>
          <w:rFonts w:ascii="Microsoft YaHei" w:hAnsi="Microsoft YaHei" w:eastAsia="Microsoft YaHei"/>
          <w:sz w:val="15"/>
        </w:rPr>
        <w:br/>
        <w:t>错肢条数：32</w:t>
      </w:r>
    </w:p>
    <w:p>
      <w:pPr>
        <w:spacing w:before="20" w:after="80" w:line="259" w:lineRule="auto"/>
      </w:pPr>
      <w:r>
        <w:rPr>
          <w:rFonts w:ascii="Microsoft YaHei" w:hAnsi="Microsoft YaHei" w:eastAsia="Microsoft YaHei"/>
          <w:b/>
          <w:color w:val="1F4E79"/>
          <w:sz w:val="17"/>
        </w:rPr>
        <w:t>28. 2026西城期末选择题补充</w:t>
      </w:r>
      <w:r>
        <w:rPr>
          <w:rFonts w:ascii="Microsoft YaHei" w:hAnsi="Microsoft YaHei" w:eastAsia="Microsoft YaHei"/>
          <w:sz w:val="15"/>
        </w:rPr>
        <w:br/>
        <w:t>错肢条数：32</w:t>
      </w:r>
    </w:p>
    <w:p>
      <w:pPr>
        <w:spacing w:before="20" w:after="80" w:line="259" w:lineRule="auto"/>
      </w:pPr>
      <w:r>
        <w:rPr>
          <w:rFonts w:ascii="Microsoft YaHei" w:hAnsi="Microsoft YaHei" w:eastAsia="Microsoft YaHei"/>
          <w:b/>
          <w:color w:val="1F4E79"/>
          <w:sz w:val="17"/>
        </w:rPr>
        <w:t>29. 2026通州期末选择题补充</w:t>
      </w:r>
      <w:r>
        <w:rPr>
          <w:rFonts w:ascii="Microsoft YaHei" w:hAnsi="Microsoft YaHei" w:eastAsia="Microsoft YaHei"/>
          <w:sz w:val="15"/>
        </w:rPr>
        <w:br/>
        <w:t>错肢条数：35</w:t>
      </w:r>
    </w:p>
    <w:p>
      <w:pPr>
        <w:spacing w:before="20" w:after="80" w:line="259" w:lineRule="auto"/>
      </w:pPr>
      <w:r>
        <w:rPr>
          <w:rFonts w:ascii="Microsoft YaHei" w:hAnsi="Microsoft YaHei" w:eastAsia="Microsoft YaHei"/>
          <w:b/>
          <w:color w:val="1F4E79"/>
          <w:sz w:val="17"/>
        </w:rPr>
        <w:t>30. 2026朝阳期末选择题补充</w:t>
      </w:r>
      <w:r>
        <w:rPr>
          <w:rFonts w:ascii="Microsoft YaHei" w:hAnsi="Microsoft YaHei" w:eastAsia="Microsoft YaHei"/>
          <w:sz w:val="15"/>
        </w:rPr>
        <w:br/>
        <w:t>错肢条数：32</w:t>
      </w:r>
    </w:p>
    <w:p>
      <w:pPr>
        <w:spacing w:before="20" w:after="80" w:line="259" w:lineRule="auto"/>
      </w:pPr>
      <w:r>
        <w:rPr>
          <w:rFonts w:ascii="Microsoft YaHei" w:hAnsi="Microsoft YaHei" w:eastAsia="Microsoft YaHei"/>
          <w:b/>
          <w:color w:val="1F4E79"/>
          <w:sz w:val="17"/>
        </w:rPr>
        <w:t>31. 2026石景山期末选择题补充</w:t>
      </w:r>
      <w:r>
        <w:rPr>
          <w:rFonts w:ascii="Microsoft YaHei" w:hAnsi="Microsoft YaHei" w:eastAsia="Microsoft YaHei"/>
          <w:sz w:val="15"/>
        </w:rPr>
        <w:br/>
        <w:t>错肢条数：34</w:t>
      </w:r>
    </w:p>
    <w:p>
      <w:pPr>
        <w:spacing w:before="20" w:after="80" w:line="259" w:lineRule="auto"/>
      </w:pPr>
      <w:r>
        <w:rPr>
          <w:rFonts w:ascii="Microsoft YaHei" w:hAnsi="Microsoft YaHei" w:eastAsia="Microsoft YaHei"/>
          <w:b/>
          <w:color w:val="1F4E79"/>
          <w:sz w:val="17"/>
        </w:rPr>
        <w:t>32. 2026西城一模选择题补充</w:t>
      </w:r>
      <w:r>
        <w:rPr>
          <w:rFonts w:ascii="Microsoft YaHei" w:hAnsi="Microsoft YaHei" w:eastAsia="Microsoft YaHei"/>
          <w:sz w:val="15"/>
        </w:rPr>
        <w:br/>
        <w:t>错肢条数：34</w:t>
      </w:r>
    </w:p>
    <w:p>
      <w:pPr>
        <w:spacing w:before="20" w:after="80" w:line="259" w:lineRule="auto"/>
      </w:pPr>
      <w:r>
        <w:rPr>
          <w:rFonts w:ascii="Microsoft YaHei" w:hAnsi="Microsoft YaHei" w:eastAsia="Microsoft YaHei"/>
          <w:b/>
          <w:color w:val="1F4E79"/>
          <w:sz w:val="17"/>
        </w:rPr>
        <w:t>33. 2024东城一模哲学相关选择题补充</w:t>
      </w:r>
      <w:r>
        <w:rPr>
          <w:rFonts w:ascii="Microsoft YaHei" w:hAnsi="Microsoft YaHei" w:eastAsia="Microsoft YaHei"/>
          <w:sz w:val="15"/>
        </w:rPr>
        <w:br/>
        <w:t>错肢条数：8</w:t>
      </w:r>
    </w:p>
    <w:p>
      <w:pPr>
        <w:spacing w:before="20" w:after="80" w:line="259" w:lineRule="auto"/>
      </w:pPr>
      <w:r>
        <w:rPr>
          <w:rFonts w:ascii="Microsoft YaHei" w:hAnsi="Microsoft YaHei" w:eastAsia="Microsoft YaHei"/>
          <w:b/>
          <w:color w:val="1F4E79"/>
          <w:sz w:val="17"/>
        </w:rPr>
        <w:t>34. 2024东城一模选择题补充（整套收口）</w:t>
      </w:r>
      <w:r>
        <w:rPr>
          <w:rFonts w:ascii="Microsoft YaHei" w:hAnsi="Microsoft YaHei" w:eastAsia="Microsoft YaHei"/>
          <w:sz w:val="15"/>
        </w:rPr>
        <w:br/>
        <w:t>错肢条数：26</w:t>
      </w:r>
    </w:p>
    <w:p>
      <w:pPr>
        <w:spacing w:before="20" w:after="80" w:line="259" w:lineRule="auto"/>
      </w:pPr>
      <w:r>
        <w:rPr>
          <w:rFonts w:ascii="Microsoft YaHei" w:hAnsi="Microsoft YaHei" w:eastAsia="Microsoft YaHei"/>
          <w:b/>
          <w:color w:val="1F4E79"/>
          <w:sz w:val="17"/>
        </w:rPr>
        <w:t>35. 2024朝阳一模哲学相关选择题补充</w:t>
      </w:r>
      <w:r>
        <w:rPr>
          <w:rFonts w:ascii="Microsoft YaHei" w:hAnsi="Microsoft YaHei" w:eastAsia="Microsoft YaHei"/>
          <w:sz w:val="15"/>
        </w:rPr>
        <w:br/>
        <w:t>错肢条数：14</w:t>
      </w:r>
    </w:p>
    <w:p>
      <w:pPr>
        <w:spacing w:before="20" w:after="80" w:line="259" w:lineRule="auto"/>
      </w:pPr>
      <w:r>
        <w:rPr>
          <w:rFonts w:ascii="Microsoft YaHei" w:hAnsi="Microsoft YaHei" w:eastAsia="Microsoft YaHei"/>
          <w:b/>
          <w:color w:val="1F4E79"/>
          <w:sz w:val="17"/>
        </w:rPr>
        <w:t>36. 2024朝阳一模选择题补充（整套收口）</w:t>
      </w:r>
      <w:r>
        <w:rPr>
          <w:rFonts w:ascii="Microsoft YaHei" w:hAnsi="Microsoft YaHei" w:eastAsia="Microsoft YaHei"/>
          <w:sz w:val="15"/>
        </w:rPr>
        <w:br/>
        <w:t>错肢条数：21</w:t>
      </w:r>
    </w:p>
    <w:p>
      <w:pPr>
        <w:spacing w:before="20" w:after="80" w:line="259" w:lineRule="auto"/>
      </w:pPr>
      <w:r>
        <w:rPr>
          <w:rFonts w:ascii="Microsoft YaHei" w:hAnsi="Microsoft YaHei" w:eastAsia="Microsoft YaHei"/>
          <w:b/>
          <w:color w:val="1F4E79"/>
          <w:sz w:val="17"/>
        </w:rPr>
        <w:t>37. 2026海淀期中选择题补充</w:t>
      </w:r>
      <w:r>
        <w:rPr>
          <w:rFonts w:ascii="Microsoft YaHei" w:hAnsi="Microsoft YaHei" w:eastAsia="Microsoft YaHei"/>
          <w:sz w:val="15"/>
        </w:rPr>
        <w:br/>
        <w:t>错肢条数：31</w:t>
      </w:r>
    </w:p>
    <w:p>
      <w:pPr>
        <w:spacing w:before="20" w:after="80" w:line="259" w:lineRule="auto"/>
      </w:pPr>
      <w:r>
        <w:rPr>
          <w:rFonts w:ascii="Microsoft YaHei" w:hAnsi="Microsoft YaHei" w:eastAsia="Microsoft YaHei"/>
          <w:b/>
          <w:color w:val="1F4E79"/>
          <w:sz w:val="17"/>
        </w:rPr>
        <w:t>38. 2024海淀一模选择题补充</w:t>
      </w:r>
      <w:r>
        <w:rPr>
          <w:rFonts w:ascii="Microsoft YaHei" w:hAnsi="Microsoft YaHei" w:eastAsia="Microsoft YaHei"/>
          <w:sz w:val="15"/>
        </w:rPr>
        <w:br/>
        <w:t>错肢条数：35</w:t>
      </w:r>
    </w:p>
    <w:p>
      <w:pPr>
        <w:spacing w:before="20" w:after="80" w:line="259" w:lineRule="auto"/>
      </w:pPr>
      <w:r>
        <w:rPr>
          <w:rFonts w:ascii="Microsoft YaHei" w:hAnsi="Microsoft YaHei" w:eastAsia="Microsoft YaHei"/>
          <w:b/>
          <w:color w:val="1F4E79"/>
          <w:sz w:val="17"/>
        </w:rPr>
        <w:t>39. 2024丰台一模哲学相关选择题补充</w:t>
      </w:r>
      <w:r>
        <w:rPr>
          <w:rFonts w:ascii="Microsoft YaHei" w:hAnsi="Microsoft YaHei" w:eastAsia="Microsoft YaHei"/>
          <w:sz w:val="15"/>
        </w:rPr>
        <w:br/>
        <w:t>错肢条数：9</w:t>
      </w:r>
    </w:p>
    <w:p>
      <w:pPr>
        <w:spacing w:before="20" w:after="80" w:line="259" w:lineRule="auto"/>
      </w:pPr>
      <w:r>
        <w:rPr>
          <w:rFonts w:ascii="Microsoft YaHei" w:hAnsi="Microsoft YaHei" w:eastAsia="Microsoft YaHei"/>
          <w:b/>
          <w:color w:val="1F4E79"/>
          <w:sz w:val="17"/>
        </w:rPr>
        <w:t>40. 2024丰台一模选择题补充（整套收口）</w:t>
      </w:r>
      <w:r>
        <w:rPr>
          <w:rFonts w:ascii="Microsoft YaHei" w:hAnsi="Microsoft YaHei" w:eastAsia="Microsoft YaHei"/>
          <w:sz w:val="15"/>
        </w:rPr>
        <w:br/>
        <w:t>错肢条数：26</w:t>
      </w:r>
    </w:p>
    <w:p>
      <w:pPr>
        <w:spacing w:before="20" w:after="80" w:line="259" w:lineRule="auto"/>
      </w:pPr>
      <w:r>
        <w:rPr>
          <w:rFonts w:ascii="Microsoft YaHei" w:hAnsi="Microsoft YaHei" w:eastAsia="Microsoft YaHei"/>
          <w:b/>
          <w:color w:val="1F4E79"/>
          <w:sz w:val="17"/>
        </w:rPr>
        <w:t>41. 2024朝阳期中选择题补充</w:t>
      </w:r>
      <w:r>
        <w:rPr>
          <w:rFonts w:ascii="Microsoft YaHei" w:hAnsi="Microsoft YaHei" w:eastAsia="Microsoft YaHei"/>
          <w:sz w:val="15"/>
        </w:rPr>
        <w:br/>
        <w:t>错肢条数：35</w:t>
      </w:r>
    </w:p>
    <w:p>
      <w:pPr>
        <w:spacing w:before="20" w:after="80" w:line="259" w:lineRule="auto"/>
      </w:pPr>
      <w:r>
        <w:rPr>
          <w:rFonts w:ascii="Microsoft YaHei" w:hAnsi="Microsoft YaHei" w:eastAsia="Microsoft YaHei"/>
          <w:b/>
          <w:color w:val="1F4E79"/>
          <w:sz w:val="17"/>
        </w:rPr>
        <w:t>42. 2024石景山一模选择题补充</w:t>
      </w:r>
      <w:r>
        <w:rPr>
          <w:rFonts w:ascii="Microsoft YaHei" w:hAnsi="Microsoft YaHei" w:eastAsia="Microsoft YaHei"/>
          <w:sz w:val="15"/>
        </w:rPr>
        <w:br/>
        <w:t>错肢条数：26</w:t>
      </w:r>
    </w:p>
    <w:p>
      <w:pPr>
        <w:spacing w:before="20" w:after="80" w:line="259" w:lineRule="auto"/>
      </w:pPr>
      <w:r>
        <w:rPr>
          <w:rFonts w:ascii="Microsoft YaHei" w:hAnsi="Microsoft YaHei" w:eastAsia="Microsoft YaHei"/>
          <w:b/>
          <w:color w:val="1F4E79"/>
          <w:sz w:val="17"/>
        </w:rPr>
        <w:t>43. 2024西城一模哲学相关选择题补充</w:t>
      </w:r>
      <w:r>
        <w:rPr>
          <w:rFonts w:ascii="Microsoft YaHei" w:hAnsi="Microsoft YaHei" w:eastAsia="Microsoft YaHei"/>
          <w:sz w:val="15"/>
        </w:rPr>
        <w:br/>
        <w:t>错肢条数：20</w:t>
      </w:r>
    </w:p>
    <w:p>
      <w:pPr>
        <w:spacing w:before="20" w:after="80" w:line="259" w:lineRule="auto"/>
      </w:pPr>
      <w:r>
        <w:rPr>
          <w:rFonts w:ascii="Microsoft YaHei" w:hAnsi="Microsoft YaHei" w:eastAsia="Microsoft YaHei"/>
          <w:b/>
          <w:color w:val="1F4E79"/>
          <w:sz w:val="17"/>
        </w:rPr>
        <w:t>44. 2024西城一模选择题补充（整套收口）</w:t>
      </w:r>
      <w:r>
        <w:rPr>
          <w:rFonts w:ascii="Microsoft YaHei" w:hAnsi="Microsoft YaHei" w:eastAsia="Microsoft YaHei"/>
          <w:sz w:val="15"/>
        </w:rPr>
        <w:br/>
        <w:t>错肢条数：16</w:t>
      </w:r>
    </w:p>
    <w:p>
      <w:pPr>
        <w:spacing w:before="20" w:after="80" w:line="259" w:lineRule="auto"/>
      </w:pPr>
      <w:r>
        <w:rPr>
          <w:rFonts w:ascii="Microsoft YaHei" w:hAnsi="Microsoft YaHei" w:eastAsia="Microsoft YaHei"/>
          <w:b/>
          <w:color w:val="1F4E79"/>
          <w:sz w:val="17"/>
        </w:rPr>
        <w:t>45. 2024朝阳二模哲学相关选择题补充</w:t>
      </w:r>
      <w:r>
        <w:rPr>
          <w:rFonts w:ascii="Microsoft YaHei" w:hAnsi="Microsoft YaHei" w:eastAsia="Microsoft YaHei"/>
          <w:sz w:val="15"/>
        </w:rPr>
        <w:br/>
        <w:t>错肢条数：8</w:t>
      </w:r>
    </w:p>
    <w:p>
      <w:pPr>
        <w:spacing w:before="20" w:after="80" w:line="259" w:lineRule="auto"/>
      </w:pPr>
      <w:r>
        <w:rPr>
          <w:rFonts w:ascii="Microsoft YaHei" w:hAnsi="Microsoft YaHei" w:eastAsia="Microsoft YaHei"/>
          <w:b/>
          <w:color w:val="1F4E79"/>
          <w:sz w:val="17"/>
        </w:rPr>
        <w:t>46. 2024朝阳二模选择题补充（整套收口）</w:t>
      </w:r>
      <w:r>
        <w:rPr>
          <w:rFonts w:ascii="Microsoft YaHei" w:hAnsi="Microsoft YaHei" w:eastAsia="Microsoft YaHei"/>
          <w:sz w:val="15"/>
        </w:rPr>
        <w:br/>
        <w:t>错肢条数：26</w:t>
      </w:r>
    </w:p>
    <w:p>
      <w:pPr>
        <w:spacing w:before="20" w:after="80" w:line="259" w:lineRule="auto"/>
      </w:pPr>
      <w:r>
        <w:rPr>
          <w:rFonts w:ascii="Microsoft YaHei" w:hAnsi="Microsoft YaHei" w:eastAsia="Microsoft YaHei"/>
          <w:b/>
          <w:color w:val="1F4E79"/>
          <w:sz w:val="17"/>
        </w:rPr>
        <w:t>47. 2024东城二模选择题补充</w:t>
      </w:r>
      <w:r>
        <w:rPr>
          <w:rFonts w:ascii="Microsoft YaHei" w:hAnsi="Microsoft YaHei" w:eastAsia="Microsoft YaHei"/>
          <w:sz w:val="15"/>
        </w:rPr>
        <w:br/>
        <w:t>错肢条数：23</w:t>
      </w:r>
    </w:p>
    <w:p>
      <w:pPr>
        <w:spacing w:before="20" w:after="80" w:line="259" w:lineRule="auto"/>
      </w:pPr>
      <w:r>
        <w:rPr>
          <w:rFonts w:ascii="Microsoft YaHei" w:hAnsi="Microsoft YaHei" w:eastAsia="Microsoft YaHei"/>
          <w:b/>
          <w:color w:val="1F4E79"/>
          <w:sz w:val="17"/>
        </w:rPr>
        <w:t>48. 2024海淀二模选择题补充</w:t>
      </w:r>
      <w:r>
        <w:rPr>
          <w:rFonts w:ascii="Microsoft YaHei" w:hAnsi="Microsoft YaHei" w:eastAsia="Microsoft YaHei"/>
          <w:sz w:val="15"/>
        </w:rPr>
        <w:br/>
        <w:t>错肢条数：36</w:t>
      </w:r>
    </w:p>
    <w:p>
      <w:pPr>
        <w:spacing w:before="20" w:after="80" w:line="259" w:lineRule="auto"/>
      </w:pPr>
      <w:r>
        <w:rPr>
          <w:rFonts w:ascii="Microsoft YaHei" w:hAnsi="Microsoft YaHei" w:eastAsia="Microsoft YaHei"/>
          <w:b/>
          <w:color w:val="1F4E79"/>
          <w:sz w:val="17"/>
        </w:rPr>
        <w:t>49. 2024西城二模选择题补充</w:t>
      </w:r>
      <w:r>
        <w:rPr>
          <w:rFonts w:ascii="Microsoft YaHei" w:hAnsi="Microsoft YaHei" w:eastAsia="Microsoft YaHei"/>
          <w:sz w:val="15"/>
        </w:rPr>
        <w:br/>
        <w:t>错肢条数：35</w:t>
      </w:r>
    </w:p>
    <w:p>
      <w:pPr>
        <w:spacing w:before="20" w:after="80" w:line="259" w:lineRule="auto"/>
      </w:pPr>
      <w:r>
        <w:rPr>
          <w:rFonts w:ascii="Microsoft YaHei" w:hAnsi="Microsoft YaHei" w:eastAsia="Microsoft YaHei"/>
          <w:b/>
          <w:color w:val="1F4E79"/>
          <w:sz w:val="17"/>
        </w:rPr>
        <w:t>50. 2024丰台二模选择题补充</w:t>
      </w:r>
      <w:r>
        <w:rPr>
          <w:rFonts w:ascii="Microsoft YaHei" w:hAnsi="Microsoft YaHei" w:eastAsia="Microsoft YaHei"/>
          <w:sz w:val="15"/>
        </w:rPr>
        <w:br/>
        <w:t>错肢条数：34</w:t>
      </w:r>
    </w:p>
    <w:p>
      <w:pPr>
        <w:pStyle w:val="Heading1"/>
      </w:pPr>
      <w:r>
        <w:t>七、客观答案源补证</w:t>
      </w:r>
    </w:p>
    <w:p>
      <w:pPr>
        <w:spacing w:before="20" w:after="80" w:line="259" w:lineRule="auto"/>
      </w:pPr>
      <w:r>
        <w:rPr>
          <w:rFonts w:ascii="Microsoft YaHei" w:hAnsi="Microsoft YaHei" w:eastAsia="Microsoft YaHei"/>
          <w:b/>
          <w:color w:val="1F4E79"/>
          <w:sz w:val="17"/>
        </w:rPr>
        <w:t>1. 2026北京丰台高三一模</w:t>
      </w:r>
      <w:r>
        <w:rPr>
          <w:rFonts w:ascii="Microsoft YaHei" w:hAnsi="Microsoft YaHei" w:eastAsia="Microsoft YaHei"/>
          <w:sz w:val="15"/>
        </w:rPr>
        <w:br/>
        <w:t>第1-15题答案：1.B 2.A 3.D 4.A 5.A 6.D 7.B 8.C 9.D 10.C 11.D 12.B 13.A 14.A 15.C</w:t>
      </w:r>
      <w:r>
        <w:rPr>
          <w:rFonts w:ascii="Microsoft YaHei" w:hAnsi="Microsoft YaHei" w:eastAsia="Microsoft YaHei"/>
          <w:sz w:val="15"/>
        </w:rPr>
        <w:br/>
        <w:t>证据状态：北京高考在线答案版 PDF；本地已保存并核验</w:t>
      </w:r>
    </w:p>
    <w:p>
      <w:pPr>
        <w:spacing w:before="20" w:after="80" w:line="259" w:lineRule="auto"/>
      </w:pPr>
      <w:r>
        <w:rPr>
          <w:rFonts w:ascii="Microsoft YaHei" w:hAnsi="Microsoft YaHei" w:eastAsia="Microsoft YaHei"/>
          <w:b/>
          <w:color w:val="1F4E79"/>
          <w:sz w:val="17"/>
        </w:rPr>
        <w:t>2. 2026北京房山高三一模</w:t>
      </w:r>
      <w:r>
        <w:rPr>
          <w:rFonts w:ascii="Microsoft YaHei" w:hAnsi="Microsoft YaHei" w:eastAsia="Microsoft YaHei"/>
          <w:sz w:val="15"/>
        </w:rPr>
        <w:br/>
        <w:t>第1-15题答案：1.C 2.D 3.B 4.A 5.C 6.D 7.B 8.A 9.D 10.B 11.D 12.C 13.B 14.C 15.A</w:t>
      </w:r>
      <w:r>
        <w:rPr>
          <w:rFonts w:ascii="Microsoft YaHei" w:hAnsi="Microsoft YaHei" w:eastAsia="Microsoft YaHei"/>
          <w:sz w:val="15"/>
        </w:rPr>
        <w:br/>
        <w:t>证据状态：北京高考在线答案版 PDF；渲染页图已核验</w:t>
      </w:r>
    </w:p>
    <w:p>
      <w:pPr>
        <w:spacing w:before="20" w:after="80" w:line="259" w:lineRule="auto"/>
      </w:pPr>
      <w:r>
        <w:rPr>
          <w:rFonts w:ascii="Microsoft YaHei" w:hAnsi="Microsoft YaHei" w:eastAsia="Microsoft YaHei"/>
          <w:b/>
          <w:color w:val="1F4E79"/>
          <w:sz w:val="17"/>
        </w:rPr>
        <w:t>3. 2026北京丰台高三（上）期末</w:t>
      </w:r>
      <w:r>
        <w:rPr>
          <w:rFonts w:ascii="Microsoft YaHei" w:hAnsi="Microsoft YaHei" w:eastAsia="Microsoft YaHei"/>
          <w:sz w:val="15"/>
        </w:rPr>
        <w:br/>
        <w:t>第1-15题答案：1.B 2.C 3.A 4.B 5.C 6.A 7.B 8.D 9.C 10.D 11.D 12.A 13.C 14.B 15.D</w:t>
      </w:r>
      <w:r>
        <w:rPr>
          <w:rFonts w:ascii="Microsoft YaHei" w:hAnsi="Microsoft YaHei" w:eastAsia="Microsoft YaHei"/>
          <w:sz w:val="15"/>
        </w:rPr>
        <w:br/>
        <w:t>证据状态：北京高考在线答案版 PDF；渲染页图已核验</w:t>
      </w:r>
    </w:p>
    <w:p>
      <w:pPr>
        <w:spacing w:before="20" w:after="80" w:line="259" w:lineRule="auto"/>
      </w:pPr>
      <w:r>
        <w:rPr>
          <w:rFonts w:ascii="Microsoft YaHei" w:hAnsi="Microsoft YaHei" w:eastAsia="Microsoft YaHei"/>
          <w:b/>
          <w:color w:val="1F4E79"/>
          <w:sz w:val="17"/>
        </w:rPr>
        <w:t>4. 2024北京门头沟高三一模</w:t>
      </w:r>
      <w:r>
        <w:rPr>
          <w:rFonts w:ascii="Microsoft YaHei" w:hAnsi="Microsoft YaHei" w:eastAsia="Microsoft YaHei"/>
          <w:sz w:val="15"/>
        </w:rPr>
        <w:br/>
        <w:t>第1-15题答案：1.B 2.C 3.A 4.C 5.B 6.C 7.B 8.D 9.A 10.D 11.C 12.C 13.B 14.C 15.A</w:t>
      </w:r>
      <w:r>
        <w:rPr>
          <w:rFonts w:ascii="Microsoft YaHei" w:hAnsi="Microsoft YaHei" w:eastAsia="Microsoft YaHei"/>
          <w:sz w:val="15"/>
        </w:rPr>
        <w:br/>
        <w:t>证据状态：北京高考在线答案版 PDF；旧本地缺独立套卷目录，本轮已补证</w:t>
      </w:r>
    </w:p>
    <w:sectPr w:rsidR="00FC693F" w:rsidRPr="0006063C" w:rsidSect="00034616">
      <w:pgSz w:w="16834" w:h="11909" w:orient="landscape"/>
      <w:pgMar w:top="605" w:right="648" w:bottom="605"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Microsoft YaHei" w:hAnsi="Microsoft YaHei" w:eastAsia="Microsoft YaHe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Microsoft YaHei" w:hAnsi="Microsoft YaHei" w:eastAsia="Microsoft YaHe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Microsoft YaHei" w:hAnsi="Microsoft YaHei" w:eastAsia="Microsoft YaHe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Microsoft YaHei" w:hAnsi="Microsoft YaHei" w:eastAsia="Microsoft YaHe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