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PingFang SC" w:hAnsi="PingFang SC" w:eastAsia="PingFang SC"/>
          <w:b/>
          <w:color w:val="0B2545"/>
          <w:sz w:val="44"/>
        </w:rPr>
        <w:t>2026北京高考政治选必三《逻辑与思维》推理宝典</w:t>
      </w:r>
    </w:p>
    <w:p>
      <w:pPr>
        <w:jc w:val="center"/>
      </w:pPr>
      <w:r>
        <w:rPr>
          <w:rFonts w:ascii="PingFang SC" w:hAnsi="PingFang SC" w:eastAsia="PingFang SC"/>
          <w:color w:val="1F4D78"/>
          <w:sz w:val="26"/>
        </w:rPr>
        <w:t>三年模拟同形推理全链条</w:t>
      </w:r>
    </w:p>
    <w:p>
      <w:pPr>
        <w:jc w:val="center"/>
      </w:pPr>
      <w:r>
        <w:rPr>
          <w:rFonts w:ascii="PingFang SC" w:hAnsi="PingFang SC" w:eastAsia="PingFang SC"/>
          <w:color w:val="555555"/>
          <w:sz w:val="22"/>
        </w:rPr>
        <w:t>飞哥正志讲堂</w:t>
      </w:r>
    </w:p>
    <w:p>
      <w:pPr>
        <w:pStyle w:val="Heading1"/>
      </w:pPr>
      <w:r>
        <w:t>本版说明</w:t>
      </w:r>
    </w:p>
    <w:p>
      <w:pPr>
        <w:spacing w:after="100" w:line="300" w:lineRule="auto"/>
      </w:pPr>
      <w:r>
        <w:rPr>
          <w:rFonts w:ascii="PingFang SC" w:hAnsi="PingFang SC" w:eastAsia="PingFang SC"/>
          <w:sz w:val="21"/>
        </w:rPr>
        <w:t>本版撤回 V87 原题摘录包口径，恢复 V17 学生化推理宝典正文；V87 只作为题源和答案源回查索引。</w:t>
      </w:r>
    </w:p>
    <w:p>
      <w:pPr>
        <w:pStyle w:val="Heading1"/>
      </w:pPr>
      <w:r>
        <w:t>一、充分条件假言推理与判断</w:t>
      </w:r>
    </w:p>
    <w:p>
      <w:pPr>
        <w:pStyle w:val="Heading2"/>
      </w:pPr>
      <w:r>
        <w:t>有效式：肯定前件或否定后件，方向要走对</w:t>
      </w:r>
    </w:p>
    <w:p>
      <w:pPr>
        <w:pStyle w:val="Heading3"/>
      </w:pPr>
      <w:r>
        <w:t>1. 2024朝阳一模 第20题第（1）问（主观题）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推理一先设定“如果 A 区域古代没有广泛生长竹子，就不可能有大量炭化竹节”的充分条件关系，随后材料给出“已发现大量炭化竹节”这一事实，等于否定后件中的“不可能有大量炭化竹节”，需要判断能否由此否定前件。</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推理一属于哪种推理类型？其成立的理由是什么？（5分）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前提说“如果没有广泛生长竹子，就不可能有大量炭化竹节”，后面又给出“大量炭化竹节”这一事实。既然后件中的“不可能有大量炭化竹节”被事实否定，就可以反过来否定“没有广泛生长竹子”这个前件，推出古代广泛生长竹子。</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推理一属于充分条件假言推理。前提把“古代没有广泛生长竹子”设为推出“不可能有大量炭化竹节”的充分条件；材料已经发现大量炭化竹节，即否定后件，因此可以否定前件，推出 A 区域古代广泛生长竹子，推理成立。</w:t>
      </w:r>
    </w:p>
    <w:p>
      <w:pPr>
        <w:pStyle w:val="Heading3"/>
      </w:pPr>
      <w:r>
        <w:t>2. 2026通州期末 第19题第（2）问（主观题）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推理①先建立“阻碍加装电梯就会侵犯相关业主合法权益”的充分条件关系，又确认范某实施了阻碍行为，再推出其行为侵犯相关业主合法权益。</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根据材料，判断推理①和②的逻辑正误，并结合《逻辑与思维》知识说明理由。</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材料先建立“阻碍加装电梯就会侵犯相关业主合法权益”的条件关系，又明确范某确实阻碍加装电梯。条件方向要先固定住：阻碍行为是前件，权益受侵是后件；现在材料不是倒过来从权益受侵推阻碍行为，而是直接肯定阻碍行为这个前件。前件已经被肯定，后件就可以跟着推出，这是充分条件假言推理最直接的有效形式。</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推理①属于充分条件假言推理。材料把“范某阻碍加装电梯”作为推出“侵犯相关业主合法权益”的充分条件，现在已经肯定前件，就可以推出后件，符合“肯定前件式”。该推理方向是从阻碍行为到权利受侵，结构有效。</w:t>
      </w:r>
    </w:p>
    <w:p>
      <w:pPr>
        <w:pStyle w:val="Heading2"/>
      </w:pPr>
      <w:r>
        <w:t>陷阱：后件为真不能倒推前件</w:t>
      </w:r>
    </w:p>
    <w:p>
      <w:pPr>
        <w:pStyle w:val="Heading3"/>
      </w:pPr>
      <w:r>
        <w:t>1. 2026东城期末 第17题第（2）问（主观题）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材料只建立“引入智能垃圾箱可以提升垃圾分类效率”的条件关系，前件是引入设备，后件是效率提升；主张却从“效率提升”这个结果反推“必须引入智能垃圾箱”这一唯一条件，把结果成立误当成条件必然成立。</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运用形式逻辑知识，论证三项主张是否符合逻辑。（6分）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材料先说“引入智能垃圾箱”会带来“垃圾分类效率提升”，这只是条件能够推出结果。主张2却倒过来，由效率提升推出“必须引入智能垃圾箱”，等于把结果当成唯一原因。充分条件假言推理不能这样倒推，所以要立刻想到结果成立不能倒推出条件必然成立。</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主张2不符合逻辑。题干只能说明引入智能垃圾箱有助于提升垃圾分类效率，不能由效率提升这一结果倒推出“必须引入智能垃圾箱”这一唯一条件；该主张把后件真误当成前件必真，属于充分条件假言推理方向倒置。</w:t>
      </w:r>
    </w:p>
    <w:p>
      <w:pPr>
        <w:pStyle w:val="Heading3"/>
      </w:pPr>
      <w:r>
        <w:t>2. 2025西城二模 第16题第（2）问（主观题）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条件句只保证“发现岩松鼠活动痕迹”能够推出“找到红嘴蓝鹊”；材料实际给到的是观察到红嘴蓝鹊这一结果，题目追问能否倒推出岩松鼠活动。</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工作人员在某雨水收集池同时观察到雕鸮和红嘴蓝鹊，能否确定此时一定有岩松鼠活动？解释推理过程。（4分）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发现岩松鼠活动痕迹”能够推出“找到红嘴蓝鹊”，前件是岩松鼠活动痕迹，后件是红嘴蓝鹊出现；材料现在只给出后件为真，即观察到了红嘴蓝鹊。充分条件假言推理不能由后件真倒推出前件真，因为红嘴蓝鹊可能由别的原因出现。题目追问“能否确定一定有岩松鼠活动”，正是在考结果为真不能倒推条件必然成立。</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不能确定此时一定有岩松鼠活动。题干只说明“发现岩松鼠活动痕迹”可以推出“找到红嘴蓝鹊”，这是从前件到后件的充分条件关系；观察到红嘴蓝鹊只是后件为真，不能倒推出前件必真，因为红嘴蓝鹊出现还可能由其他原因造成，所以岩松鼠是否活动仍不能确定。</w:t>
      </w:r>
    </w:p>
    <w:p>
      <w:pPr>
        <w:pStyle w:val="Heading3"/>
      </w:pPr>
      <w:r>
        <w:t>3. 2026海淀期末 第20题第（1）问（主观题）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只要是全民阅读设施管理单位，就应当考虑老年人阅读需求和特点，提供适老阅读内容和便利服务；某实体书店考虑了老年人需求并提供适老服务；所以该实体书店是全民阅读设施管理单位。</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说明该推理的类型，判断该推理正确与否，并说明理由。（4分）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题干先给出“只要是A，就应当B”，再从“某实体书店做到了B”推出“它是A”。这正是把充分条件假言判断的后件当成前件的典型错误。充分条件推理能肯定前件推出后件，也能否定后件推出前件，但不能由后件真倒推出前件真。</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该推理属于充分条件假言推理，推理错误。题干只说明“全民阅读设施管理单位”应当提供适老阅读内容和便利服务，即前件能够推出后件；某实体书店满足了适老服务这一后件，只能说明它具有相关服务表现，不能倒推出它必然就是全民阅读设施管理单位。</w:t>
      </w:r>
    </w:p>
    <w:p>
      <w:pPr>
        <w:pStyle w:val="Heading2"/>
      </w:pPr>
      <w:r>
        <w:t>判断构造：把条件补成能推出结果的前件</w:t>
      </w:r>
    </w:p>
    <w:p>
      <w:pPr>
        <w:pStyle w:val="Heading3"/>
      </w:pPr>
      <w:r>
        <w:t>1. 2024丰台一模 第19题第（1）问（主观题）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要补全划线处，使后面的“就能方便人们正确进行垃圾分类”成为可靠结果；材料前文集中在商品包装缺少清晰垃圾分类标识、消费者难以判断投放类别，所以要补的前件必须直接解决“标识缺失”这一条件。</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根据上下文，将划线①处补充完整，使其成为一个符合逻辑规则的真判断。（2分）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横线后面已经给出结果“就能方便人们正确进行垃圾分类”，要补的是能保证这个结果出现的前件。材料前面说的是商品包装缺少明确垃圾分类标识，所以关键条件不是泛泛说“加强宣传”，而是把标识印到商品外包装上。这样补全后，前件足以推出后件，形成符合上下文的充分条件假言判断。</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符合逻辑规则的真判断是：“如果/只要能够在商品外包装上印上垃圾分类标识，就能方便人们正确进行垃圾分类。”前件对应商品包装标识缺失这一材料问题，后件对应方便正确分类这一结果，构成符合上下文的充分条件假言判断。</w:t>
      </w:r>
    </w:p>
    <w:p>
      <w:pPr>
        <w:pStyle w:val="Heading2"/>
      </w:pPr>
      <w:r>
        <w:t>陷阱一：重要条件不等于充分条件</w:t>
      </w:r>
    </w:p>
    <w:p>
      <w:pPr>
        <w:pStyle w:val="Heading3"/>
      </w:pPr>
      <w:r>
        <w:t>1. 2025丰台二模 第19题第（1）问（主观题）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原观点结构为：只要给 AI 装上版权雷达并提前扫描问题指令，就能防止点击盗版资源网站；它把单一技术措施说成足以保证防盗版结果，忽略平台推荐机制、用户点击行为、网站治理和版权监管等其他条件，所以应先抓住“只要……就……”的充分条件判断结构。</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有人认为：只要给 AI 装上“版权雷达”，提前扫描问题指令，就能防止点击盗版资源网站。判断该观点是否正确，并运用《逻辑与思维》知识说明理由。（5分）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设问直接把观点写成“只要装上版权雷达，就能防止点击盗版资源网站”，触发的是充分条件判断真假辨析。判断时要问：这个技术措施是不是足以保证结果？材料里的版权雷达只能提前扫描问题指令，属于重要条件；要真正防止点击盗版资源网站，还需要法律追责、平台治理等配套措施，所以版权雷达尚不足以构成充分条件。</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该观点是片面的。给 AI 装上版权雷达并提前扫描问题指令，只能说明技术上增加了识别和提醒环节，是防止点击盗版资源网站的重要条件；但盗版治理还需要法律追责、平台审核、资源屏蔽和用户规范使用等多重条件共同作用，不能把单一技术措施当成足以保证结果的充分条件。</w:t>
      </w:r>
    </w:p>
    <w:p>
      <w:pPr>
        <w:pStyle w:val="Heading3"/>
      </w:pPr>
      <w:r>
        <w:t>2. 2024丰台二模 第18题第（2）问（主观题）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观点说“只要能够准确预测冰雪经济的发展前景，就能推动冰雪经济高质量发展”，把准确预测说成足以推出高质量发展的条件；材料中的多重短板提醒学生：预测只是必要条件，不是唯一条件。</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有同学认为，只要我们能够准确预测冰雪经济的发展前景，就能推动冰雪经济高质量发展。结合材料，运用科学思维对该观点进行评析。（6分）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先抓“只要……就……”：这句话把“准确预测发展前景”放在充分条件位置，好像只要预测准，高质量发展就自然发生。再看材料，冰雪经济还受场地布局、产业链、标准、人才、核心技术、高端装备等条件制约，所以准确预测只能说明发展必须有科学预判，不能推出结果必然实现。这就是把必要条件、重要条件误当充分条件。</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该观点是片面的。准确预测冰雪经济发展前景有助于把握趋势，是推动冰雪经济高质量发展的必要条件或重要条件，但不是充分条件；不能由“预测准确”直接推出“高质量发展必然实现”。还要补足产业链、标准、人才、技术、装备等条件，并结合辩证思维具体分析优势和短板。</w:t>
      </w:r>
    </w:p>
    <w:p>
      <w:pPr>
        <w:pStyle w:val="Heading2"/>
      </w:pPr>
      <w:r>
        <w:t>陷阱二：形式像对，前提未必真</w:t>
      </w:r>
    </w:p>
    <w:p>
      <w:pPr>
        <w:pStyle w:val="Heading3"/>
      </w:pPr>
      <w:r>
        <w:t>1. 2025东城二模 第18题第（2）问（主观题）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学生推理把“良好的创新生态”设为“实现创新发展”的充分条件，并且用当前已有创新生态这一事实肯定前件，再推出一定实现创新发展；题干形式像充分条件肯定前件，但关键还要审查大前提是否真实、是否把重要条件误说成充分条件。</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写出该推理的类型，判断正确与否，并说明理由。（4分）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误判风险在于：“有良好创新生态，所以能实现创新发展”看起来像肯定前件式。判断时先看材料关系：热带雨林般的创新生态能支持创新，但并不等于只要有生态就必然实现创新发展。也就是说，推理形式像充分条件假言推理，结构上肯前肯后没有错，真正的问题在于把必要条件误写成充分条件，导致前提虚假。</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该推理形式上是充分条件假言推理，采用“如果有良好创新生态，就能实现创新发展；现在有良好创新生态；所以实现创新发展”的肯定前件式；但“良好创新生态”只是创新发展的重要条件，不足以单独保证创新发展，前提判断不真实，因此不能推出必然结论。</w:t>
      </w:r>
    </w:p>
    <w:p>
      <w:pPr>
        <w:pStyle w:val="Heading1"/>
      </w:pPr>
      <w:r>
        <w:t>二、必要条件假言推理与判断</w:t>
      </w:r>
    </w:p>
    <w:p>
      <w:pPr>
        <w:pStyle w:val="Heading2"/>
      </w:pPr>
      <w:r>
        <w:t>有效式：少了它不行，结果成立就要回找它</w:t>
      </w:r>
    </w:p>
    <w:p>
      <w:pPr>
        <w:pStyle w:val="Heading3"/>
      </w:pPr>
      <w:r>
        <w:t>1. 2024朝阳一模 第20题第（2）问（主观题）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只有A区域古代气候温暖，A区域古代才有可能生长竹子；A区域古代广泛生长竹子，说明“有可能生长竹子”这一结果已经成立；因此需要回推出支撑该结果成立的必要条件：古代气候温暖。</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根据材料二，补充完整推理二。（4分）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“只有气候温暖，才有可能生长竹子”把气候温暖放在必要条件的位置。必要条件推理的关键口令是：少了它不行，结果已经成立就要回找它。既然材料已经说 A 区域古代广泛生长竹子，就说明“有可能生长竹子”这个后件成立，于是可以推出支撑后件成立的前提条件：古代气候温暖。</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推理二为：只有 A 区域古代气候温暖，A 区域古代才有可能广泛生长竹子。材料已经确认该区域古代广泛生长竹子，即后件成立，可以根据必要条件假言推理的肯定后件式推出必要条件成立：A 区域古代气候温暖。</w:t>
      </w:r>
    </w:p>
    <w:p>
      <w:pPr>
        <w:pStyle w:val="Heading3"/>
      </w:pPr>
      <w:r>
        <w:t>2. 2026丰台一模 第18题第（2）问（主观题）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甲的推理使用“只有具备某必要条件，后件结果才成立”的条件关系；现在材料已经确认后件结果成立，推理要做的是从结果回找支撑结果成立的必要条件。</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分别写出上述推理的类型，判断是否正确，并说明理由。（6分）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甲的推理把某个条件放在“只有……才……”的必要条件位置，又从后件成立回到必要条件成立。这里不能按充分条件去想成“有了条件必然有结果”，而要按必要条件的方向判断：既然结果已经出现，就说明它离不开的那个条件也必须存在。必要条件假言判断中，后件成立时可以推出前件成立，所以这个推理结构是有效的。</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甲的推理属于必要条件假言推理。必要条件判断中，后件成立可以推出必要条件成立；甲由结果成立回推其不可缺少的条件存在，符合肯定后件式。只要材料中的必要条件关系和后件事实都真实，该推理就是正确的。</w:t>
      </w:r>
    </w:p>
    <w:p>
      <w:pPr>
        <w:pStyle w:val="Heading2"/>
      </w:pPr>
      <w:r>
        <w:t>陷阱：有了必要条件不等于结果必然成</w:t>
      </w:r>
    </w:p>
    <w:p>
      <w:pPr>
        <w:pStyle w:val="Heading3"/>
      </w:pPr>
      <w:r>
        <w:t>1. 2025朝阳一模 第17题第（1）问（主观题）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原判断表达“实现虚拟与现实深度融合，离不开人工智能拥有智能硬件载体”；推理却把“拥有智能硬件载体”当成能推出“实现深度融合”的充分条件。</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运用《逻辑与思维》知识，判断该推理正确与否，并说明理由。（5分）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材料里的“离不开智能硬件载体”是在说必要条件：没有智能硬件载体，就无法实现虚拟与现实深度融合。推理却倒过来，把“有智能硬件载体”当成“一定实现深度融合”的充分条件。必要条件只能说明少了它不行，不能说明有了它就必然成，所以肯定前件不能推出后件。</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该推理不正确。智能硬件载体只是实现虚拟与现实深度融合的必要条件，没有硬件载体不行，但有了硬件载体并不等于内容设计、交互体验、技术支撑和应用场景都已成熟；肯定必要条件前件不能推出后件成立，所以不能仅凭智能载体就断定一定实现深度融合。</w:t>
      </w:r>
    </w:p>
    <w:p>
      <w:pPr>
        <w:pStyle w:val="Heading3"/>
      </w:pPr>
      <w:r>
        <w:t>2. 2026通州期末 第19题第（2）问（主观题）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推理②把“只有公示期间未收到异议，加装电梯才符合要求”理解成一个必要条件判断；材料又给出“公示期内未收到异议”这一事实，推理便由必要条件成立直接推出“加装电梯符合要求”，需要判断这个方向是否保真。</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根据材料，判断推理①和②的逻辑正误，并结合《逻辑与思维》知识说明理由。</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公示期间未收到异议”只是加装电梯符合要求的必要条件，不是全部条件。即使这一项满足，也还可能存在设计、审批、施工等其他要求未满足，所以不能只凭“未收到异议”就推出“符合要求”。看到“只有……才……”后还要继续问：现在是结果成立，还是只是必要条件成立。</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推理②属于必要条件假言推理，但结构错误。“公示期间未收到异议”只是加装电梯符合要求的必要条件，说明缺少该条件就不能认定程序符合要求；但肯定这一前件并不能推出设计、安全、审批、程序等全部要求都已满足，因此不能仅凭未收到异议就断定加装电梯符合要求。</w:t>
      </w:r>
    </w:p>
    <w:p>
      <w:pPr>
        <w:pStyle w:val="Heading2"/>
      </w:pPr>
      <w:r>
        <w:t>必要条件的文字信号</w:t>
      </w:r>
    </w:p>
    <w:p>
      <w:pPr>
        <w:pStyle w:val="Heading3"/>
      </w:pPr>
      <w:r>
        <w:t>1. 2024顺义二模 第7题（选择题）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只有不断加深对数字劳动的认识、把握基本特征并构建相关法律法规，才能确保数字劳动受到监管和保护并保证数字经济稳定快速发展。材料把“认识数字劳动、把握特征、建构法规”放在结果成立之前，强调缺少这些条件结果就不能可靠成立，触发必要条件判断。</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7.随着科技进步和数字化转型的加速，数字经济成为了我国经济发展的重要动力。数字劳动是数字经济发展的重要因素，是依托于互联网、大数据、云计算、人工智能等新型技术载体，以智力、创造力为主导，创造数字化产品的非物质劳动。只有不断加深对于数字劳动的认识，把握数字劳动的基本特征，并以此为基础构建起相关法律法规，才能确保数字劳动受到监管和保护，保证我国数字经济稳定和快速发展。如果上述结论皆为真，下列逻辑分析正确的是</w:t>
      </w:r>
    </w:p>
    <w:p>
      <w:pPr>
        <w:spacing w:after="100" w:line="300" w:lineRule="auto"/>
      </w:pPr>
      <w:r>
        <w:rPr>
          <w:rFonts w:ascii="PingFang SC" w:hAnsi="PingFang SC" w:eastAsia="PingFang SC"/>
          <w:sz w:val="21"/>
        </w:rPr>
        <w:t>A.“数字劳动是数字经济发展的重要因素”是运用“种差加属概念”的方法下的定义</w:t>
      </w:r>
    </w:p>
    <w:p>
      <w:pPr>
        <w:spacing w:after="100" w:line="300" w:lineRule="auto"/>
      </w:pPr>
      <w:r>
        <w:rPr>
          <w:rFonts w:ascii="PingFang SC" w:hAnsi="PingFang SC" w:eastAsia="PingFang SC"/>
          <w:sz w:val="21"/>
        </w:rPr>
        <w:t>B.数字劳动和非物质劳动是交叉关系</w:t>
      </w:r>
    </w:p>
    <w:p>
      <w:pPr>
        <w:spacing w:after="100" w:line="300" w:lineRule="auto"/>
      </w:pPr>
      <w:r>
        <w:rPr>
          <w:rFonts w:ascii="PingFang SC" w:hAnsi="PingFang SC" w:eastAsia="PingFang SC"/>
          <w:sz w:val="21"/>
        </w:rPr>
        <w:t>C.构建起相关法律法规是保证我国数字经济稳定和快速发展的必要条件</w:t>
      </w:r>
    </w:p>
    <w:p>
      <w:pPr>
        <w:spacing w:after="100" w:line="300" w:lineRule="auto"/>
      </w:pPr>
      <w:r>
        <w:rPr>
          <w:rFonts w:ascii="PingFang SC" w:hAnsi="PingFang SC" w:eastAsia="PingFang SC"/>
          <w:sz w:val="21"/>
        </w:rPr>
        <w:t>D.材料中假言判断的真假取决于前后件本身的真假</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先抓住最后那句“只有不断加深认识、把握特征，并构建起相关法律法规，才能确保监管和保护，保证数字经济稳定和快速发展”。“只有……才……”说明前面这组条件少了不行，其中“构建起相关法律法规”就是保证数字经济稳定快速发展的必要条件。选项还会混入“定义”“交叉关系”“假言判断真假条件”，考的就是能不能守住必要条件这一条线。</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答案选C。句式“只有……才……”先把“加深认识、把握特征、构建法律法规”放在必要条件位置；其中构建相关法律法规少了，就不能确保数字劳动受监管和保护，也不能保证数字经济稳定快速发展，所以 C 抓住了必要条件关系。错项分析：A 项诱人，因为材料确实解释了数字劳动；错在“数字劳动是数字经济发展的重要因素”只是地位说明，不是用种差加属概念下定义。B 项诱人，因为数字劳动和非物质劳动都在同一句定义里；错在材料把数字劳动说成“创造数字化产品的非物质劳动”，更像被包含在非物质劳动范围内，不是交叉关系。D 项诱人，因为前后件本身真假也会影响假言判断；错在假言判断还要看前后件的条件联系，不能停在前后件各自真假。</w:t>
      </w:r>
    </w:p>
    <w:p>
      <w:pPr>
        <w:pStyle w:val="Heading2"/>
      </w:pPr>
      <w:r>
        <w:t>必要条件与结论边界</w:t>
      </w:r>
    </w:p>
    <w:p>
      <w:pPr>
        <w:pStyle w:val="Heading3"/>
      </w:pPr>
      <w:r>
        <w:t>1. 2024丰台一模 第11题（选择题）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题干先说河流是生命宜居的必要条件，又只说火星陨坑结构“很可能”是远古河床遗迹；材料把必要条件和可能性证据并列，说明“可能有河流”并不等于“必然有生命”。</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11.在地球上，河流对生命、化学、营养物质、沉积物的循环非常重要，是生命宜居的必要条件。科学家首次通过训练计算模型，结合卫星数据、火星车勘测图像和地球岩层的3D扫描，绘制出远古火星土壤的侵蚀情况，而后发现一种被称为“滩鼻地貌”的陨坑结构，很可能是远古河床的遗迹。该研究表明火星可能在远古时期存在过生命宜居的河流。基于上述材料，下列说法正确的是</w:t>
      </w:r>
    </w:p>
    <w:p>
      <w:pPr>
        <w:spacing w:after="100" w:line="300" w:lineRule="auto"/>
      </w:pPr>
      <w:r>
        <w:rPr>
          <w:rFonts w:ascii="PingFang SC" w:hAnsi="PingFang SC" w:eastAsia="PingFang SC"/>
          <w:sz w:val="21"/>
        </w:rPr>
        <w:t>A.火星上存在的陨坑结构可能是远古河床，可以推论远古时期火星上遍布各种河流</w:t>
      </w:r>
    </w:p>
    <w:p>
      <w:pPr>
        <w:spacing w:after="100" w:line="300" w:lineRule="auto"/>
      </w:pPr>
      <w:r>
        <w:rPr>
          <w:rFonts w:ascii="PingFang SC" w:hAnsi="PingFang SC" w:eastAsia="PingFang SC"/>
          <w:sz w:val="21"/>
        </w:rPr>
        <w:t>B.火星在远古时期存在过生命宜居的河流，可以得出远古时期火星上存在生命的结论</w:t>
      </w:r>
    </w:p>
    <w:p>
      <w:pPr>
        <w:spacing w:after="100" w:line="300" w:lineRule="auto"/>
      </w:pPr>
      <w:r>
        <w:rPr>
          <w:rFonts w:ascii="PingFang SC" w:hAnsi="PingFang SC" w:eastAsia="PingFang SC"/>
          <w:sz w:val="21"/>
        </w:rPr>
        <w:t>C.“火星上的陨坑结构很可能是远古河床的遗迹”是一个非对称性关系判断</w:t>
      </w:r>
    </w:p>
    <w:p>
      <w:pPr>
        <w:spacing w:after="100" w:line="300" w:lineRule="auto"/>
      </w:pPr>
      <w:r>
        <w:rPr>
          <w:rFonts w:ascii="PingFang SC" w:hAnsi="PingFang SC" w:eastAsia="PingFang SC"/>
          <w:sz w:val="21"/>
        </w:rPr>
        <w:t>D.河流是地球生命宜居的必要条件，没有河流就不会有生命产生</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题干最硬的逻辑句是“河流……是生命宜居的必要条件”。必要条件只能推出“没有河流就没有生命产生”；“可能存在过河流”仍只是生命宜居条件的线索，尚不能扩展成“遍布河流”或“已经存在生命”。火星材料里还有“很可能”“可能”两个限制词，也在提醒自己：证据只到可能性，结论仍要保留可能性边界。</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答案选D。材料明说“河流是生命宜居的必要条件”，可保真的推理只能是否定必要条件：没有河流，就没有生命产生的宜居条件。由“可能有远古河床”不能扩展成遍布河流或已经有生命，D 的边界最稳。错项分析：A 项诱人，因为材料确实说陨坑结构“很可能是远古河床的遗迹”；错在从一个可能遗迹推到“遍布各种河流”，范围被夸大。B 项诱人，因为河流和生命宜居有关；错在必要条件存在不等于结果已经存在，不能由“可能有河流”推出“存在生命”。C 项诱人，因为句子里有“火星上的陨坑结构”和“远古河床的遗迹”两个表达；错在该句是在作可能性判断，不是在判断两个对象之间是否具有非对称关系。</w:t>
      </w:r>
    </w:p>
    <w:p>
      <w:pPr>
        <w:pStyle w:val="Heading3"/>
      </w:pPr>
      <w:r>
        <w:t>2. 2026海淀二模 第5题（选择题）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题干用“只有这些数据被拆解成词元，人工智能才能分析运算”建立必要条件关系，把“数据被拆解成词元”放在不可缺少的位置；选项 D 又给出“用户提问没有被拆解成词元”这一否定必要条件的事实，由此推出无法分析运算。</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5．词元，是人工智能大模型处理信息的最小信息单元，具有可计量、可定价、可交易的特征。人们每一次向人工智能提问、使用人工智能生成内容，都是在调用词元。无论是用户的提问，还是输入的代码，只有这些数据被拆解成词元，人工智能才能分析运算。对此分析正确的是</w:t>
      </w:r>
    </w:p>
    <w:p>
      <w:pPr>
        <w:spacing w:after="100" w:line="300" w:lineRule="auto"/>
      </w:pPr>
      <w:r>
        <w:rPr>
          <w:rFonts w:ascii="PingFang SC" w:hAnsi="PingFang SC" w:eastAsia="PingFang SC"/>
          <w:sz w:val="21"/>
        </w:rPr>
        <w:t>A.“词元”与“人工智能大模型处理信息的最小信息单元”在外延上是交叉关系</w:t>
      </w:r>
    </w:p>
    <w:p>
      <w:pPr>
        <w:spacing w:after="100" w:line="300" w:lineRule="auto"/>
      </w:pPr>
      <w:r>
        <w:rPr>
          <w:rFonts w:ascii="PingFang SC" w:hAnsi="PingFang SC" w:eastAsia="PingFang SC"/>
          <w:sz w:val="21"/>
        </w:rPr>
        <w:t>B.“输入的代码”和“词元”是属种关系</w:t>
      </w:r>
    </w:p>
    <w:p>
      <w:pPr>
        <w:spacing w:after="100" w:line="300" w:lineRule="auto"/>
      </w:pPr>
      <w:r>
        <w:rPr>
          <w:rFonts w:ascii="PingFang SC" w:hAnsi="PingFang SC" w:eastAsia="PingFang SC"/>
          <w:sz w:val="21"/>
        </w:rPr>
        <w:t>C.“这些数据被拆解成词元”，此处“被拆解成”关系为非对称关系</w:t>
      </w:r>
    </w:p>
    <w:p>
      <w:pPr>
        <w:spacing w:after="100" w:line="300" w:lineRule="auto"/>
      </w:pPr>
      <w:r>
        <w:rPr>
          <w:rFonts w:ascii="PingFang SC" w:hAnsi="PingFang SC" w:eastAsia="PingFang SC"/>
          <w:sz w:val="21"/>
        </w:rPr>
        <w:t>D.用户的提问没有被拆解成词元，则人工智能无法分析运算</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一眼先抓“只有这些数据被拆解成词元，人工智能才能分析运算”。“只有……才……”把“被拆解成词元”放成必要条件；所以否定这个条件，就能否定“能够分析运算”。选项还会混入外延关系、属种关系、关系性质三类干扰项，因此要避免把条件推理题做成概念关系题。</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D。题干“只有这些数据被拆解成词元，人工智能才能分析运算”把“拆解成词元”设为必要条件；用户提问没有被拆解成词元，就是否定必要条件，可推出人工智能无法分析运算，不能转去判断概念外延关系。错项分析：A 项诱人，因为“词元”和后面一长串解释看起来像两个概念；错在二者是同一对象的名称与定义，外延相同，不是交叉关系。B 项诱人，因为“输入的代码”会被拆成词元；错在“代码”是待处理的数据，“词元”是拆解后的信息单元，不是大类和小类。C 项诱人，因为“被拆解成”确实有方向；错在它强调方向不可倒置，更接近反对称关系，不是该题能够推出的保真结论。</w:t>
      </w:r>
    </w:p>
    <w:p>
      <w:pPr>
        <w:pStyle w:val="Heading2"/>
      </w:pPr>
      <w:r>
        <w:t>必要条件与定义边界</w:t>
      </w:r>
    </w:p>
    <w:p>
      <w:pPr>
        <w:pStyle w:val="Heading3"/>
      </w:pPr>
      <w:r>
        <w:t>1. 2026石景山一模 第6题（选择题）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具身智能是具有身体的人工智能，但并非所有具有身体的人工智能都是具身智能；只有能像人一样感知、学习的人工智能，才能称之为具身智能。选项容易把“具有身体”误当充分条件，材料实际强调的是“能像人一样感知、学习”这一必要限制，触发必要条件与概念边界。</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6.具身智能是指智能体通过身体与环境的互动产生的智能行为。从字面上理解，具身智能是指具有身体的人工智能，但并非所有具有身体的人工智能都是具身智能，只有那些能像人一样感知、学习的人工智能，才能称之为具身智能。如果材料内容为真，下列推断必然正确的是</w:t>
      </w:r>
    </w:p>
    <w:p>
      <w:pPr>
        <w:spacing w:after="100" w:line="300" w:lineRule="auto"/>
      </w:pPr>
      <w:r>
        <w:rPr>
          <w:rFonts w:ascii="PingFang SC" w:hAnsi="PingFang SC" w:eastAsia="PingFang SC"/>
          <w:sz w:val="21"/>
        </w:rPr>
        <w:t>①具有身体的人工智能不是非具身智能</w:t>
      </w:r>
    </w:p>
    <w:p>
      <w:pPr>
        <w:spacing w:after="100" w:line="300" w:lineRule="auto"/>
      </w:pPr>
      <w:r>
        <w:rPr>
          <w:rFonts w:ascii="PingFang SC" w:hAnsi="PingFang SC" w:eastAsia="PingFang SC"/>
          <w:sz w:val="21"/>
        </w:rPr>
        <w:t>②有些具有身体的人工智能是能像人一样感知、学习的人工智能</w:t>
      </w:r>
    </w:p>
    <w:p>
      <w:pPr>
        <w:spacing w:after="100" w:line="300" w:lineRule="auto"/>
      </w:pPr>
      <w:r>
        <w:rPr>
          <w:rFonts w:ascii="PingFang SC" w:hAnsi="PingFang SC" w:eastAsia="PingFang SC"/>
          <w:sz w:val="21"/>
        </w:rPr>
        <w:t>③如果不能称之为具身智能，则是不能像人一样感知、学习的人工智能</w:t>
      </w:r>
    </w:p>
    <w:p>
      <w:pPr>
        <w:spacing w:after="100" w:line="300" w:lineRule="auto"/>
      </w:pPr>
      <w:r>
        <w:rPr>
          <w:rFonts w:ascii="PingFang SC" w:hAnsi="PingFang SC" w:eastAsia="PingFang SC"/>
          <w:sz w:val="21"/>
        </w:rPr>
        <w:t>④除非是能像人一样感知、学习的人工智能，否则不能称之为具身智能</w:t>
      </w:r>
    </w:p>
    <w:p>
      <w:pPr>
        <w:spacing w:after="100" w:line="300" w:lineRule="auto"/>
      </w:pPr>
      <w:r>
        <w:rPr>
          <w:rFonts w:ascii="PingFang SC" w:hAnsi="PingFang SC" w:eastAsia="PingFang SC"/>
          <w:sz w:val="21"/>
        </w:rPr>
        <w:t>A.①③</w:t>
      </w:r>
    </w:p>
    <w:p>
      <w:pPr>
        <w:spacing w:after="100" w:line="300" w:lineRule="auto"/>
      </w:pPr>
      <w:r>
        <w:rPr>
          <w:rFonts w:ascii="PingFang SC" w:hAnsi="PingFang SC" w:eastAsia="PingFang SC"/>
          <w:sz w:val="21"/>
        </w:rPr>
        <w:t>B.①④</w:t>
      </w:r>
    </w:p>
    <w:p>
      <w:pPr>
        <w:spacing w:after="100" w:line="300" w:lineRule="auto"/>
      </w:pPr>
      <w:r>
        <w:rPr>
          <w:rFonts w:ascii="PingFang SC" w:hAnsi="PingFang SC" w:eastAsia="PingFang SC"/>
          <w:sz w:val="21"/>
        </w:rPr>
        <w:t>C.②③</w:t>
      </w:r>
    </w:p>
    <w:p>
      <w:pPr>
        <w:spacing w:after="100" w:line="300" w:lineRule="auto"/>
      </w:pPr>
      <w:r>
        <w:rPr>
          <w:rFonts w:ascii="PingFang SC" w:hAnsi="PingFang SC" w:eastAsia="PingFang SC"/>
          <w:sz w:val="21"/>
        </w:rPr>
        <w:t>D.②④</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先把“具身智能”的范围分清：它一定是“具有身体的人工智能”，但题干又明说“并非所有具有身体的人工智能都是具身智能”，所以大范围和小范围不能直接等同。再看“只有能像人一样感知、学习，才能称之为具身智能”，这里把“能感知、学习”放成必要条件；“除非能感知、学习，否则不能称为具身智能”只是同一层意思的改写。</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D。能像人一样感知、学习是称为具身智能的必要条件；“不能称为具身智能”并不等于“不能感知学习”，否定后件不能反推否定必要条件。错项分析：①诱人，因为具身智能确实“具有身体”；错在题干说并非所有具有身体的人工智能都是具身智能，“有身体”仍覆盖具身与非具身两种可能。③诱人，因为它抓住了“只有能感知、学习，才能称为具身智能”；错在由“不能称为具身智能”反推“不能感知、学习”，是否定结果反推出否定必要条件，方向错。</w:t>
      </w:r>
    </w:p>
    <w:p>
      <w:pPr>
        <w:pStyle w:val="Heading2"/>
      </w:pPr>
      <w:r>
        <w:t>除非、否则与双重否定</w:t>
      </w:r>
    </w:p>
    <w:p>
      <w:pPr>
        <w:pStyle w:val="Heading3"/>
      </w:pPr>
      <w:r>
        <w:t>1. 2026朝阳二模 第6题（选择题）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说没有未来产业为载体，先进技术就无法形成现实生产能力，锁定未来产业是先进技术形成现实生产能力的必要条件；D项把未来产业定义转写成“有些具有显著战略性、引领性、颠覆性和不确定性的前瞻性产业不是非未来产业”。</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6．未来产业是由前沿技术驱动，处于萌发阶段或产业化初期，具有显著战略性、引领性、颠覆性和不确定性的前瞻性产业。没有未来产业为载体，颠覆性技术就缺乏土壤，先进技术就无法形成现实的生产能力。未来产业涉及新业态，如果监管过严，会错失发展窗口期；如果完全放任自流，可能破坏市场秩序。从以上事实可以推出</w:t>
      </w:r>
    </w:p>
    <w:p>
      <w:pPr>
        <w:spacing w:after="100" w:line="300" w:lineRule="auto"/>
      </w:pPr>
      <w:r>
        <w:rPr>
          <w:rFonts w:ascii="PingFang SC" w:hAnsi="PingFang SC" w:eastAsia="PingFang SC"/>
          <w:sz w:val="21"/>
        </w:rPr>
        <w:t>A.除非对未来产业适度监管，否则就会破坏市场秩序</w:t>
      </w:r>
    </w:p>
    <w:p>
      <w:pPr>
        <w:spacing w:after="100" w:line="300" w:lineRule="auto"/>
      </w:pPr>
      <w:r>
        <w:rPr>
          <w:rFonts w:ascii="PingFang SC" w:hAnsi="PingFang SC" w:eastAsia="PingFang SC"/>
          <w:sz w:val="21"/>
        </w:rPr>
        <w:t>B.如果以未来产业为载体，先进技术就能形成现实的生产能力</w:t>
      </w:r>
    </w:p>
    <w:p>
      <w:pPr>
        <w:spacing w:after="100" w:line="300" w:lineRule="auto"/>
      </w:pPr>
      <w:r>
        <w:rPr>
          <w:rFonts w:ascii="PingFang SC" w:hAnsi="PingFang SC" w:eastAsia="PingFang SC"/>
          <w:sz w:val="21"/>
        </w:rPr>
        <w:t>C.未来产业没有高质量发展，不是缘于监管过严，就是缘于完全放任自流</w:t>
      </w:r>
    </w:p>
    <w:p>
      <w:pPr>
        <w:spacing w:after="100" w:line="300" w:lineRule="auto"/>
      </w:pPr>
      <w:r>
        <w:rPr>
          <w:rFonts w:ascii="PingFang SC" w:hAnsi="PingFang SC" w:eastAsia="PingFang SC"/>
          <w:sz w:val="21"/>
        </w:rPr>
        <w:t>D.有些具有显著战略性、引领性、颠覆性和不确定性的前瞻性产业不是非未来产业</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题干里起支配作用的条件句是“没有未来产业为载体，先进技术就无法形成现实的生产能力”。这只能说明未来产业是先进技术形成现实生产能力的必要条件，不能倒过来说“只要以未来产业为载体，先进技术就一定能变成现实生产能力”。正确项 D 的关键不是新条件，而是把“不是非未来产业”还原成“是未来产业”，再回到前面对未来产业的定义。</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答案选D。未来产业具有显著战略性、引领性、颠覆性和不确定性，所以有些具有这些特征的前瞻性产业不是非未来产业；但不能说只要以未来产业为载体，先进技术就一定形成现实生产能力。错项分析：A 项诱人，因为题干说“完全放任自流，可能破坏市场秩序”；错在“可能破坏”不能扩张成“不适度监管就会破坏”。B 项诱人，因为题干说没有未来产业载体就不行；错在必要条件不是充分条件，有载体不等于一定形成现实生产能力。C 项诱人，因为材料提到监管过严和完全放任两种风险；错在未来产业没有高质量发展的原因不一定只有这两种，选项把原因说窄了、说满了。</w:t>
      </w:r>
    </w:p>
    <w:p>
      <w:pPr>
        <w:pStyle w:val="Heading2"/>
      </w:pPr>
      <w:r>
        <w:t>必要条件与选言边界</w:t>
      </w:r>
    </w:p>
    <w:p>
      <w:pPr>
        <w:pStyle w:val="Heading3"/>
      </w:pPr>
      <w:r>
        <w:t>1. 2026海淀二模 第6题（选择题）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广交会材料给出三条行文条件：有的未达最低出口额但有发展潜力的中小企业获得参展资格；参加新品首发活动以拥有自主知识产权为必要条件；新品首发产品必须是全球市场首次发布或广交会首次发布。</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6.第139届中国进出口商品交易会（广交会）于2026年4月在广州开幕，参展企业超3.2万家。记者在现场观察到以下情况：未达到最低出口额要求但具有发展潜力的中小企业获得了参展资格；只有参展企业拥有相关产品的自主知识产权，才能参加新品首发活动；参加新品首发活动的产品，须是全球市场或广交会首次发布的新产品。运用演绎推理方法，据此推出下列结论为真的是</w:t>
      </w:r>
    </w:p>
    <w:p>
      <w:pPr>
        <w:spacing w:after="100" w:line="300" w:lineRule="auto"/>
      </w:pPr>
      <w:r>
        <w:rPr>
          <w:rFonts w:ascii="PingFang SC" w:hAnsi="PingFang SC" w:eastAsia="PingFang SC"/>
          <w:sz w:val="21"/>
        </w:rPr>
        <w:t>①有的获得参展资格的企业是具有发展潜力的中小企业</w:t>
      </w:r>
    </w:p>
    <w:p>
      <w:pPr>
        <w:spacing w:after="100" w:line="300" w:lineRule="auto"/>
      </w:pPr>
      <w:r>
        <w:rPr>
          <w:rFonts w:ascii="PingFang SC" w:hAnsi="PingFang SC" w:eastAsia="PingFang SC"/>
          <w:sz w:val="21"/>
        </w:rPr>
        <w:t>②如果甲公司参加了新品首发活动，那么甲公司一定拥有相关产品的自主知识产权</w:t>
      </w:r>
    </w:p>
    <w:p>
      <w:pPr>
        <w:spacing w:after="100" w:line="300" w:lineRule="auto"/>
      </w:pPr>
      <w:r>
        <w:rPr>
          <w:rFonts w:ascii="PingFang SC" w:hAnsi="PingFang SC" w:eastAsia="PingFang SC"/>
          <w:sz w:val="21"/>
        </w:rPr>
        <w:t>③参展企业乙公司没能获批参加新品首发活动，可断定乙公司缺少相关产品的自主知识产权</w:t>
      </w:r>
    </w:p>
    <w:p>
      <w:pPr>
        <w:spacing w:after="100" w:line="300" w:lineRule="auto"/>
      </w:pPr>
      <w:r>
        <w:rPr>
          <w:rFonts w:ascii="PingFang SC" w:hAnsi="PingFang SC" w:eastAsia="PingFang SC"/>
          <w:sz w:val="21"/>
        </w:rPr>
        <w:t>④丙公司参加了新品首发活动，且其产品为广交会首次发布，那么该产品不是全球市场首次发布</w:t>
      </w:r>
    </w:p>
    <w:p>
      <w:pPr>
        <w:spacing w:after="100" w:line="300" w:lineRule="auto"/>
      </w:pPr>
      <w:r>
        <w:rPr>
          <w:rFonts w:ascii="PingFang SC" w:hAnsi="PingFang SC" w:eastAsia="PingFang SC"/>
          <w:sz w:val="21"/>
        </w:rPr>
        <w:t>A.①②</w:t>
      </w:r>
    </w:p>
    <w:p>
      <w:pPr>
        <w:spacing w:after="100" w:line="300" w:lineRule="auto"/>
      </w:pPr>
      <w:r>
        <w:rPr>
          <w:rFonts w:ascii="PingFang SC" w:hAnsi="PingFang SC" w:eastAsia="PingFang SC"/>
          <w:sz w:val="21"/>
        </w:rPr>
        <w:t>B.①③</w:t>
      </w:r>
    </w:p>
    <w:p>
      <w:pPr>
        <w:spacing w:after="100" w:line="300" w:lineRule="auto"/>
      </w:pPr>
      <w:r>
        <w:rPr>
          <w:rFonts w:ascii="PingFang SC" w:hAnsi="PingFang SC" w:eastAsia="PingFang SC"/>
          <w:sz w:val="21"/>
        </w:rPr>
        <w:t>C.②④</w:t>
      </w:r>
    </w:p>
    <w:p>
      <w:pPr>
        <w:spacing w:after="100" w:line="300" w:lineRule="auto"/>
      </w:pPr>
      <w:r>
        <w:rPr>
          <w:rFonts w:ascii="PingFang SC" w:hAnsi="PingFang SC" w:eastAsia="PingFang SC"/>
          <w:sz w:val="21"/>
        </w:rPr>
        <w:t>D.③④</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广交会材料不要先看组合答案，先把三条观察分开。第一条直接给出“未达到最低出口额要求但具有发展潜力的中小企业获得了参展资格”，所以能推出①；第二条是“只有参展企业拥有相关产品的自主知识产权，才能参加新品首发活动”，参加首发就必须有知识产权，所以②成立。③把“没参加”倒推成“没有知识产权”，是把必要条件当充分条件；④看到“全球市场或广交会首次发布”，要按相容选言理解，材料没有排除二者同时成立。</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A。①直接来自“未达最低出口额但有发展潜力的中小企业获得参展资格”这个存在判断；②来自“只有拥有自主知识产权，才能参加新品首发活动”，肯定参加首发就必须肯定拥有知识产权。③是否定后件倒推条件，④把相容选言误排斥。错项分析：B 项把①和③放在一起，诱人是①确实成立；错在③由“没获批参加首发”反推“缺少自主知识产权”，必要条件推理方向反了。C 项把②和④放在一起，诱人是②确实成立；错在④把“全球市场或广交会首次发布”看成互相排斥，实际材料只说至少满足其一。D 项由③④组成，两个都错：一个是必要条件反推，一个是相容选言误读。</w:t>
      </w:r>
    </w:p>
    <w:p>
      <w:pPr>
        <w:pStyle w:val="Heading2"/>
      </w:pPr>
      <w:r>
        <w:t>相容选言里不要误排斥</w:t>
      </w:r>
    </w:p>
    <w:p>
      <w:pPr>
        <w:pStyle w:val="Heading3"/>
      </w:pPr>
      <w:r>
        <w:t>1. 2026西城二模 第5题（选择题）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题干条件表达：该社区若参与竞选绿色宜居示范小区，就要解决餐饮油烟扰民问题或固定设备噪声扰民问题。要推出解决餐饮油烟扰民，需要补充已经参选且未解决设备噪声。</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5．生态环境法典将“绿色低碳发展”单独成编，对噪声、油烟等群众“家门口”的顽疾作出专门规定。某社区落实法典精神，通过大家商量着办，制定了如下规则：</w:t>
      </w:r>
    </w:p>
    <w:p>
      <w:pPr>
        <w:spacing w:after="100" w:line="300" w:lineRule="auto"/>
      </w:pPr>
      <w:r>
        <w:rPr>
          <w:rFonts w:ascii="PingFang SC" w:hAnsi="PingFang SC" w:eastAsia="PingFang SC"/>
          <w:sz w:val="21"/>
        </w:rPr>
        <w:t>只有解决了餐饮油烟扰民问题，或解决了固定设备噪声扰民问题，该社区才能参与竞选绿色宜居示范小区。</w:t>
      </w:r>
    </w:p>
    <w:p>
      <w:pPr>
        <w:spacing w:after="100" w:line="300" w:lineRule="auto"/>
      </w:pPr>
      <w:r>
        <w:rPr>
          <w:rFonts w:ascii="PingFang SC" w:hAnsi="PingFang SC" w:eastAsia="PingFang SC"/>
          <w:sz w:val="21"/>
        </w:rPr>
        <w:t>据此，要必然推出“该社区解决了餐饮油烟扰民问题”，需要以下哪项作为前提</w:t>
      </w:r>
    </w:p>
    <w:p>
      <w:pPr>
        <w:spacing w:after="100" w:line="300" w:lineRule="auto"/>
      </w:pPr>
      <w:r>
        <w:rPr>
          <w:rFonts w:ascii="PingFang SC" w:hAnsi="PingFang SC" w:eastAsia="PingFang SC"/>
          <w:sz w:val="21"/>
        </w:rPr>
        <w:t>A.该社区解决了设备噪声扰民问题，但未入选示范社区</w:t>
      </w:r>
    </w:p>
    <w:p>
      <w:pPr>
        <w:spacing w:after="100" w:line="300" w:lineRule="auto"/>
      </w:pPr>
      <w:r>
        <w:rPr>
          <w:rFonts w:ascii="PingFang SC" w:hAnsi="PingFang SC" w:eastAsia="PingFang SC"/>
          <w:sz w:val="21"/>
        </w:rPr>
        <w:t>B.该社区未解决设备噪声扰民问题，但入选了示范社区</w:t>
      </w:r>
    </w:p>
    <w:p>
      <w:pPr>
        <w:spacing w:after="100" w:line="300" w:lineRule="auto"/>
      </w:pPr>
      <w:r>
        <w:rPr>
          <w:rFonts w:ascii="PingFang SC" w:hAnsi="PingFang SC" w:eastAsia="PingFang SC"/>
          <w:sz w:val="21"/>
        </w:rPr>
        <w:t>C.该社区解决了设备噪声扰民问题，且入选了示范社区</w:t>
      </w:r>
    </w:p>
    <w:p>
      <w:pPr>
        <w:spacing w:after="100" w:line="300" w:lineRule="auto"/>
      </w:pPr>
      <w:r>
        <w:rPr>
          <w:rFonts w:ascii="PingFang SC" w:hAnsi="PingFang SC" w:eastAsia="PingFang SC"/>
          <w:sz w:val="21"/>
        </w:rPr>
        <w:t>D.该社区未解决设备噪声扰民问题，且未入选示范社区</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先把社区规则翻译成一句话：能参选或入选示范小区，至少要解决“油烟扰民”或“设备噪声扰民”中的一个。题目要推出“解决油烟扰民”，就必须同时看到两件事：一是社区已经入选，说明两个治理条件至少满足一个；二是没有解决设备噪声，排掉一个支项，剩下的只能是解决餐饮油烟扰民。</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答案选B。规则可译为：入选示范社区必须至少解决油烟或噪声中的一个。B 同时给出“入选”和“未解决噪声”，先触发必要条件中的选言支，再排除噪声支，剩下只能推出已解决餐饮油烟扰民问题。错项分析：A 项给出“解决设备噪声”且“未入选”，既不能说明示范条件被触发，也不能排除油烟项。C 项给出“解决设备噪声”且“入选”，只说明至少一个条件已满足，不能推出另一个油烟问题也解决。D 项给出“未解决设备噪声”但“未入选”，没有入选这个结果，就不能反推出必须解决油烟扰民。</w:t>
      </w:r>
    </w:p>
    <w:p>
      <w:pPr>
        <w:pStyle w:val="Heading1"/>
      </w:pPr>
      <w:r>
        <w:t>三、三段论、性质判断周延与换质位</w:t>
      </w:r>
    </w:p>
    <w:p>
      <w:pPr>
        <w:pStyle w:val="Heading2"/>
      </w:pPr>
      <w:r>
        <w:t>先看三项：大项、小项、中项</w:t>
      </w:r>
    </w:p>
    <w:p>
      <w:pPr>
        <w:pStyle w:val="Heading3"/>
      </w:pPr>
      <w:r>
        <w:t>1. 2026东城期末 第17题第（2）问（主观题）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有些采用居民提案-AI模拟-多轮投票模式的方案是科学民主方案；立体花园+口袋公园方案采用该模式；所以它是科学民主方案。材料把一个特称判断直接拿来作大前提，再把个别方案放进该模式中推出结论，容易发生中项不能保证连接大小项的问题，触发三段论形式审查。</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运用形式逻辑知识，论证三项主张是否符合逻辑。（6分）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两条前提都围绕“采用居民提案-AI模拟-多轮投票模式”这个中项展开，但大前提只是说“有些采用该模式的方案是科学民主方案”，并没有断定所有采用该模式的方案都属于科学民主方案。特称前提不能把中项覆盖充分，立体花园+口袋公园方案即使采用该模式，也不能必然推出它是科学民主方案。中项没有把大小项可靠连接起来，结论就不能保证成立。</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主张3不符合逻辑。该三段论中，中项在大前提和小前提里都没有覆盖其全部外延，只是分别同大项、小项发生了部分联系，不能保证大项和小项之间一定建立联系；三段论要求中项至少周延一次，否则中项不能起到桥梁作用，因此该推理犯中项不周延错误，结论不能成立。</w:t>
      </w:r>
    </w:p>
    <w:p>
      <w:pPr>
        <w:pStyle w:val="Heading3"/>
      </w:pPr>
      <w:r>
        <w:t>2. 2026丰台一模 第18题第（2）问（主观题）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乙的推理把“带动居民消费”放在大项位置；此前前提没有断定所有能带动居民消费的情形，结论却把它扩大到完整外延，等于把前提没有覆盖的范围也写进结论。</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分别写出上述推理的类型，判断是否正确，并说明理由。（6分）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乙的结论把“带动居民消费”说得很满，但这个大项在前提里并没有被充分覆盖。判断三段论不能停在生活结论是否顺耳，而要看项的周延范围有没有变化：前提只是把某类对象同居民消费建立联系，结论却把“带动居民消费”的外延扩大为更满的判断。三段论里前提没覆盖到的范围，结论不能突然扩大，否则就是把没有证明的对象也拉进结论。</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乙的推理属于三段论，错误在于大项不当扩大。大项“带动居民消费”在前提中只是作为某类情况的部分属性被使用，并没有被周延断定；结论却把这一属性扩大为确定判断，超出了前提允许的范围，所以大小项之间没有被前提可靠连接，结论不合逻辑。</w:t>
      </w:r>
    </w:p>
    <w:p>
      <w:pPr>
        <w:pStyle w:val="Heading2"/>
      </w:pPr>
      <w:r>
        <w:t>三段论形式正确，前提仍要真实</w:t>
      </w:r>
    </w:p>
    <w:p>
      <w:pPr>
        <w:pStyle w:val="Heading3"/>
      </w:pPr>
      <w:r>
        <w:t>1. 2026顺义一模 第19题第（1）问（主观题）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推理先把“所有由前沿技术驱动，具有前瞻性、战略性、颠覆性特点的产业都是未来产业”当作大前提，再把量子科技归入这个前提，推出“量子科技是未来产业”。</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判断上述推理是否正确，并说明理由。（3分）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关键不只是三段论格式是否成立，而是演绎推理能否保真：既要推理结构正确，也要前提真实。这个推理形式上符合三段论规则，但材料只说未来产业具有这些特点，不能反过来必然推出“所有具有这些特点的产业都是未来产业”。所以错在大前提不是真实可靠的判断。</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该推理错误。它虽然可以整理成三段论形式，大小项和中项的连接结构也看似符合规则，但大前提“所有具有前瞻性、战略性、颠覆性特点的产业都是未来产业”不能由材料必然推出，不是真实可靠的判断；演绎推理要保证结论可靠，不仅形式要有效，前提也必须真实，因此不能据此断定量子科技必然属于未来产业。</w:t>
      </w:r>
    </w:p>
    <w:p>
      <w:pPr>
        <w:pStyle w:val="Heading2"/>
      </w:pPr>
      <w:r>
        <w:t>补大前提：把省略规则说出来</w:t>
      </w:r>
    </w:p>
    <w:p>
      <w:pPr>
        <w:pStyle w:val="Heading3"/>
      </w:pPr>
      <w:r>
        <w:t>1. 2026东城期末 第6题（选择题）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已经给出小前提“乌毛蕨形成的镧独居石是纯净无辐射的独居石”，结论却要推出“乌毛蕨形成的镧独居石具有绿色提取前景”；缺失的大前提必须把“纯净无辐射的独居石”和“具有绿色提取前景”可靠连接起来。</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6. 独居石是工业上重要的稀土矿石，但天然独居石中常伴生放射性元素。我国科研人员发现稀土元素在乌毛蕨植物体内可生物成矿，形成一种名为“镧独居石”的矿物，这种独居石纯净无辐射。若具备下述哪个前提，“乌毛蕨形成的镧独居石具有绿色提取前景”的结论必然成立（ ）</w:t>
      </w:r>
    </w:p>
    <w:p>
      <w:pPr>
        <w:spacing w:after="100" w:line="300" w:lineRule="auto"/>
      </w:pPr>
      <w:r>
        <w:rPr>
          <w:rFonts w:ascii="PingFang SC" w:hAnsi="PingFang SC" w:eastAsia="PingFang SC"/>
          <w:sz w:val="21"/>
        </w:rPr>
        <w:t>A.只有纯净无辐射的独居石，才有绿色提取前景</w:t>
      </w:r>
    </w:p>
    <w:p>
      <w:pPr>
        <w:spacing w:after="100" w:line="300" w:lineRule="auto"/>
      </w:pPr>
      <w:r>
        <w:rPr>
          <w:rFonts w:ascii="PingFang SC" w:hAnsi="PingFang SC" w:eastAsia="PingFang SC"/>
          <w:sz w:val="21"/>
        </w:rPr>
        <w:t>B.只有具有绿色提取前景的，才是纯净无辐射的独居石</w:t>
      </w:r>
    </w:p>
    <w:p>
      <w:pPr>
        <w:spacing w:after="100" w:line="300" w:lineRule="auto"/>
      </w:pPr>
      <w:r>
        <w:rPr>
          <w:rFonts w:ascii="PingFang SC" w:hAnsi="PingFang SC" w:eastAsia="PingFang SC"/>
          <w:sz w:val="21"/>
        </w:rPr>
        <w:t>C.有的纯净无辐射的独居石具有绿色提取前景</w:t>
      </w:r>
    </w:p>
    <w:p>
      <w:pPr>
        <w:spacing w:after="100" w:line="300" w:lineRule="auto"/>
      </w:pPr>
      <w:r>
        <w:rPr>
          <w:rFonts w:ascii="PingFang SC" w:hAnsi="PingFang SC" w:eastAsia="PingFang SC"/>
          <w:sz w:val="21"/>
        </w:rPr>
        <w:t>D.部分生物成矿形成的矿物具有绿色提取前景</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这里不是问独居石知识，而是给三段论补一块能保真的桥。先抓已知小前提：乌毛蕨形成的镧独居石属于纯净无辐射的独居石；再抓结论：它具有绿色提取前景。缺失的前提必须把“纯净无辐射的独居石”和“绿色提取前景”接起来，并覆盖到这块镧独居石；如果只说“有的”或引入别的矿物范围，就无法保证结论。</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答案选B。题干小前提已经有“乌毛蕨形成的镧独居石是纯净无辐射的独居石”，结论要得到“有绿色提取前景”。B 的“只有具有绿色提取前景的，才是纯净无辐射的独居石”可译为纯净无辐射的独居石必有绿色提取前景，正好补上大前提。错项分析：A 项诱人，因为也出现了“纯净无辐射”和“绿色提取前景”；错在它说的是有绿色提取前景才纯净无辐射，不能由“纯净无辐射”推出“有绿色提取前景”。C 项诱人，因为它直接把纯净无辐射和绿色前景放在一起；错在“有的”不能保证乌毛蕨形成的这块镧独居石就在其中。D 项诱人，因为题干提到生物成矿；错在“部分生物成矿形成的矿物”范围太散，不能作为连接当前小项和大项的大前提。</w:t>
      </w:r>
    </w:p>
    <w:p>
      <w:pPr>
        <w:pStyle w:val="Heading2"/>
      </w:pPr>
      <w:r>
        <w:t>四概念：同一个词前后换了对象</w:t>
      </w:r>
    </w:p>
    <w:p>
      <w:pPr>
        <w:pStyle w:val="Heading3"/>
      </w:pPr>
      <w:r>
        <w:t>1. 2026西城一模 第19题第（3）问（主观题）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甲把“补偿问题”和“公共利益”处理成只能二选一的关系，又把公共利益理解得过窄，忽略了集体决策中个人利益与公共利益可能同时被协调的空间。</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任选两位村民的观点，运用形式逻辑知识，说明其理解是否正确。（4分）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甲的说法把“个人补偿诉求”和“公共利益”说成非此即彼，好像只要村民提出个人补偿，就不能再被放进公共利益的讨论中。这里要先看中项有没有保持同一：公共利益本来指整体、可共享的利益，并不排斥正当个人利益；甲把这个范围说窄了，前后使用的“公共利益”不是同一个外延。三段论一旦中项被偷换或外延被窄化，就不是合乎规则的三项推理。</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甲观点错误。甲把个人补偿诉求与公共利益处理成非此即彼，前提并不真实；同时又把公共利益的外延窄化，使推理前后“公共利益”的概念范围不一致，造成四概念错误，不能据此排除村民正当补偿诉求进入集体协商。</w:t>
      </w:r>
    </w:p>
    <w:p>
      <w:pPr>
        <w:pStyle w:val="Heading2"/>
      </w:pPr>
      <w:r>
        <w:t>大项扩大：结论说得比前提更满</w:t>
      </w:r>
    </w:p>
    <w:p>
      <w:pPr>
        <w:pStyle w:val="Heading3"/>
      </w:pPr>
      <w:r>
        <w:t>1. 2025顺义一模 第7题（选择题）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A 项把结论中被周延的“青年”错误归名为“小项不当扩大”；但在结论“并非所有的青年工人都是青年”中，“青年”是大项，而且从前提中的不周延变成结论中的周延。</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7. 下列三段论的逻辑分析错误的是（ ）</w:t>
      </w:r>
    </w:p>
    <w:p>
      <w:pPr>
        <w:spacing w:after="100" w:line="300" w:lineRule="auto"/>
      </w:pPr>
      <w:r>
        <w:rPr>
          <w:rFonts w:ascii="PingFang SC" w:hAnsi="PingFang SC" w:eastAsia="PingFang SC"/>
          <w:sz w:val="21"/>
        </w:rPr>
        <w:t>A. 凡共青团员都是青年，并非所有的青年工人都是共青团员，所以并非所有的青年工人都是青年。不正确，一个形式结构正确的三段论前提中不周延的项在结论中不得周延，该三段论犯了“小项不当扩大”的逻辑错误。</w:t>
      </w:r>
    </w:p>
    <w:p>
      <w:pPr>
        <w:spacing w:after="100" w:line="300" w:lineRule="auto"/>
      </w:pPr>
      <w:r>
        <w:rPr>
          <w:rFonts w:ascii="PingFang SC" w:hAnsi="PingFang SC" w:eastAsia="PingFang SC"/>
          <w:sz w:val="21"/>
        </w:rPr>
        <w:t>B. 调查报告不是文学作品，这篇文稿不是调查报告，所以这篇文稿不是文学作品。不正确，一个形式结构正确的三段论，两个否定的前提不能必然推出结论，结论为否定当且仅当前提中有一否定。</w:t>
      </w:r>
    </w:p>
    <w:p>
      <w:pPr>
        <w:spacing w:after="100" w:line="300" w:lineRule="auto"/>
      </w:pPr>
      <w:r>
        <w:rPr>
          <w:rFonts w:ascii="PingFang SC" w:hAnsi="PingFang SC" w:eastAsia="PingFang SC"/>
          <w:sz w:val="21"/>
        </w:rPr>
        <w:t>C. 物质是不灭的，这支钢笔是物质，所以这支钢笔是不灭的。不正确，一个形式结构正确的三段论只能有三个不同的项，该三段论犯了“四概念”的逻辑错误。</w:t>
      </w:r>
    </w:p>
    <w:p>
      <w:pPr>
        <w:spacing w:after="100" w:line="300" w:lineRule="auto"/>
      </w:pPr>
      <w:r>
        <w:rPr>
          <w:rFonts w:ascii="PingFang SC" w:hAnsi="PingFang SC" w:eastAsia="PingFang SC"/>
          <w:sz w:val="21"/>
        </w:rPr>
        <w:t>D. 有些农民是劳动模范，有些农民是党员，所以有些党员是劳动模范。不正确，一个形式结构正确的三段论中项在前提中至少周延一次，该三段论犯了“中项不周延”的逻辑错误。</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判断三段论错误时，不能停在选项有没有说出一条规则，而要先按结论定大项、小项。结论否定的是“青年工人”和“青年”之间的关系，“青年”在结论中作谓项，是大项；在前提“凡共青团员都是青年”中，“青年”作为肯定判断的谓项，没有被周延。前提中不周延，结论中却周延，真实错误就是大项不当扩大。</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答案选A。A 项要求选“逻辑分析错误”。它的三段论确实有“前提不周延、结论周延”的项扩大问题，但被扩大的项是结论中的大项“青年”，不是小项“青年工人”，所以错误名称写错，应判为大项不当扩大。错项分析：B 项诱人，因为它也说“不正确”，但两个否定前提不能必然推出结论，这一分析是对的。C 项诱人，因为推理句式很短；错因分析也对，前一个“物质”是哲学意义上的物质，后一个“物质”指具体物体，犯四概念错误。D 项诱人，因为两个前提都有“农民”；但中项“农民”在两个特称肯定判断中都不周延，所以“中项不周延”的分析也是对的。</w:t>
      </w:r>
    </w:p>
    <w:p>
      <w:pPr>
        <w:pStyle w:val="Heading2"/>
      </w:pPr>
      <w:r>
        <w:t>小项扩大：主语范围被偷偷放大</w:t>
      </w:r>
    </w:p>
    <w:p>
      <w:pPr>
        <w:pStyle w:val="Heading3"/>
      </w:pPr>
      <w:r>
        <w:t>1. 2024朝阳二模 第7题（选择题）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自媒体是思想政治教育的工具；自媒体也是娱乐的工具；所以娱乐工具都是思想政治教育的工具。推理把“自媒体”同时归入两个范围，却由此扩大到“所有娱乐工具”，小项“娱乐工具”在前提中不周延，在结论中周延，触发小项扩大规则。</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7.科学思维离不开逻辑。下列表述中，合乎逻辑的是</w:t>
      </w:r>
    </w:p>
    <w:p>
      <w:pPr>
        <w:spacing w:after="100" w:line="300" w:lineRule="auto"/>
      </w:pPr>
      <w:r>
        <w:rPr>
          <w:rFonts w:ascii="PingFang SC" w:hAnsi="PingFang SC" w:eastAsia="PingFang SC"/>
          <w:sz w:val="21"/>
        </w:rPr>
        <w:t>A.自媒体是思想政治教育的工具，自媒体也是娱乐的工具，所以，娱乐工具都是思想政治教育的工具。</w:t>
      </w:r>
    </w:p>
    <w:p>
      <w:pPr>
        <w:spacing w:after="100" w:line="300" w:lineRule="auto"/>
      </w:pPr>
      <w:r>
        <w:rPr>
          <w:rFonts w:ascii="PingFang SC" w:hAnsi="PingFang SC" w:eastAsia="PingFang SC"/>
          <w:sz w:val="21"/>
        </w:rPr>
        <w:t>B.归纳推理是从个别性前提推出一般性结论的推理。我学过归纳推理，所以，我能推出一般性结论和新知识体系。</w:t>
      </w:r>
    </w:p>
    <w:p>
      <w:pPr>
        <w:spacing w:after="100" w:line="300" w:lineRule="auto"/>
      </w:pPr>
      <w:r>
        <w:rPr>
          <w:rFonts w:ascii="PingFang SC" w:hAnsi="PingFang SC" w:eastAsia="PingFang SC"/>
          <w:sz w:val="21"/>
        </w:rPr>
        <w:t>C.只有既弄清对象的性质，又了解对象之间的关系，才能对对象有较为全面的把握。我善于弄清对象的性质，所以，我特别善于进行关系判断。</w:t>
      </w:r>
    </w:p>
    <w:p>
      <w:pPr>
        <w:spacing w:after="100" w:line="300" w:lineRule="auto"/>
      </w:pPr>
      <w:r>
        <w:rPr>
          <w:rFonts w:ascii="PingFang SC" w:hAnsi="PingFang SC" w:eastAsia="PingFang SC"/>
          <w:sz w:val="21"/>
        </w:rPr>
        <w:t>D.如果推理结构不正确，也就是说，前提和结论的逻辑联系方式是错误的，那么，尽管前提真实，也不能保证推出正确的结论。</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四个选项里只有 D 是在讲一个稳妥的推理要求：结构不对，即使前提真，也不能保证结论真。A 项最像三段论，但要小心它把“自媒体也是娱乐的工具”里的“娱乐工具”从谓项位置，直接放到结论里说成“娱乐工具都是思想政治教育的工具”，范围被突然放大了。B 项把“学过归纳推理”跳到“我能推出一般性结论和新知识体系”；C 项只满足“弄清性质”这一边，却推出“善于关系判断”，都越过了题干能保证的范围。</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答案选D。D 说的是形式逻辑的底线：推理结构不正确，即使前提真实，也不能保证推出正确结论。A 项作为干扰最像三段论，但“娱乐工具”在前提中不周延、结论中周延，犯小项不当扩大；B、C 也都越过了前提能保证的范围。错项分析：A 项诱人，因为它看起来有两个前提和一个结论；错在“娱乐工具”在前提里没有被整体断定，结论却断定所有娱乐工具都是思想政治教育工具，犯小项不当扩大。B 项诱人，因为归纳推理确实能从个别推出一般；错在学过概念不等于已经具备推出一般结论和新知识体系的能力。C 项诱人，因为题干有“只有……才……”；错在只具备弄清性质这一项，不能推出对关系判断特别擅长。</w:t>
      </w:r>
    </w:p>
    <w:p>
      <w:pPr>
        <w:pStyle w:val="Heading2"/>
      </w:pPr>
      <w:r>
        <w:t>构造三段论：先定中项桥梁</w:t>
      </w:r>
    </w:p>
    <w:p>
      <w:pPr>
        <w:pStyle w:val="Heading3"/>
      </w:pPr>
      <w:r>
        <w:t>1. 2025房山一模 第16题第（2）问（主观题）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大项=保护和传承人类文明的重要殿堂；小项=博物馆；中项=具有教育功能的场所。中项把小项和大项连接起来；小项属于中项，中项属于大项，所以小项属于大项。</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请以“博物馆是保护和传承人类文明的重要殿堂”为结论，编写一个合乎规则的三段论。</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题目已经把结论给死：“博物馆是保护和传承人类文明的重要殿堂”。先抓结论里的两个端点：小项是“博物馆”，大项是“保护和传承人类文明的重要殿堂”。材料说博物馆有教育功能，可以用“具有教育功能的场所”作中项，把小项和大项接起来；这样大前提、小前提、结论三项清楚，前提也为真。</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可构造三段论：具有教育功能的场所是保护和传承人类文明的重要殿堂；博物馆是具有教育功能的场所；所以博物馆是保护和传承人类文明的重要殿堂。中项“具有教育功能的场所”在两个前提中连接大项和小项，使结论从共同前提中推出。</w:t>
      </w:r>
    </w:p>
    <w:p>
      <w:pPr>
        <w:pStyle w:val="Heading3"/>
      </w:pPr>
      <w:r>
        <w:t>2. 2024丰台二模 第18题第（1）问（主观题）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中项是“搭建对外交流合作平台”，大项是“推动冰雪经济高质量发展”，小项是“第七届雪博会”。大前提连接中项和大项，小前提连接小项和中项，结论再连接小项和大项。</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结合材料，同学们构建了一个符合逻辑规则的三段论，请你补充完整。（5分）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这里不是评价冰雪经济，而是把材料里的关系搭成三段论。结论是“第七届雪博会可以推动冰雪经济高质量发展”，所以小项是“第七届雪博会”，大项是“推动冰雪经济高质量发展”。材料给出的桥梁是“搭建对外交流合作平台”：搭建这种平台能推动冰雪经济高质量发展，第七届雪博会就是这样的平台，结论才顺着出来。</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可构造三段论：搭建对外交流合作平台能够推动冰雪经济高质量发展；第七届雪博会是对外交流合作平台；所以第七届雪博会可以推动冰雪经济高质量发展。中项“对外交流合作平台”把雪博会和冰雪经济高质量发展连接起来。</w:t>
      </w:r>
    </w:p>
    <w:p>
      <w:pPr>
        <w:pStyle w:val="Heading2"/>
      </w:pPr>
      <w:r>
        <w:t>有效结构：形式有效还要看前提</w:t>
      </w:r>
    </w:p>
    <w:p>
      <w:pPr>
        <w:pStyle w:val="Heading3"/>
      </w:pPr>
      <w:r>
        <w:t>1. 2025朝阳期末 第19题（主观题）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所有为维护小区美好环境付出辛勤劳动的行为都是值得赞扬的；居民在小区扫雪是为维护小区美好环境付出辛勤劳动的行为；所以居民在小区扫雪是值得赞扬的。</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结合材料，运用《逻辑与思维》知识，分析上述居民的话是否合乎逻辑，说明理由。</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丙的话已经是一个完整三段论：大前提说“为维护小区美好环境付出辛勤劳动的行为”都值得赞扬，小前提说“居民在小区扫雪”属于这种行为，结论说“居民在小区扫雪值得赞扬”。触发点不只是扫雪话题，而是三个项有没有固定下来、前提是否真实、结构是否把小项经由中项连到大项。丙的三项没有偷换，前提也能被材料支持，所以合乎逻辑。</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丙的推理属于三段论。大前提把一类对象与属性建立联系，小前提把当前对象归入该类，结论再把该属性推出到当前对象上；只要两个前提真实，中项在前提中能够连接大项和小项，且没有扩大项的外延，结论就能从前提中必然推出，所以结构符合三段论规则。</w:t>
      </w:r>
    </w:p>
    <w:p>
      <w:pPr>
        <w:pStyle w:val="Heading2"/>
      </w:pPr>
      <w:r>
        <w:t>有效形式与真实前提要分开</w:t>
      </w:r>
    </w:p>
    <w:p>
      <w:pPr>
        <w:pStyle w:val="Heading3"/>
      </w:pPr>
      <w:r>
        <w:t>1. 2024东城一模 第7题（选择题）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推理的三项结构很完整：大前提说“所有鸟都会飞”，小前提说“鸵鸟是鸟”，结论推出“鸵鸟会飞”；问题不在形式连接，而在大前提与客观事实不符。</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7.“所有鸟都是会飞的，鸵鸟是鸟，所以，鸵鸟是会飞的。”对此推理分析正确的是</w:t>
      </w:r>
    </w:p>
    <w:p>
      <w:pPr>
        <w:spacing w:after="100" w:line="300" w:lineRule="auto"/>
      </w:pPr>
      <w:r>
        <w:rPr>
          <w:rFonts w:ascii="PingFang SC" w:hAnsi="PingFang SC" w:eastAsia="PingFang SC"/>
          <w:sz w:val="21"/>
        </w:rPr>
        <w:t>①符合三段论推理规则，其推理形式有效</w:t>
      </w:r>
    </w:p>
    <w:p>
      <w:pPr>
        <w:spacing w:after="100" w:line="300" w:lineRule="auto"/>
      </w:pPr>
      <w:r>
        <w:rPr>
          <w:rFonts w:ascii="PingFang SC" w:hAnsi="PingFang SC" w:eastAsia="PingFang SC"/>
          <w:sz w:val="21"/>
        </w:rPr>
        <w:t>②大前提是假的，其推理的结论不正确</w:t>
      </w:r>
    </w:p>
    <w:p>
      <w:pPr>
        <w:spacing w:after="100" w:line="300" w:lineRule="auto"/>
      </w:pPr>
      <w:r>
        <w:rPr>
          <w:rFonts w:ascii="PingFang SC" w:hAnsi="PingFang SC" w:eastAsia="PingFang SC"/>
          <w:sz w:val="21"/>
        </w:rPr>
        <w:t>③该三段论推理属于必然性推理，其推理的结论是正确的</w:t>
      </w:r>
    </w:p>
    <w:p>
      <w:pPr>
        <w:spacing w:after="100" w:line="300" w:lineRule="auto"/>
      </w:pPr>
      <w:r>
        <w:rPr>
          <w:rFonts w:ascii="PingFang SC" w:hAnsi="PingFang SC" w:eastAsia="PingFang SC"/>
          <w:sz w:val="21"/>
        </w:rPr>
        <w:t>④违背三段论只能有三个不同项的规则，犯了“四概念”的错误</w:t>
      </w:r>
    </w:p>
    <w:p>
      <w:pPr>
        <w:spacing w:after="100" w:line="300" w:lineRule="auto"/>
      </w:pPr>
      <w:r>
        <w:rPr>
          <w:rFonts w:ascii="PingFang SC" w:hAnsi="PingFang SC" w:eastAsia="PingFang SC"/>
          <w:sz w:val="21"/>
        </w:rPr>
        <w:t>A.①②</w:t>
      </w:r>
    </w:p>
    <w:p>
      <w:pPr>
        <w:spacing w:after="100" w:line="300" w:lineRule="auto"/>
      </w:pPr>
      <w:r>
        <w:rPr>
          <w:rFonts w:ascii="PingFang SC" w:hAnsi="PingFang SC" w:eastAsia="PingFang SC"/>
          <w:sz w:val="21"/>
        </w:rPr>
        <w:t>B.①③</w:t>
      </w:r>
    </w:p>
    <w:p>
      <w:pPr>
        <w:spacing w:after="100" w:line="300" w:lineRule="auto"/>
      </w:pPr>
      <w:r>
        <w:rPr>
          <w:rFonts w:ascii="PingFang SC" w:hAnsi="PingFang SC" w:eastAsia="PingFang SC"/>
          <w:sz w:val="21"/>
        </w:rPr>
        <w:t>C.②④</w:t>
      </w:r>
    </w:p>
    <w:p>
      <w:pPr>
        <w:spacing w:after="100" w:line="300" w:lineRule="auto"/>
      </w:pPr>
      <w:r>
        <w:rPr>
          <w:rFonts w:ascii="PingFang SC" w:hAnsi="PingFang SC" w:eastAsia="PingFang SC"/>
          <w:sz w:val="21"/>
        </w:rPr>
        <w:t>D.③④</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材料容易被“鸵鸟不会飞”带跑。判断时要同时看形式和前提：从形式看，“所有鸟都会飞；鸵鸟是鸟；所以鸵鸟会飞”，三项没有偷换，结构本身是顺的；从前提看，大前提“所有鸟都会飞”不符合事实，所以这个推理虽然形式有效，却不能保证结论真实。</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答案选A。这个推理的形式是“所有 M 是 P，S 是 M，所以 S 是 P”，三项位置没有偷换，结构有效，故①成立；但大前提“所有鸟都是会飞的”不符合事实，前提为假导致结论“鸵鸟会飞”不正确，故②成立。形式有效不等于结论真实。错项分析：③诱人，因为这是演绎推理，形式上有必然性；错在演绎推理要前提真实且形式有效，才保证结论真实。④诱人，因为结论错了，常见误区是以为形式犯规；错在这个推理只有“鸟、会飞的、鸵鸟”三个项，没有偷换成第四个概念，问题在大前提不真。</w:t>
      </w:r>
    </w:p>
    <w:p>
      <w:pPr>
        <w:pStyle w:val="Heading2"/>
      </w:pPr>
      <w:r>
        <w:t>周延性：看概念有没有被说尽</w:t>
      </w:r>
    </w:p>
    <w:p>
      <w:pPr>
        <w:pStyle w:val="Heading3"/>
      </w:pPr>
      <w:r>
        <w:t>1. 2024丰台一模 第7题（选择题）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文段连续使用“法是维持社会秩序、调整社会关系的一种社会规范”“法是由国家制定或认可的社会规范”等肯定性质判断，其中“社会规范”反复作为谓项出现；判断它是否周延，关键要看肯定判断的谓项有没有被断定为全部对象。</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7.“法者，治之端也。”法是维持社会秩序、调整社会关系的一种社会规范。法是由国家制定或认可的社会规范。法是由国家强制力保证实施的具有普遍约束力的社会规范。对上述文段的分析正确的是</w:t>
      </w:r>
    </w:p>
    <w:p>
      <w:pPr>
        <w:spacing w:after="100" w:line="300" w:lineRule="auto"/>
      </w:pPr>
      <w:r>
        <w:rPr>
          <w:rFonts w:ascii="PingFang SC" w:hAnsi="PingFang SC" w:eastAsia="PingFang SC"/>
          <w:sz w:val="21"/>
        </w:rPr>
        <w:t>A.上述文段存在假言判断。</w:t>
      </w:r>
    </w:p>
    <w:p>
      <w:pPr>
        <w:spacing w:after="100" w:line="300" w:lineRule="auto"/>
      </w:pPr>
      <w:r>
        <w:rPr>
          <w:rFonts w:ascii="PingFang SC" w:hAnsi="PingFang SC" w:eastAsia="PingFang SC"/>
          <w:sz w:val="21"/>
        </w:rPr>
        <w:t>B.法律和社会规范是属种关系。</w:t>
      </w:r>
    </w:p>
    <w:p>
      <w:pPr>
        <w:spacing w:after="100" w:line="300" w:lineRule="auto"/>
      </w:pPr>
      <w:r>
        <w:rPr>
          <w:rFonts w:ascii="PingFang SC" w:hAnsi="PingFang SC" w:eastAsia="PingFang SC"/>
          <w:sz w:val="21"/>
        </w:rPr>
        <w:t>C.“社会规范”在文中是不周延的。</w:t>
      </w:r>
    </w:p>
    <w:p>
      <w:pPr>
        <w:spacing w:after="100" w:line="300" w:lineRule="auto"/>
      </w:pPr>
      <w:r>
        <w:rPr>
          <w:rFonts w:ascii="PingFang SC" w:hAnsi="PingFang SC" w:eastAsia="PingFang SC"/>
          <w:sz w:val="21"/>
        </w:rPr>
        <w:t>D.“法者，治之端也”是特称肯定判断。</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这段话反复说“法是……社会规范”。要盯住这个句式：它不是“如果……那么……”的假言判断，而是在作肯定性质判断；“社会规范”在这些肯定判断里处在谓项位置，只说明法落入社会规范这个范围，并没有把全部社会规范都断定完。</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C。文段反复使用“法是……社会规范”的肯定性质判断；肯定判断的谓项通常不周延，所以“社会规范”只是被用来说明法所属的范围，并没有断定全部社会规范。A、D误判判断类型，B没有抓住周延性。错项分析：A 项诱人，因为文段有多个判断；错在没有“如果……那么……”这类条件结构。B 项诱人，因为法确实属于社会规范；错在选项没有抓住题干反复出现的肯定判断谓项不周延，且把“法是社会规范的一种”的方向说得不够严格。D 项诱人，因为“法者，治之端也”看起来像一句判断；错在它不是“有的……”这种特称肯定判断。</w:t>
      </w:r>
    </w:p>
    <w:p>
      <w:pPr>
        <w:pStyle w:val="Heading2"/>
      </w:pPr>
      <w:r>
        <w:t>换位边界：不是每句话都能倒过来</w:t>
      </w:r>
    </w:p>
    <w:p>
      <w:pPr>
        <w:pStyle w:val="Heading3"/>
      </w:pPr>
      <w:r>
        <w:t>1. 2024海淀二模 第6题（选择题）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特别国债是国债分类中的一种；超长期特别国债被定义为发行期限10年以上的特别国债；设问转向判断外延关系、属性和换位推理表述。这里既要看“国债—特别国债—超长期特别国债”的属种层级，又要防止把全称、特称判断随意倒转，触发换位边界。</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6. 我国发行的国债，按照发行对象和资金用途，可分为普通国债、定向国债、专项国债和特别国债。其中，特别国债具有专款专用、用途灵活、不列入财政赤字等特点，可为财政有效开源增支，是助力经济增长的增量工具。超长期特别国债是指发行期限10年以上的特别国债。基于上述内容，下列说法正确的是</w:t>
      </w:r>
    </w:p>
    <w:p>
      <w:pPr>
        <w:spacing w:after="100" w:line="300" w:lineRule="auto"/>
      </w:pPr>
      <w:r>
        <w:rPr>
          <w:rFonts w:ascii="PingFang SC" w:hAnsi="PingFang SC" w:eastAsia="PingFang SC"/>
          <w:sz w:val="21"/>
        </w:rPr>
        <w:t>A.“专项国债”与“特别国债”的外延是矛盾关系</w:t>
      </w:r>
    </w:p>
    <w:p>
      <w:pPr>
        <w:spacing w:after="100" w:line="300" w:lineRule="auto"/>
      </w:pPr>
      <w:r>
        <w:rPr>
          <w:rFonts w:ascii="PingFang SC" w:hAnsi="PingFang SC" w:eastAsia="PingFang SC"/>
          <w:sz w:val="21"/>
        </w:rPr>
        <w:t>B.“特别国债”与“超长期特别国债”的外延是种属关系</w:t>
      </w:r>
    </w:p>
    <w:p>
      <w:pPr>
        <w:spacing w:after="100" w:line="300" w:lineRule="auto"/>
      </w:pPr>
      <w:r>
        <w:rPr>
          <w:rFonts w:ascii="PingFang SC" w:hAnsi="PingFang SC" w:eastAsia="PingFang SC"/>
          <w:sz w:val="21"/>
        </w:rPr>
        <w:t>C.“发行期限10年以上”反映了超长期特别国债的属性</w:t>
      </w:r>
    </w:p>
    <w:p>
      <w:pPr>
        <w:spacing w:after="100" w:line="300" w:lineRule="auto"/>
      </w:pPr>
      <w:r>
        <w:rPr>
          <w:rFonts w:ascii="PingFang SC" w:hAnsi="PingFang SC" w:eastAsia="PingFang SC"/>
          <w:sz w:val="21"/>
        </w:rPr>
        <w:t>D.经换位推理可得出“助力经济增长的增量工具是特别国债”</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把材料里的两个层次分开：普通、定向、专项、特别国债是国债下面的不同类别；超长期特别国债则是在特别国债里面再按发行期限划出的更小范围。题目问“发行期限10年以上”时，它正是在说明超长期特别国债区别于其他特别国债的属性。最后看 D，材料只说特别国债可作为助力经济增长的增量工具，不能倒过来把所有增量工具都说成特别国债。</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C。“超长期特别国债是指发行期限10年以上的特别国债”中，“发行期限10年以上”就是区别于其他特别国债的属性。材料只说特别国债可作为助力经济增长的增量工具，不能简单换位成所有增量工具都是特别国债。错项分析：A 项诱人，因为专项国债和特别国债同属国债分类；错在同一分类下的两个类别不是“非此即彼且合起来穷尽全部”的矛盾关系。B 项诱人，因为超长期特别国债确实属于特别国债；错在选项把两个概念的属种方向说得不严。D 项诱人，因为“特别国债是增量工具”看起来能倒过来说；错在肯定判断不能随手把主谓倒置，否则会把增量工具的范围不当地缩成特别国债。</w:t>
      </w:r>
    </w:p>
    <w:p>
      <w:pPr>
        <w:pStyle w:val="Heading2"/>
      </w:pPr>
      <w:r>
        <w:t>类比与换位换质不要混判</w:t>
      </w:r>
    </w:p>
    <w:p>
      <w:pPr>
        <w:pStyle w:val="Heading3"/>
      </w:pPr>
      <w:r>
        <w:t>1. 2026门头沟一模 第6题（选择题）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EAST因模拟太阳内部核聚变反应而被称为人造太阳；题中还由“有些模拟太阳核聚变的装置是EAST装置”推出“有些EAST装置不是非模拟太阳核聚变的装置”。</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6.EAST 装置被称为“人造太阳”，模拟太阳内部的核聚变反应。中国科学院磁约束核聚变大科学工程团队成功实现了超过1亿度、1066秒稳态长脉冲高约束模等离子体运行，再次创造了托卡马克装置高约束模运行新的世界纪录。据此，下列判断或推理正确的是</w:t>
      </w:r>
    </w:p>
    <w:p>
      <w:pPr>
        <w:spacing w:after="100" w:line="300" w:lineRule="auto"/>
      </w:pPr>
      <w:r>
        <w:rPr>
          <w:rFonts w:ascii="PingFang SC" w:hAnsi="PingFang SC" w:eastAsia="PingFang SC"/>
          <w:sz w:val="21"/>
        </w:rPr>
        <w:t>①将EAST 装置称作“人造太阳” ，是根据其与太阳核聚变的相似性进行的类比推理</w:t>
      </w:r>
    </w:p>
    <w:p>
      <w:pPr>
        <w:spacing w:after="100" w:line="300" w:lineRule="auto"/>
      </w:pPr>
      <w:r>
        <w:rPr>
          <w:rFonts w:ascii="PingFang SC" w:hAnsi="PingFang SC" w:eastAsia="PingFang SC"/>
          <w:sz w:val="21"/>
        </w:rPr>
        <w:t>②“EAST 装置”与“模拟太阳核聚变的装置”两个概念的外延关系，属于属种关系</w:t>
      </w:r>
    </w:p>
    <w:p>
      <w:pPr>
        <w:spacing w:after="100" w:line="300" w:lineRule="auto"/>
      </w:pPr>
      <w:r>
        <w:rPr>
          <w:rFonts w:ascii="PingFang SC" w:hAnsi="PingFang SC" w:eastAsia="PingFang SC"/>
          <w:sz w:val="21"/>
        </w:rPr>
        <w:t>③有些模拟太阳核聚变的装置是EAST 装置，因此，有些EAST 装置不是非模拟太阳核</w:t>
      </w:r>
    </w:p>
    <w:p>
      <w:pPr>
        <w:spacing w:after="100" w:line="300" w:lineRule="auto"/>
      </w:pPr>
      <w:r>
        <w:rPr>
          <w:rFonts w:ascii="PingFang SC" w:hAnsi="PingFang SC" w:eastAsia="PingFang SC"/>
          <w:sz w:val="21"/>
        </w:rPr>
        <w:t>聚变的装置</w:t>
      </w:r>
    </w:p>
    <w:p>
      <w:pPr>
        <w:spacing w:after="100" w:line="300" w:lineRule="auto"/>
      </w:pPr>
      <w:r>
        <w:rPr>
          <w:rFonts w:ascii="PingFang SC" w:hAnsi="PingFang SC" w:eastAsia="PingFang SC"/>
          <w:sz w:val="21"/>
        </w:rPr>
        <w:t>④托卡马克装置是开展核聚变研究的装置，EAST 装置是托卡马克装置，开展核聚变研</w:t>
      </w:r>
    </w:p>
    <w:p>
      <w:pPr>
        <w:spacing w:after="100" w:line="300" w:lineRule="auto"/>
      </w:pPr>
      <w:r>
        <w:rPr>
          <w:rFonts w:ascii="PingFang SC" w:hAnsi="PingFang SC" w:eastAsia="PingFang SC"/>
          <w:sz w:val="21"/>
        </w:rPr>
        <w:t>究的装置是EAST 装置</w:t>
      </w:r>
    </w:p>
    <w:p>
      <w:pPr>
        <w:spacing w:after="100" w:line="300" w:lineRule="auto"/>
      </w:pPr>
      <w:r>
        <w:rPr>
          <w:rFonts w:ascii="PingFang SC" w:hAnsi="PingFang SC" w:eastAsia="PingFang SC"/>
          <w:sz w:val="21"/>
        </w:rPr>
        <w:t>A.①③ B.①④ C.②③ D.②④</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材料有两个入口。“人造太阳”不是给 EAST 下定义，而是抓住它与太阳都涉及核聚变反应这一相似属性，由太阳类推 EAST 的功能特征，触发类比推理；③从“有些模拟太阳核聚变的装置是 EAST 装置”出发，先换位成“有些 EAST 装置是模拟太阳核聚变的装置”，再换质成“有些 EAST 装置不是非模拟太阳核聚变的装置”，形式有效；④则把“托卡马克装置是开展核聚变研究的装置，EAST 是托卡马克装置”错误推出“开展核聚变研究的装置是 EAST”，把范围更大的谓项倒过来，不能成立。</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答案选A。①抓住 EAST 与太阳都涉及核聚变反应的相似性，由相似属性推出称作“人造太阳”，属于类比推理；③从“有些模拟太阳核聚变的装置是 EAST”出发，换位后再换质，形式保真。④把大范围谓项倒过来，属于不当换位。错项分析：B 项含①④，①正确但④把“托卡马克装置”与“开展核聚变研究的装置”的范围倒置，推理无效。C 项含②③，③正确但②把单个装置与一类装置误判为属种关系。D 项含②④，两个判断都不成立。</w:t>
      </w:r>
    </w:p>
    <w:p>
      <w:pPr>
        <w:pStyle w:val="Heading2"/>
      </w:pPr>
      <w:r>
        <w:t>换质位：变形不能变意思</w:t>
      </w:r>
    </w:p>
    <w:p>
      <w:pPr>
        <w:pStyle w:val="Heading3"/>
      </w:pPr>
      <w:r>
        <w:t>1. 2026石景山一模 第5题（选择题）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题干把非物质文化遗产的传统表现形式、实践以及相关实物和场所分层列出，再说其中有些实物和场所适用文物保护法；要判断相关命题能否换质换位，必须先确认它是“有些 S 是 P”的特称肯定判断。</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5．非物质文化遗产是中华优秀传统文化的重要组成部分。</w:t>
      </w:r>
    </w:p>
    <w:p>
      <w:pPr>
        <w:spacing w:after="100" w:line="300" w:lineRule="auto"/>
      </w:pPr>
      <w:r>
        <w:rPr>
          <w:rFonts w:ascii="PingFang SC" w:hAnsi="PingFang SC" w:eastAsia="PingFang SC"/>
          <w:sz w:val="21"/>
        </w:rPr>
        <w:t>《中华人民共和国非物质文化遗产法》</w:t>
      </w:r>
    </w:p>
    <w:p>
      <w:pPr>
        <w:spacing w:after="100" w:line="300" w:lineRule="auto"/>
      </w:pPr>
      <w:r>
        <w:rPr>
          <w:rFonts w:ascii="PingFang SC" w:hAnsi="PingFang SC" w:eastAsia="PingFang SC"/>
          <w:sz w:val="21"/>
        </w:rPr>
        <w:t>第二条 本法所称非物质文化遗产，是指各族人民世代相传并视为其文化遗产组成部分的各种传统文化表现</w:t>
      </w:r>
    </w:p>
    <w:p>
      <w:pPr>
        <w:spacing w:after="100" w:line="300" w:lineRule="auto"/>
      </w:pPr>
      <w:r>
        <w:rPr>
          <w:rFonts w:ascii="PingFang SC" w:hAnsi="PingFang SC" w:eastAsia="PingFang SC"/>
          <w:sz w:val="21"/>
        </w:rPr>
        <w:t>形式和实践，以及相关的实物和场所。包括：</w:t>
      </w:r>
    </w:p>
    <w:p>
      <w:pPr>
        <w:spacing w:after="100" w:line="300" w:lineRule="auto"/>
      </w:pPr>
      <w:r>
        <w:rPr>
          <w:rFonts w:ascii="PingFang SC" w:hAnsi="PingFang SC" w:eastAsia="PingFang SC"/>
          <w:sz w:val="21"/>
        </w:rPr>
        <w:t>（一）传统口头文学以及作为其载体的语言；</w:t>
      </w:r>
    </w:p>
    <w:p>
      <w:pPr>
        <w:spacing w:after="100" w:line="300" w:lineRule="auto"/>
      </w:pPr>
      <w:r>
        <w:rPr>
          <w:rFonts w:ascii="PingFang SC" w:hAnsi="PingFang SC" w:eastAsia="PingFang SC"/>
          <w:sz w:val="21"/>
        </w:rPr>
        <w:t>（二）传统美术、书法、音乐、舞蹈、戏剧、曲艺和杂技；</w:t>
      </w:r>
    </w:p>
    <w:p>
      <w:pPr>
        <w:spacing w:after="100" w:line="300" w:lineRule="auto"/>
      </w:pPr>
      <w:r>
        <w:rPr>
          <w:rFonts w:ascii="PingFang SC" w:hAnsi="PingFang SC" w:eastAsia="PingFang SC"/>
          <w:sz w:val="21"/>
        </w:rPr>
        <w:t>……</w:t>
      </w:r>
    </w:p>
    <w:p>
      <w:pPr>
        <w:spacing w:after="100" w:line="300" w:lineRule="auto"/>
      </w:pPr>
      <w:r>
        <w:rPr>
          <w:rFonts w:ascii="PingFang SC" w:hAnsi="PingFang SC" w:eastAsia="PingFang SC"/>
          <w:sz w:val="21"/>
        </w:rPr>
        <w:t>属于非物质文化遗产组成部分的实物和场所，凡属文物的，适用《中华人民共和国文物保护法》的有</w:t>
      </w:r>
    </w:p>
    <w:p>
      <w:pPr>
        <w:spacing w:after="100" w:line="300" w:lineRule="auto"/>
      </w:pPr>
      <w:r>
        <w:rPr>
          <w:rFonts w:ascii="PingFang SC" w:hAnsi="PingFang SC" w:eastAsia="PingFang SC"/>
          <w:sz w:val="21"/>
        </w:rPr>
        <w:t>关规定。</w:t>
      </w:r>
    </w:p>
    <w:p>
      <w:pPr>
        <w:spacing w:after="100" w:line="300" w:lineRule="auto"/>
      </w:pPr>
      <w:r>
        <w:rPr>
          <w:rFonts w:ascii="PingFang SC" w:hAnsi="PingFang SC" w:eastAsia="PingFang SC"/>
          <w:sz w:val="21"/>
        </w:rPr>
        <w:t>据此，下列选项正确的是（ ）</w:t>
      </w:r>
    </w:p>
    <w:p>
      <w:pPr>
        <w:spacing w:after="100" w:line="300" w:lineRule="auto"/>
      </w:pPr>
      <w:r>
        <w:rPr>
          <w:rFonts w:ascii="PingFang SC" w:hAnsi="PingFang SC" w:eastAsia="PingFang SC"/>
          <w:sz w:val="21"/>
        </w:rPr>
        <w:t>A.“传统口头文学”与“传统美术”，从概念外延看属于矛盾关系</w:t>
      </w:r>
    </w:p>
    <w:p>
      <w:pPr>
        <w:spacing w:after="100" w:line="300" w:lineRule="auto"/>
      </w:pPr>
      <w:r>
        <w:rPr>
          <w:rFonts w:ascii="PingFang SC" w:hAnsi="PingFang SC" w:eastAsia="PingFang SC"/>
          <w:sz w:val="21"/>
        </w:rPr>
        <w:t>B.“各种传统文化表现形式和实践，以及相关的实物和场所”是非物质文化遗产的定义项</w:t>
      </w:r>
    </w:p>
    <w:p>
      <w:pPr>
        <w:spacing w:after="100" w:line="300" w:lineRule="auto"/>
      </w:pPr>
      <w:r>
        <w:rPr>
          <w:rFonts w:ascii="PingFang SC" w:hAnsi="PingFang SC" w:eastAsia="PingFang SC"/>
          <w:sz w:val="21"/>
        </w:rPr>
        <w:t>C.“非物质文化遗产包括传统美术、书法、音乐和杂技”犯了定义过窄”的错误</w:t>
      </w:r>
    </w:p>
    <w:p>
      <w:pPr>
        <w:spacing w:after="100" w:line="300" w:lineRule="auto"/>
      </w:pPr>
      <w:r>
        <w:rPr>
          <w:rFonts w:ascii="PingFang SC" w:hAnsi="PingFang SC" w:eastAsia="PingFang SC"/>
          <w:sz w:val="21"/>
        </w:rPr>
        <w:t>D.“有些属于非物质文化遗产组成部分的实物和场所，适用文物保护法”该判断无法进行换质位推理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题干最后一句给了一个“有些……适用文物保护法”的特称肯定判断。单独换位可以做，但题目问的是“换质位推理”：先换质会变成“有些……不是不适用文物保护法”，这已经是特称否定判断；特称否定判断不能再换位，所以不能完成有效的换质位推理。</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D。原句“有些属于非遗组成部分的实物和场所，适用文物保护法”是特称肯定判断；若先换质，会变成“有些……不是不适用文物保护法”的特称否定判断。特称否定判断不能再换位，所以无法完成有效的换质位推理。错项分析：A 项诱人，因为传统口头文学与传统美术是并列项目；错在并列不等于矛盾关系，二者并不能穷尽非遗全部外延。B 项诱人，因为它摘了定义句后半部分；错在定义项还包括“各族人民世代相传并视为其文化遗产组成部分”等限定，不能只截取一段。C 项诱人，因为它只列举了若干非遗类型；错在这不是在下定义，也不能说成定义过窄。</w:t>
      </w:r>
    </w:p>
    <w:p>
      <w:pPr>
        <w:pStyle w:val="Heading2"/>
      </w:pPr>
      <w:r>
        <w:t>构建论证：让结论从共同前提长出来</w:t>
      </w:r>
    </w:p>
    <w:p>
      <w:pPr>
        <w:pStyle w:val="Heading3"/>
      </w:pPr>
      <w:r>
        <w:t>1. 2025丰台二模 第16题第（2）问（主观题）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大项是“有利于培养时代新人”，小项是“大思政课”，中项是“能够帮助青年学子树立正确价值观的教育活动”。大前提连接中项和大项，小前提连接小项和中项，结论再连接小项和大项。</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大思政课”有利于激发青年学子爱国情、强国志、报国行，为新时代青年学子打好成长底色，培养担当民族复兴大任的时代新人。以“‘大思政课’有利于培养时代新人”为结论，构建一个三段论推理。（4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设问已经给出结论：“大思政课”有利于培养时代新人。先把结论拆开，小项是“大思政课”，大项是“有利于培养时代新人”。材料前面说“大思政课”能激发爱国情、强国志、报国行，为青年打好成长底色，这正好可以概括成中项“能够帮助青年学子树立正确价值观的教育活动”。用这个中项连接大小项，三段论才不空、不乱、不偷换。</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可以构造三段论：所有能够帮助青年学子树立正确价值观的教育活动都有利于培养时代新人；大思政课是能够帮助青年学子树立正确价值观的教育活动；所以大思政课有利于培养时代新人。中项“帮助青年学子树立正确价值观的教育活动”把大思政课和培养时代新人连接起来，结论从共同前提中推出。</w:t>
      </w:r>
    </w:p>
    <w:p>
      <w:pPr>
        <w:pStyle w:val="Heading3"/>
      </w:pPr>
      <w:r>
        <w:t>2. 2026海淀二模 第20题第（1）问（主观题）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大前提：符合和平与发展主题的举措是应对全球发展各种新挑战的正确选择；小前提：同球共济、团结合作是符合和平与发展主题的举措；结论：同球共济、团结合作是应对全球发展各种新挑战的正确选择。</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“同球共济、团结合作是应对全球发展各种新挑战的正确选择”，以此为结论写出一个合乎逻辑的三段论推理。（2分）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题目给出的结论是“同球共济、团结合作是应对全球发展各种新挑战的正确选择”。要补的不是国际政治短评，而是能把“同球共济、团结合作”和“正确选择”连起来的中项。材料反复说全球发展倡议、共同发展、合作文件、发展中心网络等，说明“同球共济、团结合作”契合和平与发展主题；于是用“符合和平与发展主题的举措”作中项，就能形成合乎逻辑的三段论。</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可以构造三段论：符合和平与发展主题的举措是应对全球发展各种新挑战的正确选择；同球共济、团结合作是符合和平与发展主题的举措；所以，同球共济、团结合作是应对全球发展各种新挑战的正确选择。中项“符合和平与发展主题的举措”在两个前提中起连接作用，使结论从共同前提中推出。</w:t>
      </w:r>
    </w:p>
    <w:p>
      <w:pPr>
        <w:pStyle w:val="Heading3"/>
      </w:pPr>
      <w:r>
        <w:t>3. 2025西城期末 第17题第（2）问（主观题）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小前提固定为“工业固废是放错了地方的资源”；大前提把“放错了地方的资源”与“可以通过适当方式被重新利用”连接起来，结论再把这一属性推出到工业固废上。</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请以“工业固废是放错了地方的资源”为小前提，编写一个合乎规则的三段论。（4分）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设问指定小前提是“工业固废是放错了地方的资源”，中项就要稳定保持为“放错了地方的资源”，不能另外换成“所有资源”或“工业固废资源”来制造四概念。大前提负责连接中项和结论属性：凡是放错了地方的资源，都可以通过适当方式被重新利用；再由工业固废属于这一类，推出工业固废也可以被重新利用。</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可构造三段论：放错了地方的资源可以通过适当方式被重新利用；工业固废是放错了地方的资源；所以，工业固废可以通过适当方式被重新利用。中项“放错了地方的资源”把工业固废与可重新利用这一属性连接起来，使结论具有推出根据。</w:t>
      </w:r>
    </w:p>
    <w:p>
      <w:pPr>
        <w:pStyle w:val="Heading2"/>
      </w:pPr>
      <w:r>
        <w:t>综合辨析：换位、三段论、外延分开看</w:t>
      </w:r>
    </w:p>
    <w:p>
      <w:pPr>
        <w:pStyle w:val="Heading3"/>
      </w:pPr>
      <w:r>
        <w:t>1. 2026丰台二模 第8题（选择题）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定义脑机接口使用方，并分为终端使用者和试验操作者；②从“有的终端使用者是受试者”换位为“有的受试者是终端使用者”；③给出“所有试验操作者都是进行数据分析的工作人员，某人是试验操作者，所以某人是进行数据分析的工作人员”这一三段论，要求判断是否犯中项不周延；④要求判断同一属概念下两类使用方的外延关系。</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8.脑机接口使用方是指直接与脑机接口系统进行交互或操作的个体。使用方分为终端使用者和试验操作者。终端使用者是指以脑机接口系统为工具，实现控制交互、状态感知或神经调控等目的的系统直接使用者，包括患者、康复者、受试者等。试验操作者是指负责脑机接口系统的试验组织、配置管理、数据采集、数据分析等工作的人员，包括研究人员、临床操作者等。据此，下列说法正确的是</w:t>
      </w:r>
    </w:p>
    <w:p>
      <w:pPr>
        <w:spacing w:after="100" w:line="300" w:lineRule="auto"/>
      </w:pPr>
      <w:r>
        <w:rPr>
          <w:rFonts w:ascii="PingFang SC" w:hAnsi="PingFang SC" w:eastAsia="PingFang SC"/>
          <w:sz w:val="21"/>
        </w:rPr>
        <w:t>①“脑机接口使用方是指直接与脑机接口系统进行交互的个体”，犯了“定义过宽”的错误</w:t>
      </w:r>
    </w:p>
    <w:p>
      <w:pPr>
        <w:spacing w:after="100" w:line="300" w:lineRule="auto"/>
      </w:pPr>
      <w:r>
        <w:rPr>
          <w:rFonts w:ascii="PingFang SC" w:hAnsi="PingFang SC" w:eastAsia="PingFang SC"/>
          <w:sz w:val="21"/>
        </w:rPr>
        <w:t>②“有的终端使用者是受试者”，通过换位推理可得出“有的受试者是终端使用者”</w:t>
      </w:r>
    </w:p>
    <w:p>
      <w:pPr>
        <w:spacing w:after="100" w:line="300" w:lineRule="auto"/>
      </w:pPr>
      <w:r>
        <w:rPr>
          <w:rFonts w:ascii="PingFang SC" w:hAnsi="PingFang SC" w:eastAsia="PingFang SC"/>
          <w:sz w:val="21"/>
        </w:rPr>
        <w:t>③“所有试验操作者都是进行数据分析的工作人员，某人是试验操作者，所以某人是进行数据分析的工作人员”，该三段论犯了“中项不周延”的错误</w:t>
      </w:r>
    </w:p>
    <w:p>
      <w:pPr>
        <w:spacing w:after="100" w:line="300" w:lineRule="auto"/>
      </w:pPr>
      <w:r>
        <w:rPr>
          <w:rFonts w:ascii="PingFang SC" w:hAnsi="PingFang SC" w:eastAsia="PingFang SC"/>
          <w:sz w:val="21"/>
        </w:rPr>
        <w:t>④“终端使用者”“试验操作者”二者在外延上属于矛盾关系</w:t>
      </w:r>
    </w:p>
    <w:p>
      <w:pPr>
        <w:spacing w:after="100" w:line="300" w:lineRule="auto"/>
      </w:pPr>
      <w:r>
        <w:rPr>
          <w:rFonts w:ascii="PingFang SC" w:hAnsi="PingFang SC" w:eastAsia="PingFang SC"/>
          <w:sz w:val="21"/>
        </w:rPr>
        <w:t>A.①②</w:t>
      </w:r>
    </w:p>
    <w:p>
      <w:pPr>
        <w:spacing w:after="100" w:line="300" w:lineRule="auto"/>
      </w:pPr>
      <w:r>
        <w:rPr>
          <w:rFonts w:ascii="PingFang SC" w:hAnsi="PingFang SC" w:eastAsia="PingFang SC"/>
          <w:sz w:val="21"/>
        </w:rPr>
        <w:t>B.①③</w:t>
      </w:r>
    </w:p>
    <w:p>
      <w:pPr>
        <w:spacing w:after="100" w:line="300" w:lineRule="auto"/>
      </w:pPr>
      <w:r>
        <w:rPr>
          <w:rFonts w:ascii="PingFang SC" w:hAnsi="PingFang SC" w:eastAsia="PingFang SC"/>
          <w:sz w:val="21"/>
        </w:rPr>
        <w:t>C.②④</w:t>
      </w:r>
    </w:p>
    <w:p>
      <w:pPr>
        <w:spacing w:after="100" w:line="300" w:lineRule="auto"/>
      </w:pPr>
      <w:r>
        <w:rPr>
          <w:rFonts w:ascii="PingFang SC" w:hAnsi="PingFang SC" w:eastAsia="PingFang SC"/>
          <w:sz w:val="21"/>
        </w:rPr>
        <w:t>D.③④</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②的形式是“有的终端使用者是受试者”，这是特称肯定判断，可以换位为“有的受试者是终端使用者”。③给出的三段论中，“试验操作者”在全称前提中作主项，已经周延，不能说它犯中项不周延。④要回到题干定义：使用方被分为终端使用者和试验操作者，在“脑机接口使用方”这个同一属概念下，两类互相排斥并共同覆盖题干给出的分类，因此可判为矛盾关系。①看似在挑定义毛病，但把错误方向说成“定义过宽”，不符合题干。</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C，即②④。②中“有的终端使用者是受试者”是特称肯定判断，可以换位为“有的受试者是终端使用者”。④中，题干把脑机接口使用方分为终端使用者和试验操作者，在“使用方”这一同一属概念范围内，二者互相排斥并穷尽题干分类，可判为矛盾关系。错项分析：A 项诱人，因为②确实是特称肯定判断换位；错在①省去了定义中的“或操作”，方向不是定义过宽。B 项把①和③绑在一起，两个都不能成立，尤其③中的中项“试验操作者”在全称前提中已经周延，不犯中项不周延。D 项诱人，因为④正确；错在③误把形式有效的三段论说成中项不周延。</w:t>
      </w:r>
    </w:p>
    <w:p>
      <w:pPr>
        <w:pStyle w:val="Heading2"/>
      </w:pPr>
      <w:r>
        <w:t>省略前提：把隐藏的大前提补回来</w:t>
      </w:r>
    </w:p>
    <w:p>
      <w:pPr>
        <w:pStyle w:val="Heading3"/>
      </w:pPr>
      <w:r>
        <w:t>1. 2026东城二模 第12题（选择题）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题干比较“春日意象”相关判断与推理。D 判断原命题与其否定论断的真假关系；C 判断“鸭子是水禽，所以春江水暖鸭先知”省略的是哪一个三段论前提。</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12．春日意象承载着丰富的自然意趣与人文内涵。蚕破茧、鸭知暖、柳含春，尽显生机；春耕劳作、秋千嬉戏，蕴含生活哲思。古人以笔墨绘春，于静景中藏动势，于时序中明事理，留下“春江水暖鸭先知”“人误地一时，地误人一年”等传世之语。下列判断与推理正确的是</w:t>
      </w:r>
    </w:p>
    <w:p>
      <w:pPr>
        <w:spacing w:after="100" w:line="300" w:lineRule="auto"/>
      </w:pPr>
      <w:r>
        <w:rPr>
          <w:rFonts w:ascii="PingFang SC" w:hAnsi="PingFang SC" w:eastAsia="PingFang SC"/>
          <w:sz w:val="21"/>
        </w:rPr>
        <w:t>A.“蚕”“鸭”“柳”“春耕”“秋千”与“春日意象”是种属关系</w:t>
      </w:r>
    </w:p>
    <w:p>
      <w:pPr>
        <w:spacing w:after="100" w:line="300" w:lineRule="auto"/>
      </w:pPr>
      <w:r>
        <w:rPr>
          <w:rFonts w:ascii="PingFang SC" w:hAnsi="PingFang SC" w:eastAsia="PingFang SC"/>
          <w:sz w:val="21"/>
        </w:rPr>
        <w:t>B.“于静景中藏动势，于时序中明事理”这一判断属于关系判断</w:t>
      </w:r>
    </w:p>
    <w:p>
      <w:pPr>
        <w:spacing w:after="100" w:line="300" w:lineRule="auto"/>
      </w:pPr>
      <w:r>
        <w:rPr>
          <w:rFonts w:ascii="PingFang SC" w:hAnsi="PingFang SC" w:eastAsia="PingFang SC"/>
          <w:sz w:val="21"/>
        </w:rPr>
        <w:t>C.“鸭子是水禽”，所以“春江水暖鸭先知”，该三段论省略了小前提</w:t>
      </w:r>
    </w:p>
    <w:p>
      <w:pPr>
        <w:spacing w:after="100" w:line="300" w:lineRule="auto"/>
      </w:pPr>
      <w:r>
        <w:rPr>
          <w:rFonts w:ascii="PingFang SC" w:hAnsi="PingFang SC" w:eastAsia="PingFang SC"/>
          <w:sz w:val="21"/>
        </w:rPr>
        <w:t>D.“人误地一时，地误人一年”的否定论断与其不能同真，也不能同假</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D 项直接考一个判断和它的否定论断：原判断与否定判断构成矛盾关系，不能同真，也不能同假。C 项容易误选，因为“鸭子是水禽”确实是三段论中的一个前提，但它不是被省略的前提；题干已经明说了“鸭子是水禽”，真正缺少的是能把“水禽”与“春江水暖先知”联系起来的大前提。A 项把具体春日意象和“春日意象”整体误作种属关系，B 项把并列表述误判成关系判断。</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答案选D。“人误地一时，地误人一年”的否定论断与原判断不能同真，也不能同假；“鸭子是水禽，所以鸭先知”省略的是大前提而非小前提。错项分析：A 项错在把“蚕、鸭、柳、春耕、秋千”等具体意象与“春日意象”的关系说成种属关系。B 项错在“于静景中藏动势，于时序中明事理”不是关系判断。C 项错在省略的是大前提，不是小前提。</w:t>
      </w:r>
    </w:p>
    <w:p>
      <w:pPr>
        <w:pStyle w:val="Heading1"/>
      </w:pPr>
      <w:r>
        <w:t>四、归纳推理与探求因果联系</w:t>
      </w:r>
    </w:p>
    <w:p>
      <w:pPr>
        <w:pStyle w:val="Heading2"/>
      </w:pPr>
      <w:r>
        <w:t>不完全归纳推理</w:t>
      </w:r>
    </w:p>
    <w:p>
      <w:pPr>
        <w:pStyle w:val="Heading3"/>
      </w:pPr>
      <w:r>
        <w:t>1. 2026朝阳一模 第17题第（1）问前半（主观题）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AI 任务指令先从若干文创产品样本中提取共同特征，再把这些特征概括成设计任务的一般要求，材料动作是由部分样本上升到一般判断。由于样本只是部分产品，结论是否可靠取决于样本是否有代表性、共同属性是否稳定，触发不完全归纳推理。</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识别设计 AI 任务指令所运用的推理类型。运用联想思维的具体方法提出一份“中国铁路博物馆文创产品”的设计方案。</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识别 AI 任务指令所用的推理类型时，要看 AI 是怎样从若干文创产品特点中概括出“有辨识度、设计精美、材质优良、有纪念意义、承载文化价值”等一般结论。这里不是从定义推出结论，也不是类比一个对象到另一个对象，而是由部分样本特征上升到一般判断，所以触发不完全归纳推理。</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AI 任务指令是从若干文创产品样本中概括出一般特点，再据此形成设计任务，属于由部分对象推出一般结论的不完全归纳推理。由于样本数量有限，该结论具有或然性，其可靠性还需要更多样本和实践检验来增强。</w:t>
      </w:r>
    </w:p>
    <w:p>
      <w:pPr>
        <w:pStyle w:val="Heading3"/>
      </w:pPr>
      <w:r>
        <w:t>2. 2024.11朝阳期中 第18题（主观题）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楚王根据“一个齐国人在楚国盗窃”这个个别事实，就推出“齐人固善盗”的整体评价，个例范围和全体结论之间明显不匹配。材料中的证据只涉及一个人在特定环境中的行为，却被扩大成对齐国人的一般判断，触发不完全归纳可靠程度不足和轻率概括。</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阅读材料，运用《逻辑与思维》相关知识，分别评析楚王和晏子的推理。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楚王根据“一个齐国盗贼”，就推出“齐人固善盗”。推理从一个个体行为上升到整个国家的人群评价，样本数量极少、对象范围极宽，“一个”与“齐人”的范围落差很大，因此要想到不完全归纳中的轻率概括。若要增强可靠性，必须扩大考察对象，并分析盗窃行为与社会环境之间是否存在真实因果联系。</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楚王只根据一个齐国盗贼就推出“齐人固善盗”，样本数量太少且不具代表性，属于轻率概括。要提高这种归纳推理的可靠性，应扩大考察对象，分析盗窃行为与地域、环境、个体因素之间是否存在真实因果联系。</w:t>
      </w:r>
    </w:p>
    <w:p>
      <w:pPr>
        <w:pStyle w:val="Heading3"/>
      </w:pPr>
      <w:r>
        <w:t>3. 2026石景山一模 第7题（选择题）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茶道从观茶芽卷舒、察茶汤黏稠、闻茶香持久等有限经验迹象出发，识别嫩度、发酵水平和烘焙工艺；这些判断来自若干可观察现象与茶叶属性之间的经验联系，不是由一个必要条件或单一求同过程推出全部结论。</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7．煮茶之风，古已有之。茶道推崇 “见微知著”。观茶芽卷舒程度辨其嫩度，紧细多芽是嫩茶，粗松展</w:t>
      </w:r>
    </w:p>
    <w:p>
      <w:pPr>
        <w:spacing w:after="100" w:line="300" w:lineRule="auto"/>
      </w:pPr>
      <w:r>
        <w:rPr>
          <w:rFonts w:ascii="PingFang SC" w:hAnsi="PingFang SC" w:eastAsia="PingFang SC"/>
          <w:sz w:val="21"/>
        </w:rPr>
        <w:t>叶是老茶；察茶汤黏稠度识其发酵水平，清透不黏发酵轻，琥珀黏稠发酵重；闻茶香持久度知其烘焙工艺，</w:t>
      </w:r>
    </w:p>
    <w:p>
      <w:pPr>
        <w:spacing w:after="100" w:line="300" w:lineRule="auto"/>
      </w:pPr>
      <w:r>
        <w:rPr>
          <w:rFonts w:ascii="PingFang SC" w:hAnsi="PingFang SC" w:eastAsia="PingFang SC"/>
          <w:sz w:val="21"/>
        </w:rPr>
        <w:t>清香飘是轻火，沉香浓是重火。此“观、察、闻”的认知路径（ ）</w:t>
      </w:r>
    </w:p>
    <w:p>
      <w:pPr>
        <w:spacing w:after="100" w:line="300" w:lineRule="auto"/>
      </w:pPr>
      <w:r>
        <w:rPr>
          <w:rFonts w:ascii="PingFang SC" w:hAnsi="PingFang SC" w:eastAsia="PingFang SC"/>
          <w:sz w:val="21"/>
        </w:rPr>
        <w:t>A.通过必要条件假言判断建立“茶芽越卷曲则嫩度越高”的条件关系</w:t>
      </w:r>
    </w:p>
    <w:p>
      <w:pPr>
        <w:spacing w:after="100" w:line="300" w:lineRule="auto"/>
      </w:pPr>
      <w:r>
        <w:rPr>
          <w:rFonts w:ascii="PingFang SC" w:hAnsi="PingFang SC" w:eastAsia="PingFang SC"/>
          <w:sz w:val="21"/>
        </w:rPr>
        <w:t>B.运用求同法从“茶汤黏稠程度渐进变化”推理出其发酵水平</w:t>
      </w:r>
    </w:p>
    <w:p>
      <w:pPr>
        <w:spacing w:after="100" w:line="300" w:lineRule="auto"/>
      </w:pPr>
      <w:r>
        <w:rPr>
          <w:rFonts w:ascii="PingFang SC" w:hAnsi="PingFang SC" w:eastAsia="PingFang SC"/>
          <w:sz w:val="21"/>
        </w:rPr>
        <w:t>C.通过不完全归纳推理识别茶的香气持久与烘焙工艺之间的内在关联</w:t>
      </w:r>
    </w:p>
    <w:p>
      <w:pPr>
        <w:spacing w:after="100" w:line="300" w:lineRule="auto"/>
      </w:pPr>
      <w:r>
        <w:rPr>
          <w:rFonts w:ascii="PingFang SC" w:hAnsi="PingFang SC" w:eastAsia="PingFang SC"/>
          <w:sz w:val="21"/>
        </w:rPr>
        <w:t>D.运用辩证思维，立足细节，领悟茶道整体之妙，实现“见微知著”</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观、察、闻”都来自有限经验迹象：看茶芽卷舒、看茶汤黏稠、闻茶香持久，再据此判断嫩度、发酵水平和烘焙工艺。这不是从定义演绎，也不是在多个场合找唯一共同因素，而是由部分经验材料识别对象内部关联，触发不完全归纳推理。A 项把“茶芽卷曲”和嫩度的经验关联说成必要条件，B 项把茶汤黏稠的渐变误说成求同法，D 项把“见微知著”泛化为辩证思维，都会偏离题干的推理动作。</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C。题干的“观、察、闻”都是从有限经验迹象出发：卷舒、黏稠、香气持久分别指向嫩度、发酵和烘焙工艺。这不是条件演绎，也不是求同法，而是由部分经验材料概括对象内在关联，属于不完全归纳推理。错项分析：A 项错在把经验识别误写成必要条件假言判断。B 项错在求同法要求比较多个场合的共同因素，题干不是这个结构。D 项说法有迷惑性，但题目考的是由有限迹象推出内在关联的归纳推理，不是泛泛谈辩证思维。</w:t>
      </w:r>
    </w:p>
    <w:p>
      <w:pPr>
        <w:pStyle w:val="Heading3"/>
      </w:pPr>
      <w:r>
        <w:t>4. 2026海淀二模 第7题（选择题）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对多个城市桥下空间改造项目进行跟踪调查，由部分对象的共同情况推出一般结论：桥下空间改造是提升城市活力的有效途径。材料没有穷尽所有城市和所有桥下空间，而是从样本项目的共同变化上升为一般判断，所以要看样本范围、调查过程和共同原因能否提高归纳可靠性。</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7．桥下空间改造项目正在全国多个城市展开。某团队对其中多个城市桥下空间改造项目进行跟踪调查，发现这些城市桥下空间改造后，周边社区活力显著提升，据此得出“桥下空间改造是提升城市活力的有效途径”这一结论。关于这一研究，下列说法正确的是</w:t>
      </w:r>
    </w:p>
    <w:p>
      <w:pPr>
        <w:spacing w:after="100" w:line="300" w:lineRule="auto"/>
      </w:pPr>
      <w:r>
        <w:rPr>
          <w:rFonts w:ascii="PingFang SC" w:hAnsi="PingFang SC" w:eastAsia="PingFang SC"/>
          <w:sz w:val="21"/>
        </w:rPr>
        <w:t>①前提中只涉及部分认识对象，运用了不完全归纳推理</w:t>
      </w:r>
    </w:p>
    <w:p>
      <w:pPr>
        <w:spacing w:after="100" w:line="300" w:lineRule="auto"/>
      </w:pPr>
      <w:r>
        <w:rPr>
          <w:rFonts w:ascii="PingFang SC" w:hAnsi="PingFang SC" w:eastAsia="PingFang SC"/>
          <w:sz w:val="21"/>
        </w:rPr>
        <w:t>②增加考察对象的数量，有利于提高结论的可靠程度</w:t>
      </w:r>
    </w:p>
    <w:p>
      <w:pPr>
        <w:spacing w:after="100" w:line="300" w:lineRule="auto"/>
      </w:pPr>
      <w:r>
        <w:rPr>
          <w:rFonts w:ascii="PingFang SC" w:hAnsi="PingFang SC" w:eastAsia="PingFang SC"/>
          <w:sz w:val="21"/>
        </w:rPr>
        <w:t>③由个别前提推出一般结论，所得结论具有必然性</w:t>
      </w:r>
    </w:p>
    <w:p>
      <w:pPr>
        <w:spacing w:after="100" w:line="300" w:lineRule="auto"/>
      </w:pPr>
      <w:r>
        <w:rPr>
          <w:rFonts w:ascii="PingFang SC" w:hAnsi="PingFang SC" w:eastAsia="PingFang SC"/>
          <w:sz w:val="21"/>
        </w:rPr>
        <w:t>④研究团队得出结论的过程体现了分析是综合的先导</w:t>
      </w:r>
    </w:p>
    <w:p>
      <w:pPr>
        <w:spacing w:after="100" w:line="300" w:lineRule="auto"/>
      </w:pPr>
      <w:r>
        <w:rPr>
          <w:rFonts w:ascii="PingFang SC" w:hAnsi="PingFang SC" w:eastAsia="PingFang SC"/>
          <w:sz w:val="21"/>
        </w:rPr>
        <w:t>A.①② B.①③ C.②④ D.③④</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抓住“多个城市”不等于“所有城市”。团队只是跟踪部分桥下空间改造项目，再推出“桥下空间改造是提升城市活力的有效途径”，这就是从部分对象推出一般结论的不完全归纳。因为前提没有穷尽全部对象，结论可靠性可以通过增加考察对象提高，但不能写成必然结论。</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A。研究只跟踪“多个城市”的部分桥下空间改造项目，却推出“桥下空间改造是提升城市活力的有效途径”这一一般结论，属于不完全归纳；因为没有穷尽全部对象，所以增加样本数量能提高可靠程度，但不可将结论说成必然。错项分析：B 项诱人，因为①成立；错在③把不完全归纳的或然结论说成必然结论。C 项诱人，因为②成立；错在④把“形成一般结论”的过程误判为分析与综合关系，题干核心是归纳可靠性，不是先分析再综合。D 项由③④组成，两个都错：一个把或然写成必然，一个错判为分析与综合。</w:t>
      </w:r>
    </w:p>
    <w:p>
      <w:pPr>
        <w:pStyle w:val="Heading2"/>
      </w:pPr>
      <w:r>
        <w:t>不完全归纳推理可靠程度</w:t>
      </w:r>
    </w:p>
    <w:p>
      <w:pPr>
        <w:pStyle w:val="Heading3"/>
      </w:pPr>
      <w:r>
        <w:t>1. 2025朝阳二模 第17题（主观题）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研究小组只考察部分客运量位居前列线路，发现这些线路沿线景点多，就推出沿线景点数量是影响北京地铁客运量的决定性因素。材料把有限样本中的伴随现象直接提升为决定性原因，忽略通勤需求、换乘结构、站点密度等其他变量，触发不完全归纳和因果判断可靠性问题。</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分析材料，运用《逻辑与思维》知识，识别该组同学所运用的推理类型，谈谈如何更好发挥该推理类型的思维功能。</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材料只考察了日均客运量位居前列的部分线路，并发现这些线路沿线景点较多，就推出“沿线景点数量是影响客运量的决定性因素”。触发点在“由部分线路推出一般结论”和“决定性因素”这两个地方：前者说明这是不完全归纳，后者提醒结论不能写得过满。要让这种推理更可靠，就要扩大线路样本，并继续比较人口密度、换乘条件、通勤需求等因素与客运量的因果联系。</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该组同学运用不完全归纳推理。要更好发挥该推理功能，应扩大考察线路和区域范围，比较不同站点、不同时间段和不同客流结构下的数据，并探究客运量与景点数量、人口密度、换乘条件等因素之间是否存在稳定因果联系，从而提高前提与结论的相关程度，增强推理可靠性。</w:t>
      </w:r>
    </w:p>
    <w:p>
      <w:pPr>
        <w:pStyle w:val="Heading3"/>
      </w:pPr>
      <w:r>
        <w:t>2. 2024海淀一模 第18题第（2）问（主观题）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材料从部分外国朋友在中国使用移动支付时遇到“不能用”“不好用”等个别体验出发，概括出支付不便利会导致“不想用”的一般结论；这里的推理从有限样本上升到普遍判断，需要检查样本范围、代表性和因果联系是否足够可靠。</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指出材料中得出“不想用”这一结论的过程运用了什么推理方法，并说明如何提高这种推理的可靠性。（4分）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材料说的是一些外国朋友在移动支付中遇到“不能用”“不好用”，于是形成“不想用”的结论。先抓住“部分外国朋友的经历”这一材料信号：它能提示支付便利性问题，但还不足以保真地推出所有外国朋友都会“不想用”。先把它判为不完全归纳推理，再写提高可靠性的办法：增加样本、扩大角度，并分析支付不便利与“不想用”之间是否存在稳定因果联系。</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由部分外国朋友在支付中遇到“不能用”“不好用”等问题，推出支付不便利会导致“不想用”，运用了不完全归纳推理；要提高可靠性，应考察更多认识对象，扩大研究范围、增加样本数量和归纳角度，并分析支付不便利与“不想用”之间的因果关系，可运用求同法、求异法、共变法等方法。</w:t>
      </w:r>
    </w:p>
    <w:p>
      <w:pPr>
        <w:pStyle w:val="Heading3"/>
      </w:pPr>
      <w:r>
        <w:t>3. 2026海淀一模 第17题第（2）问（主观题）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调研方案需要改进，原因之一是样本、角度或因果链不足；要提高不完全归纳推理结论可靠程度，就需要在认识对象与有关现象之间寻找因果联系。</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结合调研活动，运用《逻辑与思维》知识提出两条具体可行的改进建议。</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调研结论如果只来自有限样本、单一角度或预设原因，就属于不完全归纳可靠性不足。提高结论可靠性，关键不只是增加调查数量，还要扩大认识对象、增加归纳角度，并在不同片区、不同群体、不同机制之间比较效果，寻找无障碍设施问题与真实原因之间的因果联系。</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改进调研时，应扩大样本范围和调查角度，覆盖不同区域、不同年龄群体、不同使用场景和不同反馈渠道，比较各种现象背后的差异，并寻找问题表现与真实原因之间的因果联系；这样才能避免由少量样本轻率概括，提高不完全归纳推理结论的可靠程度。</w:t>
      </w:r>
    </w:p>
    <w:p>
      <w:pPr>
        <w:pStyle w:val="Heading3"/>
      </w:pPr>
      <w:r>
        <w:t>4. 2025石景山一模 第19题（主观题）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获奖建议不是只凭个别灵感形成，而是通过文献查阅、问卷调研、访谈和实验数据等多种方法增强研究的广度和深度，并寻找因果联系。材料强调从多渠道证据中发现问题原因、验证改进方案，这说明归纳结论不是随意概括，而是通过扩大样本和探求因果提高可靠性。</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提出优秀的科学建议不仅要有公共参与意识，还要树立科学思维观念。结合材料，运用《逻辑与思维》所学，简析获奖同学的建议是如何体现科学思维的。</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该设问虽然从科学思维切入，但研究方法这一层非常清楚：文献、问卷、访谈、实验数据不是材料装饰，而是在扩大证据面，避免从少数经验轻率概括。学生看到多种材料来源共同支撑建议，就要追问归纳结论是否可靠；证据越广、变量越清楚，越能帮助判断建议与社会问题之间是否存在稳定因果联系。</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获奖同学通过文献查阅、问卷调研、访谈和实验数据等方法扩大研究范围，避免只凭个别经验概括公共问题；同时结合定性分析和定量分析寻找社会问题、现实需求与建议方案之间的因果联系，提高归纳推理结论的可靠程度，使科学建议更有事实依据和操作价值。</w:t>
      </w:r>
    </w:p>
    <w:p>
      <w:pPr>
        <w:pStyle w:val="Heading2"/>
      </w:pPr>
      <w:r>
        <w:t>科学归纳推理与不完全归纳推理</w:t>
      </w:r>
    </w:p>
    <w:p>
      <w:pPr>
        <w:pStyle w:val="Heading3"/>
      </w:pPr>
      <w:r>
        <w:t>1. 2024西城二模 第18题第（1）问（主观题）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由352种不同品系高粱的AT1基因与耐盐碱表现，推出缺失AT1基因的高粱更耐碱的一般性结论；再用AT1增加/剪切与耐盐碱能力变化探求因果联系。</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根据表格，在研究过程中找出一个推理类型，解释推理过程，以及探求因果联系的方法。</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表格里有两组材料信号：研究人员收集全球 352 种不同品系高粱，由这些样本与耐碱表现推出“缺失 AT1 基因的高粱更耐碱”，这是由部分样本到一般结论，触发不完全归纳推理；AT1 基因增加时耐碱能力减弱、剪切后耐碱能力增强，因素变化和结果变化相伴出现，触发共变法，同时能借助有无 AT1 变化理解求异法。</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研究人员运用不完全归纳推理，考察352种不同品系高粱，推出缺失AT1基因的高粱更耐碱；又比较AT1基因增加时耐碱能力减弱、剪切后耐碱能力增强等不同条件下的变化，运用共变法和求异法探求AT1基因与耐碱能力之间的因果联系，使结论更可靠。</w:t>
      </w:r>
    </w:p>
    <w:p>
      <w:pPr>
        <w:pStyle w:val="Heading2"/>
      </w:pPr>
      <w:r>
        <w:t>探求因果联系中的求异法</w:t>
      </w:r>
    </w:p>
    <w:p>
      <w:pPr>
        <w:pStyle w:val="Heading3"/>
      </w:pPr>
      <w:r>
        <w:t>1. 2024海淀二模 第5题（选择题）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同样是棉质新毛巾、同样用超纯水多次洗涤，只改变干燥环境：有阳光的室外、阳光被遮挡的室外、室内；只有室外阳光下晒干的毛巾出现独特香气分子。</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5．清洗后在阳光下自然晒干的衣服上似乎有种格外好闻的气味。研究者为探究这一现象背后的原因，找来棉质新毛巾，用超纯水多次洗涤，然后将湿毛巾分别放在有阳光的室外、阳光被遮挡的室外以及室内环境中自然干燥。结果，在室外阳光下晒干的毛巾上发现一系列独特的“香气分子”，这些气味分子大多是含有5-9个碳原子的小分子醛与酮。这个实验中，研究者探求因果联系运用的方法是</w:t>
      </w:r>
    </w:p>
    <w:p>
      <w:pPr>
        <w:spacing w:after="100" w:line="300" w:lineRule="auto"/>
      </w:pPr>
      <w:r>
        <w:rPr>
          <w:rFonts w:ascii="PingFang SC" w:hAnsi="PingFang SC" w:eastAsia="PingFang SC"/>
          <w:sz w:val="21"/>
        </w:rPr>
        <w:t>A.求异法</w:t>
      </w:r>
    </w:p>
    <w:p>
      <w:pPr>
        <w:spacing w:after="100" w:line="300" w:lineRule="auto"/>
      </w:pPr>
      <w:r>
        <w:rPr>
          <w:rFonts w:ascii="PingFang SC" w:hAnsi="PingFang SC" w:eastAsia="PingFang SC"/>
          <w:sz w:val="21"/>
        </w:rPr>
        <w:t>B.求同法</w:t>
      </w:r>
    </w:p>
    <w:p>
      <w:pPr>
        <w:spacing w:after="100" w:line="300" w:lineRule="auto"/>
      </w:pPr>
      <w:r>
        <w:rPr>
          <w:rFonts w:ascii="PingFang SC" w:hAnsi="PingFang SC" w:eastAsia="PingFang SC"/>
          <w:sz w:val="21"/>
        </w:rPr>
        <w:t>C.共变法</w:t>
      </w:r>
    </w:p>
    <w:p>
      <w:pPr>
        <w:spacing w:after="100" w:line="300" w:lineRule="auto"/>
      </w:pPr>
      <w:r>
        <w:rPr>
          <w:rFonts w:ascii="PingFang SC" w:hAnsi="PingFang SC" w:eastAsia="PingFang SC"/>
          <w:sz w:val="21"/>
        </w:rPr>
        <w:t>D.剩余法</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题干把三组实验条件控制得很清楚：毛巾材质相同，洗涤方式相同，差别只在干燥环境，尤其是有没有阳光照射；结果也跟着变化，只有室外阳光下晒干的毛巾出现独特香气分子。这正是求异法的典型信号：其他条件基本相同，某一因素有无不同，结果也有无不同，就把这个因素作为可能原因。</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A。三组实验中毛巾材质、洗涤方式等条件基本相同，关键差异是有没有阳光；结果也随之不同，只有室外阳光下晒干的毛巾出现香气分子。其他情况相同而某因素有无不同、结果有无不同，就是求异法。错项分析：B 项求同法要求从多个场合中找共同因素，题干不是这个结构。C 项共变法看两个现象是否随量变同步变化，题干只是在比较有无阳光。D 项剩余法要从复合原因中扣除已知部分，题干没有这种剩余推断。</w:t>
      </w:r>
    </w:p>
    <w:p>
      <w:pPr>
        <w:pStyle w:val="Heading2"/>
      </w:pPr>
      <w:r>
        <w:t>科学归纳、求异法与类比推理</w:t>
      </w:r>
    </w:p>
    <w:p>
      <w:pPr>
        <w:pStyle w:val="Heading3"/>
      </w:pPr>
      <w:r>
        <w:t>1. 2024东城二模 第17题第（2）问（主观题）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科学团队先比较高粱 AT1 基因与耐碱能力的因果关系，再根据高粱 AT1 基因与水稻 GS3 基因的相似属性迁移推断水稻耐碱密码。材料前半需要从变量差异中探求因果，后半把高粱研究经验迁移到水稻基因研究，形成归纳、求异和类比的复合触发。</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结合材料，从推理的角度，谈谈科学团队是如何找到作物耐碱“密码”的。</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设问问“如何找到作物耐碱密码”，材料不是只要求说一个推理名称，而是要按科研路径写。团队通过高粱 AT1 基因有无、增减与耐碱能力变化，寻找基因和耐碱之间的因果联系，触发科学归纳推理中的求异法、共变法；又抓住高粱 AT1 基因与水稻 GS3 基因的相似属性，把高粱研究结果迁移到水稻，触发类比推理。</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科学团队运用科学归纳推理，利用求异法探求 AT1 与高粱耐碱能力的因果联系；又根据高粱 AT1 基因与水稻 GS3 基因的相似属性进行类比推理，找到水稻 GS3 基因与耐碱属性的关系。</w:t>
      </w:r>
    </w:p>
    <w:p>
      <w:pPr>
        <w:pStyle w:val="Heading1"/>
      </w:pPr>
      <w:r>
        <w:t>五、类比推理</w:t>
      </w:r>
    </w:p>
    <w:p>
      <w:pPr>
        <w:pStyle w:val="Heading2"/>
      </w:pPr>
      <w:r>
        <w:t>类比推理</w:t>
      </w:r>
    </w:p>
    <w:p>
      <w:pPr>
        <w:pStyle w:val="Heading3"/>
      </w:pPr>
      <w:r>
        <w:t>1. 2024.11朝阳期中 第18题（主观题）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晏子把“橘因水土不同而性状变化”与“人因社会环境不同而行为表现变化”放在一起比较，由橘的变化类推人的变化。材料不是在证明橘子的生物学规律，而是借两个对象在“环境变化影响表现”上的相似关系，把源对象的道理迁移到目标对象，触发类比推理。</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阅读材料，运用《逻辑与思维》相关知识，分别评析楚王和晏子的推理。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晏子不是从一个个例推广所有人，而是拿“橘在不同水土中性质变化”去比照“人在不同社会环境中行为变化”。已知相似点是两者都受环境影响；被推出的未知点是楚国环境也可能影响人的行为表现。因此这里是由两个对象的相似属性推出另一个属性相似，触发类比推理。类比结论不是必然真，但相似点贴着楚王的攻击点，所以反驳有力量。</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晏子把橘受水土影响与人受社会环境影响作类比，由“对象会受环境影响”这一相似属性，推出楚地环境也可能影响人的行为表现。该推理属于类比推理，结论具有或然性，但它抓住楚王论证中的环境变量，能反驳楚王由个别盗贼污名化齐人的错误推断。</w:t>
      </w:r>
    </w:p>
    <w:p>
      <w:pPr>
        <w:pStyle w:val="Heading3"/>
      </w:pPr>
      <w:r>
        <w:t>2. 2026顺义一模 第4题（选择题）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把《论持久战》中分析持久战、阶段性推进和战略主动的思想经验，拿来启迪当前科技创新、乡村振兴等中长期问题；源对象和目标对象所处领域不同，但都面对长期性、阶段性和系统推进的问题，触发由相似属性进行类比迁移。</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4.在民族危难时期，《论持久战》横空出世，总结全国抗战经验，系统阐明党的抗日持久战战略总方针，有力批驳当时流行的“亡国论”和“速胜论”等种种错误观点，立起了一座指导全民族抗战走向胜利的思想灯塔。重温《论持久战》，对解决当前我国科技创新、乡村振兴等中长期问题提供思想启迪。《论持久战》</w:t>
      </w:r>
    </w:p>
    <w:p>
      <w:pPr>
        <w:spacing w:after="100" w:line="300" w:lineRule="auto"/>
      </w:pPr>
      <w:r>
        <w:rPr>
          <w:rFonts w:ascii="PingFang SC" w:hAnsi="PingFang SC" w:eastAsia="PingFang SC"/>
          <w:sz w:val="21"/>
        </w:rPr>
        <w:t>A.对解决当前我国很多中长期问题提供思想启迪，这运用了类比推理</w:t>
      </w:r>
    </w:p>
    <w:p>
      <w:pPr>
        <w:spacing w:after="100" w:line="300" w:lineRule="auto"/>
      </w:pPr>
      <w:r>
        <w:rPr>
          <w:rFonts w:ascii="PingFang SC" w:hAnsi="PingFang SC" w:eastAsia="PingFang SC"/>
          <w:sz w:val="21"/>
        </w:rPr>
        <w:t>B.有力批驳错误观点，对全民族抗日战争走向胜利起到了决定性作用</w:t>
      </w:r>
    </w:p>
    <w:p>
      <w:pPr>
        <w:spacing w:after="100" w:line="300" w:lineRule="auto"/>
      </w:pPr>
      <w:r>
        <w:rPr>
          <w:rFonts w:ascii="PingFang SC" w:hAnsi="PingFang SC" w:eastAsia="PingFang SC"/>
          <w:sz w:val="21"/>
        </w:rPr>
        <w:t>C.是指导全民族抗战走向胜利的思想灯塔，这运用了比喻的定义方法</w:t>
      </w:r>
    </w:p>
    <w:p>
      <w:pPr>
        <w:spacing w:after="100" w:line="300" w:lineRule="auto"/>
      </w:pPr>
      <w:r>
        <w:rPr>
          <w:rFonts w:ascii="PingFang SC" w:hAnsi="PingFang SC" w:eastAsia="PingFang SC"/>
          <w:sz w:val="21"/>
        </w:rPr>
        <w:t>D.运用了完全归纳推理把握抗日战争的规律，因而其结论具有可靠性</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题干说《论持久战》解决的是抗战中的长期复杂问题，又说它对当前科技创新、乡村振兴等中长期问题提供启迪。两个时代、两个领域并不相同，但都面对长期性、复杂性、战略耐心和路径选择问题；从抗战经验迁移到今天的中长期问题，靠的是相似结构启发，而不是必然证明，所以触发类比推理。</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A。《论持久战》面对的是抗战中的长期复杂问题，当前科技创新、乡村振兴等也是中长期问题；二者领域不同，但在长期性、复杂性、战略耐心上有相似结构。由历史经验迁移启发现实问题，是类比推理，不是完全归纳或定义。错项分析：B 项把“思想灯塔”的指导作用夸大成决定性作用。C 项把比喻表达误说成定义方法，定义要揭示概念内涵，不能只靠比喻。D 项把总结抗战经验误说成完全归纳，材料没有穷尽所有对象，也不能推出必然结论。</w:t>
      </w:r>
    </w:p>
    <w:p>
      <w:pPr>
        <w:pStyle w:val="Heading3"/>
      </w:pPr>
      <w:r>
        <w:t>3. 2024朝阳二模 第19题第（1）问（主观题）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人效法天地之德：材料把天地生育万物不息、广阔博大的德性作为源对象，再迁移到人的修身实践，类推出人应自强不息、厚德载物。这里不是简单引用名句，而是把自然运行的特征和人的道德修养建立对应关系，触发类比推理中的属性迁移。</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生生之宇宙观体现了辩证思维的①特征。人效法天地之德体现的推理类型是②推理。（4分）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题干说“人应该效法天地之德”，不是从一般规则推出个案，也不是列举许多个案归纳结论，而是把天地“生育万物而不息、广阔博大”的德性迁移到人的修身实践中，推出人应自强不息、厚德载物。材料的关键词是“效法”：看到一个对象借另一个对象的相似特征来启发自身行动，就应想到类比推理。</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人效法天地之德”是把天地运行所体现的生生不息、广阔包容等德性类推到人的修身实践中。该推理依据天地与人的价值相通性进行由此及彼的迁移，属于类比推理；它能提供启发，但不是演绎必然结论，仍需要在人的实践中进一步印证。</w:t>
      </w:r>
    </w:p>
    <w:p>
      <w:pPr>
        <w:pStyle w:val="Heading3"/>
      </w:pPr>
      <w:r>
        <w:t>4. 2026东城二模 第18题（主观题）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把人体健康体检中的“检测指标、预判风险、主动干预”迁移到治理领域，形成治理体检的思路。源域是健康管理，目标域是治理；二者都包含指标检测、风险识别、提前干预和持续改进等相似结构，因此可以由健康体检类推出治理体检。</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体检思维从人体健康领域延伸到治理领域，运用了哪种推理类型？结合材料，运用《逻辑与思维》知识，谈谈在治理领域运用这种推理的价值。</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材料先讲人体体检：检测指标、预判风险、主动干预；再讲这种“体检思维”延伸到治理领域。触发点不是“体检”这个词本身，而是两个领域有相似结构：都先检测问题信号，再预判风险，再提前干预。由人体健康管理迁移到治理管理，正是类比推理；价值落点也要顺着这个相似结构写，不能只喊“创新治理”。</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体检思维从人体健康领域延伸到治理领域，运用了类比推理。人体体检和基层治理都强调提前发现隐患、及时诊断问题、持续干预跟踪，二者在“发现问题—判断原因—采取措施—跟踪效果”的结构上相似，因此可把体检中的预判、诊断、干预方法迁移到治理中，用来创新治理思路、提高治理效能。</w:t>
      </w:r>
    </w:p>
    <w:p>
      <w:pPr>
        <w:pStyle w:val="Heading1"/>
      </w:pPr>
      <w:r>
        <w:t>六、概念、定义、外延关系与划分</w:t>
      </w:r>
    </w:p>
    <w:p>
      <w:pPr>
        <w:pStyle w:val="Heading2"/>
      </w:pPr>
      <w:r>
        <w:t>概念划分规则</w:t>
      </w:r>
    </w:p>
    <w:p>
      <w:pPr>
        <w:pStyle w:val="Heading3"/>
      </w:pPr>
      <w:r>
        <w:t>1. 2026海淀一模 第17题第（1）问（主观题）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调查问卷的问题1要求“您的身份（单选）”，却把老年人、残障人士、儿童、普通在职职工、离退休人员、相关行业从业者和其他并列为同一组选项。</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运用《逻辑与思维》知识，指出上述调查问卷中的逻辑错误。（2分）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题目让指出问卷中的逻辑错误，先看选项是不是按同一个标准划分。问题1名义上问“身份”，但同一层级里同时出现年龄、身体状况、就业状态和行业角色：老年人、残障人士、上班族、物业人员并不是同一划分标准下的并列种类。划分依据混杂，就会导致选项交叉或遗漏，违反一次划分只能使用同一标准的规则。</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问题1存在划分标准不一的逻辑错误：同一组选项同时按年龄、身体状况、就业状态和行业角色分类，导致“老年人、残障人士、在职职工、相关行业从业者”等选项可能交叉，不能作为同一标准下的单选身份项。</w:t>
      </w:r>
    </w:p>
    <w:p>
      <w:pPr>
        <w:pStyle w:val="Heading2"/>
      </w:pPr>
      <w:r>
        <w:t>同一律与偷换概念</w:t>
      </w:r>
    </w:p>
    <w:p>
      <w:pPr>
        <w:pStyle w:val="Heading3"/>
      </w:pPr>
      <w:r>
        <w:t>1. 2026西城一模 第19题第（3）问（主观题）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丙的前提讨论的是“村民会议讨论通过”这一主体和程序，结论却转成“村委会有决定权”；核心概念前后换了对象，推理中的同一对象被偷换。</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任选两位村民的观点，运用形式逻辑知识，说明其理解是否正确。（4分）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丙前面讨论的是“村民会议”，结论却转成“村委会”。这两个主体不是同一个概念：村民会议是村民参与讨论决定的会议形式，村委会是基层群众性自治组织。推理要保持同一对象、同一概念前后一致，不能在论证中悄悄把主体换掉。只要发现关键词前后变了，就要想到同一律和偷换概念。</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丙观点错误。推理前提讨论的是“村民会议是否讨论通过”，结论却换成“村委会是否有决定权”，两个主体和权力来源并不相同；同一推理中核心概念由“村民会议的讨论通过”转换为“村委会的决定权”，概念没有保持同一，违反同一律，属于偷换概念。</w:t>
      </w:r>
    </w:p>
    <w:p>
      <w:pPr>
        <w:pStyle w:val="Heading2"/>
      </w:pPr>
      <w:r>
        <w:t>概念外延关系错项辨析</w:t>
      </w:r>
    </w:p>
    <w:p>
      <w:pPr>
        <w:pStyle w:val="Heading3"/>
      </w:pPr>
      <w:r>
        <w:t>1. 2026顺义一模 第2题（选择题）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A项把剧目个性、北京题材共性和概念外延包含混在一起；B项由“深入挖掘建都历史”过度推出“重构和延伸建都历史”；D项把具体风土内容与北京题材误判成交叉关系。</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2.2025年底，多台专注挖掘北京题材的新戏大戏接连上演，杂技剧场《屋顶上的北平》用现代舞台语言演绎古都风云，话剧《金中都》深入挖掘了一段鲜为人知的建都历史，曲剧《城南旧事》清淡隽永地展开上世纪20年代末北京城南的风土人情。这说明</w:t>
      </w:r>
    </w:p>
    <w:p>
      <w:pPr>
        <w:spacing w:after="100" w:line="300" w:lineRule="auto"/>
      </w:pPr>
      <w:r>
        <w:rPr>
          <w:rFonts w:ascii="PingFang SC" w:hAnsi="PingFang SC" w:eastAsia="PingFang SC"/>
          <w:sz w:val="21"/>
        </w:rPr>
        <w:t>A.《城南旧事》等剧目的个性特征包含于“北京题材”这一共性之中</w:t>
      </w:r>
    </w:p>
    <w:p>
      <w:pPr>
        <w:spacing w:after="100" w:line="300" w:lineRule="auto"/>
      </w:pPr>
      <w:r>
        <w:rPr>
          <w:rFonts w:ascii="PingFang SC" w:hAnsi="PingFang SC" w:eastAsia="PingFang SC"/>
          <w:sz w:val="21"/>
        </w:rPr>
        <w:t>B.话剧《金中都》通过创新文化呈现方式重构和延伸了北京的建都历史</w:t>
      </w:r>
    </w:p>
    <w:p>
      <w:pPr>
        <w:spacing w:after="100" w:line="300" w:lineRule="auto"/>
      </w:pPr>
      <w:r>
        <w:rPr>
          <w:rFonts w:ascii="PingFang SC" w:hAnsi="PingFang SC" w:eastAsia="PingFang SC"/>
          <w:sz w:val="21"/>
        </w:rPr>
        <w:t>C.杂技剧场《屋顶上的北平》在内容与形式的统一中体现意识的能动性</w:t>
      </w:r>
    </w:p>
    <w:p>
      <w:pPr>
        <w:spacing w:after="100" w:line="300" w:lineRule="auto"/>
      </w:pPr>
      <w:r>
        <w:rPr>
          <w:rFonts w:ascii="PingFang SC" w:hAnsi="PingFang SC" w:eastAsia="PingFang SC"/>
          <w:sz w:val="21"/>
        </w:rPr>
        <w:t>D.“上世纪20年代末北京城南风土人情”与“北京题材”在外延上是交叉关系</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“北京题材”四个字容易带偏判断。A 项把剧目的个性特征和“北京题材”的共性直接说成外延包含，混淆了共性个性关系和概念外延关系；B 项把“深入挖掘建都历史”说成“重构和延伸历史”，超出了材料；D 项把“上世纪二十年代末北京城南风土人情”这个具体题材内容误判成与“北京题材”交叉的概念外延关系。C 项才是从内容与形式统一中看文艺创作体现意识能动性。</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答案选C。整题答案为C；A错在把个性特征、北京题材共性和外延包含混在一起，B错在把“深入挖掘”过度推出“重构和延伸”，D错在把具体风土人情误判为与北京题材交叉。错项分析：A 项错在混淆个性、共性和外延包含。B 项错在把“深入挖掘”偷换成“重构和延伸”。D 项错在下位具体内容通常属于北京题材范围内的内容，不能判为与北京题材交叉。</w:t>
      </w:r>
    </w:p>
    <w:p>
      <w:pPr>
        <w:pStyle w:val="Heading2"/>
      </w:pPr>
      <w:r>
        <w:t>定义构成与属加种差定义</w:t>
      </w:r>
    </w:p>
    <w:p>
      <w:pPr>
        <w:pStyle w:val="Heading3"/>
      </w:pPr>
      <w:r>
        <w:t>1. 2024西城一模 第19题第（2）问（主观题）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定义句把“举国体制”作为被说明对象，用“是”连接后面的定义项；“一种任务组织方式和体制机制安排”说明它所属的大类，“利用国家力量动员规模性资源、实现国家目标”说明它区别于同类对象的特点。</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有研究者给“举国体制”下了一个定义。阅读文本信息，按下图中的序号写出其构成。（2分）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题目已经给出定义结构图，真正要做的是把定义句拆回对应位置。读到“举国体制是……一种任务组织方式和体制机制安排”，先抓“举国体制”这个被说明对象，再抓连接词“是”；“一种任务组织方式和体制机制安排”回答它属于哪一类，是属概念；“利用国家力量动员规模性资源、实现国家目标”回答它不同于同类其他体制机制的特点，是种差。这样拆，定义项就不会被误写成一个孤立的属概念。</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可补为：①举国体制，②是，③利用国家力量动员规模性资源、实现国家目标，④一种任务组织方式和体制机制安排。这个定义用“是”作定义联项，用“任务组织方式和体制机制安排”作属概念，再用国家力量、规模性资源和国家目标说明种差。</w:t>
      </w:r>
    </w:p>
    <w:p>
      <w:pPr>
        <w:pStyle w:val="Heading2"/>
      </w:pPr>
      <w:r>
        <w:t>概念外延中的相容关系与属种关系</w:t>
      </w:r>
    </w:p>
    <w:p>
      <w:pPr>
        <w:pStyle w:val="Heading3"/>
      </w:pPr>
      <w:r>
        <w:t>1. 2024西城一模 第19题第（3）问（主观题）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新型举国体制仍然属于举国体制的大范围，只是在社会主义市场经济条件、关键核心技术攻关等方面增加了新的条件和特征；二者不是全异关系，而是大类与新形态之间的包含关系。</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“举国体制”与“新型举国体制”的外延是____关系。（1分）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这类题不能凭“新型”二字直接写全同或全异，要问“新型举国体制还是不是举国体制的一种”。材料说它是在社会主义市场经济条件下、面向关键核心技术攻关的新形态，说明它没有跳出“举国体制”的大范围，只是在原概念下增加了新的条件和特征。因此二者不是全异，也不是完全相同，而是大概念与具体新形态的属种关系；属种关系本身属于相容关系。</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新型举国体制”的外延包含在“举国体制”的外延之中，是种概念与属概念之间的真包含关系。新型举国体制不是同举国体制并列的另一个概念，也不是与其互不相容，而是举国体制在新时代条件下的一种新形态，因此二者属于属种关系，也属于相容关系中的真包含关系。</w:t>
      </w:r>
    </w:p>
    <w:p>
      <w:pPr>
        <w:pStyle w:val="Heading2"/>
      </w:pPr>
      <w:r>
        <w:t>概念外延关系图示辨析</w:t>
      </w:r>
    </w:p>
    <w:p>
      <w:pPr>
        <w:pStyle w:val="Heading3"/>
      </w:pPr>
      <w:r>
        <w:t>1. 2024石景山一模 第7题（选择题）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要求把概念外延关系与图示对应起来：①财产权与物权之间存在上位概念和下位概念关系，可按图甲描述；④领土包含领陆、领空等组成部分，可按图丁描述；②③则把概念范围或关系图示对应错位，需要根据外延包含、交叉、全异等关系辨析。</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7.概念的外延是指具有概念所反映的本质属性的事物的范围，人们经常用图来表示概念外延之间的关系。图示说明：图甲表示 P 真包含于 S；图乙表示 S 与 P 交叉；图丙表示 Q 被 S 与 P 二分；图丁表示 S、P 都真包含于 Q，且 S 与 P 不交叉、不穷尽 Q。对此，下列说法正确的是</w:t>
      </w:r>
    </w:p>
    <w:p>
      <w:pPr>
        <w:spacing w:after="100" w:line="300" w:lineRule="auto"/>
      </w:pPr>
      <w:r>
        <w:rPr>
          <w:rFonts w:ascii="PingFang SC" w:hAnsi="PingFang SC" w:eastAsia="PingFang SC"/>
          <w:sz w:val="21"/>
        </w:rPr>
        <w:t>①图甲，可以用来描述财产权和物权的关系</w:t>
      </w:r>
    </w:p>
    <w:p>
      <w:pPr>
        <w:spacing w:after="100" w:line="300" w:lineRule="auto"/>
      </w:pPr>
      <w:r>
        <w:rPr>
          <w:rFonts w:ascii="PingFang SC" w:hAnsi="PingFang SC" w:eastAsia="PingFang SC"/>
          <w:sz w:val="21"/>
        </w:rPr>
        <w:t>②图乙，可以用来描述国体和政体的关系</w:t>
      </w:r>
    </w:p>
    <w:p>
      <w:pPr>
        <w:spacing w:after="100" w:line="300" w:lineRule="auto"/>
      </w:pPr>
      <w:r>
        <w:rPr>
          <w:rFonts w:ascii="PingFang SC" w:hAnsi="PingFang SC" w:eastAsia="PingFang SC"/>
          <w:sz w:val="21"/>
        </w:rPr>
        <w:t>③图丙，如果 Q 是社会主要矛盾，S 是生产力，P 是生产关系</w:t>
      </w:r>
    </w:p>
    <w:p>
      <w:pPr>
        <w:spacing w:after="100" w:line="300" w:lineRule="auto"/>
      </w:pPr>
      <w:r>
        <w:rPr>
          <w:rFonts w:ascii="PingFang SC" w:hAnsi="PingFang SC" w:eastAsia="PingFang SC"/>
          <w:sz w:val="21"/>
        </w:rPr>
        <w:t>④图丁，如果 Q 是领土，S 可以是领陆，P 可以是领空</w:t>
      </w:r>
    </w:p>
    <w:p>
      <w:pPr>
        <w:spacing w:after="100" w:line="300" w:lineRule="auto"/>
      </w:pPr>
      <w:r>
        <w:rPr>
          <w:rFonts w:ascii="PingFang SC" w:hAnsi="PingFang SC" w:eastAsia="PingFang SC"/>
          <w:sz w:val="21"/>
        </w:rPr>
        <w:t>A.①③</w:t>
      </w:r>
    </w:p>
    <w:p>
      <w:pPr>
        <w:spacing w:after="100" w:line="300" w:lineRule="auto"/>
      </w:pPr>
      <w:r>
        <w:rPr>
          <w:rFonts w:ascii="PingFang SC" w:hAnsi="PingFang SC" w:eastAsia="PingFang SC"/>
          <w:sz w:val="21"/>
        </w:rPr>
        <w:t>B.①④</w:t>
      </w:r>
    </w:p>
    <w:p>
      <w:pPr>
        <w:spacing w:after="100" w:line="300" w:lineRule="auto"/>
      </w:pPr>
      <w:r>
        <w:rPr>
          <w:rFonts w:ascii="PingFang SC" w:hAnsi="PingFang SC" w:eastAsia="PingFang SC"/>
          <w:sz w:val="21"/>
        </w:rPr>
        <w:t>C.②③</w:t>
      </w:r>
    </w:p>
    <w:p>
      <w:pPr>
        <w:spacing w:after="100" w:line="300" w:lineRule="auto"/>
      </w:pPr>
      <w:r>
        <w:rPr>
          <w:rFonts w:ascii="PingFang SC" w:hAnsi="PingFang SC" w:eastAsia="PingFang SC"/>
          <w:sz w:val="21"/>
        </w:rPr>
        <w:t>D.②④</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先将文字关系翻译成图示关系。①中物权属于财产权的一种，财产权范围大，物权范围小，符合图甲的包含关系。④中领陆、领空都属于领土组成部分，二者互不交叉，又不能穷尽领土，因为还可包括领水等，符合图丁。②中国体和政体有关联，但不是外延交叉关系；③社会主要矛盾也不能被生产力和生产关系二分，不能套图丙。</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答案选B。①中财产权是大范围，物权属于财产权的一种，符合图甲“P 真包含于 S”的包含关系；④中领陆、领空都属于领土组成部分，二者不交叉，又不能穷尽领土，因为还有领水等范围，符合图丁。错项分析：A 项含①③，①正确但③把社会主要矛盾误拆为生产力和生产关系。C 项含②③，二者都不符合图示。D 项含②④，④正确但②把相关关系误作交叉外延关系。</w:t>
      </w:r>
    </w:p>
    <w:p>
      <w:pPr>
        <w:pStyle w:val="Heading2"/>
      </w:pPr>
      <w:r>
        <w:t>定义方法与种差加属概念</w:t>
      </w:r>
    </w:p>
    <w:p>
      <w:pPr>
        <w:pStyle w:val="Heading3"/>
      </w:pPr>
      <w:r>
        <w:t>1. 2026朝阳二模 第19题第（1）问（主观题）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材料界定“生产性服务业”：属概念为服务行业，种差为促进技术进步、提高生产效率、保障工农业生产活动有序进行；并用肯定与否定相结合解释内涵。</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运用《逻辑与思维》中“明确概念内涵的方法”知识，分析材料一中是如何界定“生产性服务业”这一概念的。（6分）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设问限定“明确概念内涵的方法”，材料又直接在界定“生产性服务业”。先找属概念：它被归入“服务行业”。再找种差：它区别于一般服务业的关键，在于促进技术进步、提高生产效率、保障工农业生产活动有序进行。材料还从肯定和否定两面说清它的内涵：既说明它与制造业直接相关，又说明它不向消费者提供直接独立服务。这样界定概念，就避免了只用否定说明、循环定义或范围过宽过窄。</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材料用种差加属概念的方法界定生产性服务业，把它归入“服务行业”，并用促进技术进步、提高生产效率、保障工农业生产活动有序进行作为种差；同时说明其与制造业直接相关且不向消费者提供直接独立服务，使概念内涵更清晰。</w:t>
      </w:r>
    </w:p>
    <w:p>
      <w:pPr>
        <w:pStyle w:val="Heading2"/>
      </w:pPr>
      <w:r>
        <w:t>同一律与概念确定性</w:t>
      </w:r>
    </w:p>
    <w:p>
      <w:pPr>
        <w:pStyle w:val="Heading3"/>
      </w:pPr>
      <w:r>
        <w:t>1. 2026石景山二模 第7题（选择题）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食品标签中的“0”“100%”等符号被突出为商标或宣传点，容易让消费者把商标、比例、纯度、零添加等不同概念混同。新版标准禁止“零添加”等易误导用语，要求概念使用保持同一和确定。</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7.“某某0”酱油因商标中“0”被放大宣传，易误导消费者认为是零添加产品；“某某100%”将百分比作为商标突出使用，易让公众误认产品纯度。针对此类现象，国家卫健委、国家市场监管总局公布59项食品安全国家标准及修改单，明确新版预包装食品标签通则实施后，禁止使用“零添加”等易误导用语。食品安全国家标准及修改单的出台</w:t>
      </w:r>
    </w:p>
    <w:p>
      <w:pPr>
        <w:spacing w:after="100" w:line="300" w:lineRule="auto"/>
      </w:pPr>
      <w:r>
        <w:rPr>
          <w:rFonts w:ascii="PingFang SC" w:hAnsi="PingFang SC" w:eastAsia="PingFang SC"/>
          <w:sz w:val="21"/>
        </w:rPr>
        <w:t>A.防止“偷换概念”，是思维的一致性要求</w:t>
      </w:r>
    </w:p>
    <w:p>
      <w:pPr>
        <w:spacing w:after="100" w:line="300" w:lineRule="auto"/>
      </w:pPr>
      <w:r>
        <w:rPr>
          <w:rFonts w:ascii="PingFang SC" w:hAnsi="PingFang SC" w:eastAsia="PingFang SC"/>
          <w:sz w:val="21"/>
        </w:rPr>
        <w:t>B.符合同一律，避免误导消费者</w:t>
      </w:r>
    </w:p>
    <w:p>
      <w:pPr>
        <w:spacing w:after="100" w:line="300" w:lineRule="auto"/>
      </w:pPr>
      <w:r>
        <w:rPr>
          <w:rFonts w:ascii="PingFang SC" w:hAnsi="PingFang SC" w:eastAsia="PingFang SC"/>
          <w:sz w:val="21"/>
        </w:rPr>
        <w:t>C.符合矛盾律，是思维的明确性要求</w:t>
      </w:r>
    </w:p>
    <w:p>
      <w:pPr>
        <w:spacing w:after="100" w:line="300" w:lineRule="auto"/>
      </w:pPr>
      <w:r>
        <w:rPr>
          <w:rFonts w:ascii="PingFang SC" w:hAnsi="PingFang SC" w:eastAsia="PingFang SC"/>
          <w:sz w:val="21"/>
        </w:rPr>
        <w:t>D.防止在“是”与“非”之间骑墙居中</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0”“100%”本来可以是商标或比例符号，但被放大宣传后容易让消费者误以为是“零添加”或“纯度百分百”，问题就在于同一思维过程中概念意义被混同、变得不确定。新版标准禁止“零添加”等易误导用语，是为了让标签概念前后一致、意义明确，触发同一律。A 项把同一律的确定性误说成一致性要求，C 项把概念混同误判为矛盾律，D 项把问题误判为排中律。</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B。食品标签中“0”“100%”被突出使用，容易把商标、比例、纯度、零添加等概念混在一起。新版标准禁止易误导用语，是要求同一思维过程中概念前后一致、含义确定，符合“同一律”，不是矛盾律或排中律。错项分析：A 项诱人，因为它抓到了概念混同，但“思维的一致性要求”对应矛盾律，不是同一律。C 项错在没有出现同一对象同一方面既肯定又否定的自相矛盾。D 项错在题干不是在“是”与“非”之间骑墙，而是概念使用不确定。</w:t>
      </w:r>
    </w:p>
    <w:p>
      <w:pPr>
        <w:pStyle w:val="Heading1"/>
      </w:pPr>
      <w:r>
        <w:t>七、选言推理、联言判断与复合判断</w:t>
      </w:r>
    </w:p>
    <w:p>
      <w:pPr>
        <w:pStyle w:val="Heading2"/>
      </w:pPr>
      <w:r>
        <w:t>选言判断</w:t>
      </w:r>
    </w:p>
    <w:p>
      <w:pPr>
        <w:pStyle w:val="Heading3"/>
      </w:pPr>
      <w:r>
        <w:t>1. 2026海淀一模 第17题第（1）问（主观题）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调查问卷的问题2问“本市无障碍设施存在的主要问题”，多选项只列“设计不合理、标识不清、相关部门维护不到位”，没有“其他”或补充说明。</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运用《逻辑与思维》知识，指出上述调查问卷中的逻辑错误。（2分）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题目让指出问卷中的逻辑错误，问题2又是多选题，就要检查选言支是否覆盖有选择价值的情况。无障碍设施问题可能还包括坡道缺失、通行被占用、设施损坏、信息无障碍不足等，问卷只列三类原因，且没有“其他”或补充说明，容易把真实问题排除在选项外。这就触发选言判断支项是否周延、划分是否完整的审查。</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问题2存在选言判断遗漏的逻辑错误：设施问题选项只列设计、标识和维护三类，缺少“其他”或补充说明，不能覆盖可能具有选择价值的其他情况。调查选项没有穷尽合理可能，就会把受访者的真实意见排除在外，导致收集到的信息不完整，影响后续判断和建议的可靠性。</w:t>
      </w:r>
    </w:p>
    <w:p>
      <w:pPr>
        <w:pStyle w:val="Heading2"/>
      </w:pPr>
      <w:r>
        <w:t>反对关系与联言判断</w:t>
      </w:r>
    </w:p>
    <w:p>
      <w:pPr>
        <w:pStyle w:val="Heading3"/>
      </w:pPr>
      <w:r>
        <w:t>1. 2026西城一模 第19题第（3）问（主观题）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乙同时否定“所有村务必须公开”和“所有村务都不必公开”两个极端全称判断，材料信号不是自相矛盾，而是在两个极端之间保留“有些公开、有些不公开”的空间。</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任选两位村民的观点，运用形式逻辑知识，说明其理解是否正确。（4分）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乙同时反对“所有村务必须公开”和“所有村务都不必公开”，其实是在拒绝两个极端全称判断。形式逻辑中，两个全称判断如果一个肯定、一个否定，针对同一对象范围时构成反对关系：它们不能同真，但可以同假。村务公开本来就可能存在“有些应公开、有些不必公开”的中间情况，材料正是用反对关系避免把问题推向两个极端。</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乙观点正确。“所有村务必须公开”和“所有村务都不必公开”是两个极端全称命题，二者不能同真，但可以同假，属于反对关系而不是矛盾关系。否定这两个极端，只是排除“全部公开”和“全部不公开”两种绝对说法，并不排除“有些应公开、有些不必公开”的中间情形，因此不违反逻辑规则。</w:t>
      </w:r>
    </w:p>
    <w:p>
      <w:pPr>
        <w:pStyle w:val="Heading2"/>
      </w:pPr>
      <w:r>
        <w:t>不相容选言推理（有效式）</w:t>
      </w:r>
    </w:p>
    <w:p>
      <w:pPr>
        <w:pStyle w:val="Heading3"/>
      </w:pPr>
      <w:r>
        <w:t>1. 2025海淀一模 第21题第（1）问（主观题）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把备选情况设置成不能同时成立的两个选言支，并且材料已经排除了其中一个支项；剩下的支项就从备选范围中被肯定出来。关键触发不在内容本身，而在“不是甲，就是乙；不是甲，所以乙”的结构，属于不相容选言推理的否定肯定式。</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以“外贸进出口是拉动经济增长的重要引擎”为结论，写出一个正确的演绎推理。（2分）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写一个能保证结论成立的演绎推理时，可以把“外贸进出口影响国内大循环”和“外贸进出口是拉动经济增长的重要引擎”设置为不能同时取舍的两个选言支。当前一支被否定时，后一支就被肯定，结论自然指向“重要引擎”。</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外贸进出口要么影响国内大循环，要么是拉动经济增长的重要引擎；外贸进出口不影响国内大循环；所以外贸进出口是拉动经济增长的重要引擎。该推理通过否定不相容选言判断的一个支项，肯定另一个支项，能够保证结论成立。</w:t>
      </w:r>
    </w:p>
    <w:p>
      <w:pPr>
        <w:pStyle w:val="Heading2"/>
      </w:pPr>
      <w:r>
        <w:t>不相容选言推理无效式辨析</w:t>
      </w:r>
    </w:p>
    <w:p>
      <w:pPr>
        <w:pStyle w:val="Heading3"/>
      </w:pPr>
      <w:r>
        <w:t>1. 2025丰台期末 第9题（选择题）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题干只说每个学生在多条研学路线中选择一条，B 项给出“小张或者去甘肃游学，或者去湖南游学”为真，却没有排除“去湖南”这一选言支，便直接推出“小张去甘肃游学”为真，正好暴露选言推理缺少否定另一支的问题。</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9. 某中学以“赓续红色血脉传承红色基因”为主题，精心策划并组织了陕西、贵州、甘肃、湖南等几条研</w:t>
      </w:r>
    </w:p>
    <w:p>
      <w:pPr>
        <w:spacing w:after="100" w:line="300" w:lineRule="auto"/>
      </w:pPr>
      <w:r>
        <w:rPr>
          <w:rFonts w:ascii="PingFang SC" w:hAnsi="PingFang SC" w:eastAsia="PingFang SC"/>
          <w:sz w:val="21"/>
        </w:rPr>
        <w:t>学路线，每个学生都选择了一条研学路线。据此，下列说法逻辑正确的是（ ）</w:t>
      </w:r>
    </w:p>
    <w:p>
      <w:pPr>
        <w:spacing w:after="100" w:line="300" w:lineRule="auto"/>
      </w:pPr>
      <w:r>
        <w:rPr>
          <w:rFonts w:ascii="PingFang SC" w:hAnsi="PingFang SC" w:eastAsia="PingFang SC"/>
          <w:sz w:val="21"/>
        </w:rPr>
        <w:t>A.由“小李既没报陕西研学，也没报贵州研学”为真，能推出“小李报湖南研学”为真</w:t>
      </w:r>
    </w:p>
    <w:p>
      <w:pPr>
        <w:spacing w:after="100" w:line="300" w:lineRule="auto"/>
      </w:pPr>
      <w:r>
        <w:rPr>
          <w:rFonts w:ascii="PingFang SC" w:hAnsi="PingFang SC" w:eastAsia="PingFang SC"/>
          <w:sz w:val="21"/>
        </w:rPr>
        <w:t>B.由“小张或者去甘肃游学，或者去湖南游学”为真，能推出“小张去甘肃游学”为真</w:t>
      </w:r>
    </w:p>
    <w:p>
      <w:pPr>
        <w:spacing w:after="100" w:line="300" w:lineRule="auto"/>
      </w:pPr>
      <w:r>
        <w:rPr>
          <w:rFonts w:ascii="PingFang SC" w:hAnsi="PingFang SC" w:eastAsia="PingFang SC"/>
          <w:sz w:val="21"/>
        </w:rPr>
        <w:t>C.由“王同学在研学中有所收获”为真，能推出“王同学主动将研学中的所见所闻与学科知识建立联系”</w:t>
      </w:r>
    </w:p>
    <w:p>
      <w:pPr>
        <w:spacing w:after="100" w:line="300" w:lineRule="auto"/>
      </w:pPr>
      <w:r>
        <w:rPr>
          <w:rFonts w:ascii="PingFang SC" w:hAnsi="PingFang SC" w:eastAsia="PingFang SC"/>
          <w:sz w:val="21"/>
        </w:rPr>
        <w:t>为真</w:t>
      </w:r>
    </w:p>
    <w:p>
      <w:pPr>
        <w:spacing w:after="100" w:line="300" w:lineRule="auto"/>
      </w:pPr>
      <w:r>
        <w:rPr>
          <w:rFonts w:ascii="PingFang SC" w:hAnsi="PingFang SC" w:eastAsia="PingFang SC"/>
          <w:sz w:val="21"/>
        </w:rPr>
        <w:t>D.由“赵同学主动将研学中的所见所闻与学科知识建立联系”为真，能推出“赵同学在研学中有所收获”</w:t>
      </w:r>
    </w:p>
    <w:p>
      <w:pPr>
        <w:spacing w:after="100" w:line="300" w:lineRule="auto"/>
      </w:pPr>
      <w:r>
        <w:rPr>
          <w:rFonts w:ascii="PingFang SC" w:hAnsi="PingFang SC" w:eastAsia="PingFang SC"/>
          <w:sz w:val="21"/>
        </w:rPr>
        <w:t>为真</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B 项的迷惑性在“或者去甘肃，或者去湖南”已经为真，但它没有告诉我们湖南被排除，也没有给出甘肃被单独锁定的条件。不相容选言判断为真，只能说明两个选言支中恰有一个成立，不能在没有否定另一支时直接指定“去甘肃”。</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答案选D。整题答案为 D。D 把“主动将研学中的所见所闻与学科知识建立联系”作为获得研学收获的充分条件，肯定前件可以推出后件；B 项不能选，因为“小张或者去甘肃，或者去湖南”为真，只说明选言判断成立，在没有否定湖南这一支时，不能直接推出小张去甘肃。错项分析：A 项错在排除陕西、贵州以后，还可能报甘肃或湖南，不能直接推出湖南。B 项错在只知道“甘肃或湖南”这一选言判断为真，没有否定湖南，不能直接指定甘肃。C 项错在“有所收获”范围很宽，可能来自体验、见闻、情感认同等，不能倒推出一定主动把所见所闻与学科知识建立联系。</w:t>
      </w:r>
    </w:p>
    <w:p>
      <w:pPr>
        <w:pStyle w:val="Heading2"/>
      </w:pPr>
      <w:r>
        <w:t>复合假言与选言推理链</w:t>
      </w:r>
    </w:p>
    <w:p>
      <w:pPr>
        <w:pStyle w:val="Heading3"/>
      </w:pPr>
      <w:r>
        <w:t>1. 2024东城一模 第8题（选择题）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先由小徐未选物理推出小赵未选地理，再推出小王未选政治；又因为小李或小王至少一人选政治，所以排除小王后推出小李选政治。材料把假言链和选言链连在一起，前一环节提供排除条件，后一环节用排除后的剩余支项得出结论，触发复合假言与选言推理链。</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8.某班主任欲了解四位同学的选科情况。现已得知：①只有小徐选物理，小赵才选地理；②或者小李选政治，或者小王选政治；③当且仅当小孙选政治，小李选政治；④如果小王选政治，那么小赵选地理。随后，班主任又得知了某一信息，他据此必然得出“小李选政治”的结论。该信息是</w:t>
      </w:r>
    </w:p>
    <w:p>
      <w:pPr>
        <w:spacing w:after="100" w:line="300" w:lineRule="auto"/>
      </w:pPr>
      <w:r>
        <w:rPr>
          <w:rFonts w:ascii="PingFang SC" w:hAnsi="PingFang SC" w:eastAsia="PingFang SC"/>
          <w:sz w:val="21"/>
        </w:rPr>
        <w:t>A.小孙未选政治</w:t>
      </w:r>
    </w:p>
    <w:p>
      <w:pPr>
        <w:spacing w:after="100" w:line="300" w:lineRule="auto"/>
      </w:pPr>
      <w:r>
        <w:rPr>
          <w:rFonts w:ascii="PingFang SC" w:hAnsi="PingFang SC" w:eastAsia="PingFang SC"/>
          <w:sz w:val="21"/>
        </w:rPr>
        <w:t>B.小赵选地理</w:t>
      </w:r>
    </w:p>
    <w:p>
      <w:pPr>
        <w:spacing w:after="100" w:line="300" w:lineRule="auto"/>
      </w:pPr>
      <w:r>
        <w:rPr>
          <w:rFonts w:ascii="PingFang SC" w:hAnsi="PingFang SC" w:eastAsia="PingFang SC"/>
          <w:sz w:val="21"/>
        </w:rPr>
        <w:t>C.小王选政治</w:t>
      </w:r>
    </w:p>
    <w:p>
      <w:pPr>
        <w:spacing w:after="100" w:line="300" w:lineRule="auto"/>
      </w:pPr>
      <w:r>
        <w:rPr>
          <w:rFonts w:ascii="PingFang SC" w:hAnsi="PingFang SC" w:eastAsia="PingFang SC"/>
          <w:sz w:val="21"/>
        </w:rPr>
        <w:t>D.小徐未选物理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D 项“小徐未选物理”一进来，整条链就能跑通。①“只有小徐选物理，小赵才选地理”说明小徐选物理是小赵选地理的必要条件，否定小徐选物理，就能否定小赵选地理。④“如果小王选政治，那么小赵选地理”，现在小赵不选地理，就能推出小王不选政治。②又说小李或小王选政治，排除小王后，只能推出小李选政治。其他选项无法排除小王，也就不能必然推出小李。</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D。由“只有小徐选物理，小赵才选地理”可知，小徐选物理是小赵选地理的必要条件；现在小徐未选物理，可推出小赵未选地理。再由“如果小王选政治，那么小赵选地理”推出小王未选政治，最后用“小李或小王选政治”排除小王，必然推出小李选政治。错项分析：A 项“小孙未选政治”会由③推出小李未选政治，方向相反。B 项“小赵选地理”不能推出小王是否选政治，更不能排除小王。C 项“小王选政治”与“小李或小王选政治”相容，不能必然推出小李也选政治。</w:t>
      </w:r>
    </w:p>
    <w:p>
      <w:pPr>
        <w:pStyle w:val="Heading2"/>
      </w:pPr>
      <w:r>
        <w:t>选言推理与逆向思维复合辨析</w:t>
      </w:r>
    </w:p>
    <w:p>
      <w:pPr>
        <w:pStyle w:val="Heading3"/>
      </w:pPr>
      <w:r>
        <w:t>1. 2024海淀一模 第6题（选择题）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围棋一步棋存在多种可选走法，可用选言推理在备选方案中分析取舍；一步棋与双方局势相关，还能沿对手、结果或相反方向倒推。材料容易让学生只写逆向思维，但推理册要抓住“多种备选走法—排除或保留支项”的逻辑结构，同时说明它与逆向思维的边界。</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6.围棋是体育、文娱和逻辑思维三位一体的活动，正确运用推理方法是提高棋艺的重要手段。从开盘布局、中盘拼杀，到收官阶段中的每一手棋的推敲、计算，通常都表现为各种形式的判断推理。围棋实战中</w:t>
      </w:r>
    </w:p>
    <w:p>
      <w:pPr>
        <w:spacing w:after="100" w:line="300" w:lineRule="auto"/>
      </w:pPr>
      <w:r>
        <w:rPr>
          <w:rFonts w:ascii="PingFang SC" w:hAnsi="PingFang SC" w:eastAsia="PingFang SC"/>
          <w:sz w:val="21"/>
        </w:rPr>
        <w:t>①一步棋有多种走法，运用选言推理可以从中选择最优的解决方案</w:t>
      </w:r>
    </w:p>
    <w:p>
      <w:pPr>
        <w:spacing w:after="100" w:line="300" w:lineRule="auto"/>
      </w:pPr>
      <w:r>
        <w:rPr>
          <w:rFonts w:ascii="PingFang SC" w:hAnsi="PingFang SC" w:eastAsia="PingFang SC"/>
          <w:sz w:val="21"/>
        </w:rPr>
        <w:t>②断定不同走法与结果之间的必然联系，应运用必要条件假言判断</w:t>
      </w:r>
    </w:p>
    <w:p>
      <w:pPr>
        <w:spacing w:after="100" w:line="300" w:lineRule="auto"/>
      </w:pPr>
      <w:r>
        <w:rPr>
          <w:rFonts w:ascii="PingFang SC" w:hAnsi="PingFang SC" w:eastAsia="PingFang SC"/>
          <w:sz w:val="21"/>
        </w:rPr>
        <w:t>③选点落子犹豫不决时，运用完全归纳推理方法才能取得最终胜利</w:t>
      </w:r>
    </w:p>
    <w:p>
      <w:pPr>
        <w:spacing w:after="100" w:line="300" w:lineRule="auto"/>
      </w:pPr>
      <w:r>
        <w:rPr>
          <w:rFonts w:ascii="PingFang SC" w:hAnsi="PingFang SC" w:eastAsia="PingFang SC"/>
          <w:sz w:val="21"/>
        </w:rPr>
        <w:t>④一步棋与双方都有关联，采用逆向思维有助于作出正确判断推理</w:t>
      </w:r>
    </w:p>
    <w:p>
      <w:pPr>
        <w:spacing w:after="100" w:line="300" w:lineRule="auto"/>
      </w:pPr>
      <w:r>
        <w:rPr>
          <w:rFonts w:ascii="PingFang SC" w:hAnsi="PingFang SC" w:eastAsia="PingFang SC"/>
          <w:sz w:val="21"/>
        </w:rPr>
        <w:t>A.①②</w:t>
      </w:r>
    </w:p>
    <w:p>
      <w:pPr>
        <w:spacing w:after="100" w:line="300" w:lineRule="auto"/>
      </w:pPr>
      <w:r>
        <w:rPr>
          <w:rFonts w:ascii="PingFang SC" w:hAnsi="PingFang SC" w:eastAsia="PingFang SC"/>
          <w:sz w:val="21"/>
        </w:rPr>
        <w:t>B.①④</w:t>
      </w:r>
    </w:p>
    <w:p>
      <w:pPr>
        <w:spacing w:after="100" w:line="300" w:lineRule="auto"/>
      </w:pPr>
      <w:r>
        <w:rPr>
          <w:rFonts w:ascii="PingFang SC" w:hAnsi="PingFang SC" w:eastAsia="PingFang SC"/>
          <w:sz w:val="21"/>
        </w:rPr>
        <w:t>C.②③</w:t>
      </w:r>
    </w:p>
    <w:p>
      <w:pPr>
        <w:spacing w:after="100" w:line="300" w:lineRule="auto"/>
      </w:pPr>
      <w:r>
        <w:rPr>
          <w:rFonts w:ascii="PingFang SC" w:hAnsi="PingFang SC" w:eastAsia="PingFang SC"/>
          <w:sz w:val="21"/>
        </w:rPr>
        <w:t>D.③④</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围棋“一步棋有多种走法”，先触发选言判断和选言推理：在多个可选方案中分析取舍。一步棋既影响自己也影响对手，推敲时从对手应法、结果反推当前落点，触发逆向思维。②的问题是把“走法与结果有联系”直接说成必要条件假言判断，题干没有这种条件结构。③的问题更明显，完全归纳要穷尽对象，围棋落子不可能靠完全归纳保证最终胜利。</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B。一步棋有多种走法，先形成多个可选支项，运用选言推理分析取舍；一步棋又同时牵动双方局势，从对手应法或结果倒推当前落点，触发逆向思维。②没有必要条件句式支撑，③把不可能穷尽的棋局误说成完全归纳。错项分析：A 项诱人，因为①确实抓住了多种走法对应选言推理；错在②把走法和结果的一般联系硬说成必要条件。C 项把②③组合起来，两个都不成立。D 项诱人，因为④正确；错在③把无法穷尽的围棋落子说成完全归纳，并夸大到“才能取得最终胜利”。</w:t>
      </w:r>
    </w:p>
    <w:p>
      <w:pPr>
        <w:pStyle w:val="Heading2"/>
      </w:pPr>
      <w:r>
        <w:t>联言判断类型识别</w:t>
      </w:r>
    </w:p>
    <w:p>
      <w:pPr>
        <w:pStyle w:val="Heading3"/>
      </w:pPr>
      <w:r>
        <w:t>1. 2024海淀一模 第7题（选择题）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“不是洋货买不起，而是国货更有性价比”包含两个同时成立的判断：否定前一说法，并肯定后一说法。选项C“前提真实，并且推理形式有效”同样把两个判断联结为一个整体。</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7． “不是洋货买不起，而是国货更有性价比。 ”近来， “不是 XX 买不起，而是 XX 更有性价比”这一句</w:t>
      </w:r>
    </w:p>
    <w:p>
      <w:pPr>
        <w:spacing w:after="100" w:line="300" w:lineRule="auto"/>
      </w:pPr>
      <w:r>
        <w:rPr>
          <w:rFonts w:ascii="PingFang SC" w:hAnsi="PingFang SC" w:eastAsia="PingFang SC"/>
          <w:sz w:val="21"/>
        </w:rPr>
        <w:t>式走红。下列判断中，与上述句式判断类型一致的是</w:t>
      </w:r>
    </w:p>
    <w:p>
      <w:pPr>
        <w:spacing w:after="100" w:line="300" w:lineRule="auto"/>
      </w:pPr>
      <w:r>
        <w:rPr>
          <w:rFonts w:ascii="PingFang SC" w:hAnsi="PingFang SC" w:eastAsia="PingFang SC"/>
          <w:sz w:val="21"/>
        </w:rPr>
        <w:t>A.一个数是偶数，当且仅当，这个数能被 2 整除</w:t>
      </w:r>
    </w:p>
    <w:p>
      <w:pPr>
        <w:spacing w:after="100" w:line="300" w:lineRule="auto"/>
      </w:pPr>
      <w:r>
        <w:rPr>
          <w:rFonts w:ascii="PingFang SC" w:hAnsi="PingFang SC" w:eastAsia="PingFang SC"/>
          <w:sz w:val="21"/>
        </w:rPr>
        <w:t>B.极力之所举，则无不胜也</w:t>
      </w:r>
    </w:p>
    <w:p>
      <w:pPr>
        <w:spacing w:after="100" w:line="300" w:lineRule="auto"/>
      </w:pPr>
      <w:r>
        <w:rPr>
          <w:rFonts w:ascii="PingFang SC" w:hAnsi="PingFang SC" w:eastAsia="PingFang SC"/>
          <w:sz w:val="21"/>
        </w:rPr>
        <w:t>C.这个推理的前提真实，并且推理形式有效</w:t>
      </w:r>
    </w:p>
    <w:p>
      <w:pPr>
        <w:spacing w:after="100" w:line="300" w:lineRule="auto"/>
      </w:pPr>
      <w:r>
        <w:rPr>
          <w:rFonts w:ascii="PingFang SC" w:hAnsi="PingFang SC" w:eastAsia="PingFang SC"/>
          <w:sz w:val="21"/>
        </w:rPr>
        <w:t>D.代书遗嘱无效，除非有两个以上无利害关系的见证人在场见证</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“不是洋货买不起，而是国货更有性价比”不是一个单纯否定句，而是同时断定两件事：前一说法不成立，后一说法成立。把它翻译成判断结构，就是“并非前一说法，并且后一说法成立”，属于联言判断。C 项“前提真实，并且推理形式有效”也是两个判断由“并且”联结。A 是充要条件判断，B、D 都带有条件关系，结构不一致。</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答案选C。题干“不是洋货买不起，而是国货更有性价比”同时断定两件事：前一说法不成立，后一说法成立，结构就是“并非 P，并且 Q”的联言判断。C 项“前提真实，并且推理形式有效”也由两个判断通过“并且”联结，类型一致。错项分析：A 项“当且仅当”是充分必要条件判断。B 项“极力之所举，则无不胜也”带有条件判断结构。D 项“除非有两个以上无利害关系的见证人在场见证”也是条件判断。</w:t>
      </w:r>
    </w:p>
    <w:p>
      <w:pPr>
        <w:pStyle w:val="Heading2"/>
      </w:pPr>
      <w:r>
        <w:t>联言判断真值条件</w:t>
      </w:r>
    </w:p>
    <w:p>
      <w:pPr>
        <w:pStyle w:val="Heading3"/>
      </w:pPr>
      <w:r>
        <w:t>1. 2024朝阳二模 第19题第（2）问（主观题）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与天地合其德，与日月合其明，与四时合其序”由三个并列联言支共同组成，每一支都被同时肯定，整体判断要求三个支判断共同成立。只要其中一个支判断不成立，整个联言判断就不能为真，因此材料触发的是联言判断真值条件。</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“夫大人者，与天地合其德，与日月合其明，与四时合其序。”是哪种复合判断？该复合判断为真的条件是什么？（5分）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原句连续说“与天地合其德，与日月合其明，与四时合其序”，三个分句并列出现，而且意思上要求共同成立。只要有一个分句不成立，就不能说整个判断为真；只有三个联言支都真，整个复合判断才真。所以它不是选言判断，也不是假言判断，而是联言判断。</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与天地合其德，与日月合其明，与四时合其序”是由三个并列支判断组成的联言判断；只有“合其德”“合其明”“合其序”每一个联言支都为真，整个联言判断才为真，只要其中一个联言支为假，整个联言判断就是假的。</w:t>
      </w:r>
    </w:p>
    <w:p>
      <w:pPr>
        <w:pStyle w:val="Heading2"/>
      </w:pPr>
      <w:r>
        <w:t>复合判断识别与逻辑规则辨析</w:t>
      </w:r>
    </w:p>
    <w:p>
      <w:pPr>
        <w:pStyle w:val="Heading3"/>
      </w:pPr>
      <w:r>
        <w:t>1. 2024顺义二模 第6题（选择题）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刑法第二十条正当防卫条文不是一个单一简单判断，而是把目的、对象、正在进行的不法侵害、制止行为、损害后果、责任结论等多个判断联结起来，共同限定何种行为属于正当防卫、何种情形不负刑事责任。</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6.在生活和工作中，有些听起来似乎有道理，但仔细想起来，又疑窦丛生，这就需要学习形式逻辑，提升逻辑思维能力。下列观点和逻辑分析正确的是</w:t>
      </w:r>
    </w:p>
    <w:p>
      <w:pPr>
        <w:spacing w:after="100" w:line="300" w:lineRule="auto"/>
      </w:pPr>
      <w:r>
        <w:rPr>
          <w:rFonts w:ascii="PingFang SC" w:hAnsi="PingFang SC" w:eastAsia="PingFang SC"/>
          <w:sz w:val="21"/>
        </w:rPr>
        <w:t>A.法定继承第一顺位继承人中的子女，包括婚生子女、非婚生子女、养子女和有扶养关系的继子女；该观点对概念外延的划分犯了“多出子项”的逻辑错误。</w:t>
      </w:r>
    </w:p>
    <w:p>
      <w:pPr>
        <w:spacing w:after="100" w:line="300" w:lineRule="auto"/>
      </w:pPr>
      <w:r>
        <w:rPr>
          <w:rFonts w:ascii="PingFang SC" w:hAnsi="PingFang SC" w:eastAsia="PingFang SC"/>
          <w:sz w:val="21"/>
        </w:rPr>
        <w:t>B.若a=b，则ac=bc；该判断中，a=b是ac=bc的充分必要条件。</w:t>
      </w:r>
    </w:p>
    <w:p>
      <w:pPr>
        <w:spacing w:after="100" w:line="300" w:lineRule="auto"/>
      </w:pPr>
      <w:r>
        <w:rPr>
          <w:rFonts w:ascii="PingFang SC" w:hAnsi="PingFang SC" w:eastAsia="PingFang SC"/>
          <w:sz w:val="21"/>
        </w:rPr>
        <w:t>C.刑法第二十条规定：“为了使国家、公共利益、本人或者他人的人身、财产和其他权利免受正在进行的不法侵害，而采取的制止不法侵害的行为，对不法侵害人造成损害的，属于正当防卫，不负刑事责任。”该判断属于复合判断。</w:t>
      </w:r>
    </w:p>
    <w:p>
      <w:pPr>
        <w:spacing w:after="100" w:line="300" w:lineRule="auto"/>
      </w:pPr>
      <w:r>
        <w:rPr>
          <w:rFonts w:ascii="PingFang SC" w:hAnsi="PingFang SC" w:eastAsia="PingFang SC"/>
          <w:sz w:val="21"/>
        </w:rPr>
        <w:t>D.“服务员同志，请当心，你的手指浸到我的汤里去了。”“没有关系，汤不烫，我不痛。”该回答违反了排中律。</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C 项的刑法条文不是一个简单判断，它同时包含目的、保护对象、正在进行的不法侵害、制止行为、造成损害、责任结论等多个判断，并通过条件关系和结论关系组合在一起，所以属于复合判断。A 项把法定继承中“子女”的具体类型误判为划分错误；B 项中 a=b 可以推出 ac=bc，但 ac=bc 未必推出 a=b，不能说成充分必要条件；D 项只是答非所问或偷换话题，不是在两个矛盾判断之间违反排中律。</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C。刑法第二十条的正当防卫表述不是单一性质判断，而是把目的、保护对象、正在进行的不法侵害、制止行为、造成损害和责任结论等多个判断按条件关系联结起来，所以属于复合判断。A、B、D分别误判划分、条件和逻辑规律。错项分析：A 项错在婚生子女、非婚生子女、养子女和有扶养关系的继子女本来属于法律列明的子女范围，不是多出子项。B 项错在只成立充分条件，不成立充分必要条件。D 项错在把答非所问误判为排中律。</w:t>
      </w:r>
    </w:p>
    <w:p>
      <w:pPr>
        <w:pStyle w:val="Heading1"/>
      </w:pPr>
      <w:r>
        <w:t>八、真假关系、逻辑规律与关系判断</w:t>
      </w:r>
    </w:p>
    <w:p>
      <w:pPr>
        <w:pStyle w:val="Heading2"/>
      </w:pPr>
      <w:r>
        <w:t>矛盾律</w:t>
      </w:r>
    </w:p>
    <w:p>
      <w:pPr>
        <w:pStyle w:val="Heading3"/>
      </w:pPr>
      <w:r>
        <w:t>1. 2026东城期末 第17题第（2）问（主观题）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主张一方面要求完整保留历史街巷的一砖一瓦，另一方面又主张对无法适应现代需要的部分进行必要拆除和改造；若二者指向同一对象、同一时间、同一方面，就形成不能同真的判断冲突。</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运用形式逻辑知识，论证三项主张是否符合逻辑。（6分）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主张1一边说要完整保留历史街巷的一砖一瓦，一边又允许对无法适应现代需要的部分进行必要拆除和改造。判断是否违反矛盾律，要看是不是在同一时间、同一对象、同一方面作出互相否定的判断；若讨论的是同一街巷、同一部分、同一方面，“完整保留”和“必要拆改”就不能同时为真，所以触发矛盾律。</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主张1不符合逻辑。“完整保留历史街巷的一砖一瓦”和“对无法适应现代需要的部分进行必要拆除和改造”如果指向同一对象、同一时间、同一方面，就不能同时为真；主张把两个相互排斥的判断并列肯定，违反矛盾律关于同一思维过程中不能自相矛盾的要求。</w:t>
      </w:r>
    </w:p>
    <w:p>
      <w:pPr>
        <w:pStyle w:val="Heading2"/>
      </w:pPr>
      <w:r>
        <w:t>矛盾关系与真假判断</w:t>
      </w:r>
    </w:p>
    <w:p>
      <w:pPr>
        <w:pStyle w:val="Heading3"/>
      </w:pPr>
      <w:r>
        <w:t>1. 2026东城期末 第7题（选择题）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四位老师的判断中，吴老师和王老师的话正好形成一真一假的矛盾关系；题干又限定“四人中只有一人说真话”，于是其他人的真假必须围绕这对矛盾关系排定。</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7. 某高中举办“科技+体育”运动会，设置四大项目：“AI 运动数据挑战赛”“AI 主题闯关”“跨年级智</w:t>
      </w:r>
    </w:p>
    <w:p>
      <w:pPr>
        <w:spacing w:after="100" w:line="300" w:lineRule="auto"/>
      </w:pPr>
      <w:r>
        <w:rPr>
          <w:rFonts w:ascii="PingFang SC" w:hAnsi="PingFang SC" w:eastAsia="PingFang SC"/>
          <w:sz w:val="21"/>
        </w:rPr>
        <w:t>能接力赛”“人机赛跑”。四位老师对比赛结果作出如下预测：</w:t>
      </w:r>
    </w:p>
    <w:p>
      <w:pPr>
        <w:spacing w:after="100" w:line="300" w:lineRule="auto"/>
      </w:pPr>
      <w:r>
        <w:rPr>
          <w:rFonts w:ascii="PingFang SC" w:hAnsi="PingFang SC" w:eastAsia="PingFang SC"/>
          <w:sz w:val="21"/>
        </w:rPr>
        <w:t>周老师：“人机赛跑”会达标。</w:t>
      </w:r>
    </w:p>
    <w:p>
      <w:pPr>
        <w:spacing w:after="100" w:line="300" w:lineRule="auto"/>
      </w:pPr>
      <w:r>
        <w:rPr>
          <w:rFonts w:ascii="PingFang SC" w:hAnsi="PingFang SC" w:eastAsia="PingFang SC"/>
          <w:sz w:val="21"/>
        </w:rPr>
        <w:t>吴老师：如果“AI 运动数据挑战赛”达标，那么“跨年级智能接力赛”就不会达标。</w:t>
      </w:r>
    </w:p>
    <w:p>
      <w:pPr>
        <w:spacing w:after="100" w:line="300" w:lineRule="auto"/>
      </w:pPr>
      <w:r>
        <w:rPr>
          <w:rFonts w:ascii="PingFang SC" w:hAnsi="PingFang SC" w:eastAsia="PingFang SC"/>
          <w:sz w:val="21"/>
        </w:rPr>
        <w:t>郑老师：如果“人机赛跑”未达标，那么“AI 主题闯关”也未达标。</w:t>
      </w:r>
    </w:p>
    <w:p>
      <w:pPr>
        <w:spacing w:after="100" w:line="300" w:lineRule="auto"/>
      </w:pPr>
      <w:r>
        <w:rPr>
          <w:rFonts w:ascii="PingFang SC" w:hAnsi="PingFang SC" w:eastAsia="PingFang SC"/>
          <w:sz w:val="21"/>
        </w:rPr>
        <w:t>王老师：“AI 运动数据挑战赛”和“跨年级智能接力赛”都会达标。</w:t>
      </w:r>
    </w:p>
    <w:p>
      <w:pPr>
        <w:spacing w:after="100" w:line="300" w:lineRule="auto"/>
      </w:pPr>
      <w:r>
        <w:rPr>
          <w:rFonts w:ascii="PingFang SC" w:hAnsi="PingFang SC" w:eastAsia="PingFang SC"/>
          <w:sz w:val="21"/>
        </w:rPr>
        <w:t>上述四人的预测仅有一个符合事实，以下哪项不可能为真（ ）</w:t>
      </w:r>
    </w:p>
    <w:p>
      <w:pPr>
        <w:spacing w:after="100" w:line="300" w:lineRule="auto"/>
      </w:pPr>
      <w:r>
        <w:rPr>
          <w:rFonts w:ascii="PingFang SC" w:hAnsi="PingFang SC" w:eastAsia="PingFang SC"/>
          <w:sz w:val="21"/>
        </w:rPr>
        <w:t>A.AI 运动数据挑战赛达标，AI 主题闯关未达标</w:t>
      </w:r>
    </w:p>
    <w:p>
      <w:pPr>
        <w:spacing w:after="100" w:line="300" w:lineRule="auto"/>
      </w:pPr>
      <w:r>
        <w:rPr>
          <w:rFonts w:ascii="PingFang SC" w:hAnsi="PingFang SC" w:eastAsia="PingFang SC"/>
          <w:sz w:val="21"/>
        </w:rPr>
        <w:t>B.跨年级智能接力赛达标，AI 运动数据挑战赛达标</w:t>
      </w:r>
    </w:p>
    <w:p>
      <w:pPr>
        <w:spacing w:after="100" w:line="300" w:lineRule="auto"/>
      </w:pPr>
      <w:r>
        <w:rPr>
          <w:rFonts w:ascii="PingFang SC" w:hAnsi="PingFang SC" w:eastAsia="PingFang SC"/>
          <w:sz w:val="21"/>
        </w:rPr>
        <w:t>C.AI 主题闯关达标，跨年级智能接力赛未达标</w:t>
      </w:r>
    </w:p>
    <w:p>
      <w:pPr>
        <w:spacing w:after="100" w:line="300" w:lineRule="auto"/>
      </w:pPr>
      <w:r>
        <w:rPr>
          <w:rFonts w:ascii="PingFang SC" w:hAnsi="PingFang SC" w:eastAsia="PingFang SC"/>
          <w:sz w:val="21"/>
        </w:rPr>
        <w:t>D.AI 主题闯关达标，人机赛跑未达标</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四位老师只有一人说真话，先要找天然互相冲突的一组。吴老师说“若 AI 运动数据挑战赛达标，则跨年级智能接力赛不达标”，王老师却说二者都会达标，二者正好构成一真一假的关系。锁住这一组后，再用“仅有一个符合事实”去反推周老师、郑老师的真假。</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答案选A。吴老师“若数据挑战达标则接力不达标”与王老师“二者都会达标”构成一真一假；四人仅一真，进而可推出周老师为假、郑老师也为假，所以人机赛跑未达标且 AI 主题闯关达标。A 项说 AI 主题闯关未达标，与必然结果冲突，故“不可能为真”。错项分析：B 项看似与王老师预测一致，但当王老师为唯一真话时，AI 运动数据挑战赛和跨年级智能接力赛都达标是可能情况。C 项在吴老师为唯一真话时也可能成立，不能判为“不可能”。D 项由周老师假、郑老师假可以推出人机赛跑未达标且 AI 主题闯关达标，反而是必然可能的情况。A 项错在 AI 主题闯关未达标，而由唯一真话关系可推出它应当达标。</w:t>
      </w:r>
    </w:p>
    <w:p>
      <w:pPr>
        <w:pStyle w:val="Heading2"/>
      </w:pPr>
      <w:r>
        <w:t>形式逻辑综合选择题</w:t>
      </w:r>
    </w:p>
    <w:p>
      <w:pPr>
        <w:pStyle w:val="Heading3"/>
      </w:pPr>
      <w:r>
        <w:t>1. 2024朝阳一模 第6题（选择题）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A 项把物权、债权、知识产权同著作权、商标权并列，出现越级划分；B 项同时反对两个极端全称判断，而二者可以同假；C 项把“所有科技人员懂计算机”和“有些不懂计算机的是科技人员”同时肯定，违反矛盾律；D 项把“老舍的作品”从全部作品偷换为单篇作品，构成四概念。</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6.要想准确鲜明地表达思想，思维必须合乎逻辑。下列表达中，符合逻辑规则的是</w:t>
      </w:r>
    </w:p>
    <w:p>
      <w:pPr>
        <w:spacing w:after="100" w:line="300" w:lineRule="auto"/>
      </w:pPr>
      <w:r>
        <w:rPr>
          <w:rFonts w:ascii="PingFang SC" w:hAnsi="PingFang SC" w:eastAsia="PingFang SC"/>
          <w:sz w:val="21"/>
        </w:rPr>
        <w:t>A.财产权可分为物权、债权、知识产权、著作权、商标权。</w:t>
      </w:r>
    </w:p>
    <w:p>
      <w:pPr>
        <w:spacing w:after="100" w:line="300" w:lineRule="auto"/>
      </w:pPr>
      <w:r>
        <w:rPr>
          <w:rFonts w:ascii="PingFang SC" w:hAnsi="PingFang SC" w:eastAsia="PingFang SC"/>
          <w:sz w:val="21"/>
        </w:rPr>
        <w:t>B.我不赞成所有人都有崇高的理想，也不赞成所有人都没有崇高的理想。</w:t>
      </w:r>
    </w:p>
    <w:p>
      <w:pPr>
        <w:spacing w:after="100" w:line="300" w:lineRule="auto"/>
      </w:pPr>
      <w:r>
        <w:rPr>
          <w:rFonts w:ascii="PingFang SC" w:hAnsi="PingFang SC" w:eastAsia="PingFang SC"/>
          <w:sz w:val="21"/>
        </w:rPr>
        <w:t>C.所有的科技人员都是懂计算机的，并且有些不懂计算机的是科技人员。</w:t>
      </w:r>
    </w:p>
    <w:p>
      <w:pPr>
        <w:spacing w:after="100" w:line="300" w:lineRule="auto"/>
      </w:pPr>
      <w:r>
        <w:rPr>
          <w:rFonts w:ascii="PingFang SC" w:hAnsi="PingFang SC" w:eastAsia="PingFang SC"/>
          <w:sz w:val="21"/>
        </w:rPr>
        <w:t>D.我无法一天读完老舍的作品，《茶馆》是老舍的作品，因此我无法一天读完《茶馆》。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这类综合题不能凭语感选“顺耳”的表达，要逐项找每个选项是否真的违反逻辑规则。A 的问题是同一次划分中混入不同层级的子项；C 的问题是两个判断不能同真；D 的问题是同一个词组前后指向的对象不同。B 只是同时不赞成“所有人都有崇高理想”和“所有人都没有崇高理想”，这两个全称判断可以同假，所以 B 不违反逻辑规则。</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答案选B。B 同时不赞成“所有人都有崇高理想”和“所有人都没有崇高理想”，这两个全称判断是反对关系，可以同假，不能同真；同时反对二者并不违反逻辑规则。A 是越级划分，C 自相矛盾，D 偷换“老舍的作品”的外延。错项分析：A 项诱人，因为列出了多个财产权类型；错在物权、债权、知识产权可以同层列举，著作权、商标权又属于知识产权内部类型，不能并列划分。C 项诱人，因为两句话都围绕科技人员；错在“所有科技人员都懂计算机”和“有些不懂计算机的是科技人员”不能同真。D 项诱人，因为它像一个三段论；错在“老舍的作品”在前提中指老舍全部作品，在结论中换成单篇《茶馆》，犯四概念错误。</w:t>
      </w:r>
    </w:p>
    <w:p>
      <w:pPr>
        <w:pStyle w:val="Heading2"/>
      </w:pPr>
      <w:r>
        <w:t>关系判断与非传递关系</w:t>
      </w:r>
    </w:p>
    <w:p>
      <w:pPr>
        <w:pStyle w:val="Heading3"/>
      </w:pPr>
      <w:r>
        <w:t>1. 2026朝阳一模 第5题（选择题）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足球赛里“1 班赢 2 班、2 班赢 3 班”只是两场具体比赛结果，胜负关系会受对阵、状态和场次影响，不能像大小关系那样必然传递到 1 班与 3 班之间。</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5. “健康第一”既是理念又是责任，更要落到行动上。某校举办</w:t>
      </w:r>
    </w:p>
    <w:p>
      <w:pPr>
        <w:spacing w:after="100" w:line="300" w:lineRule="auto"/>
      </w:pPr>
      <w:r>
        <w:rPr>
          <w:rFonts w:ascii="PingFang SC" w:hAnsi="PingFang SC" w:eastAsia="PingFang SC"/>
          <w:sz w:val="21"/>
        </w:rPr>
        <w:t>校园足球、篮球和排球三项体育比赛，赛场内外精彩纷呈。下列分析正确的是（ ）</w:t>
      </w:r>
    </w:p>
    <w:p>
      <w:pPr>
        <w:spacing w:after="100" w:line="300" w:lineRule="auto"/>
      </w:pPr>
      <w:r>
        <w:rPr>
          <w:rFonts w:ascii="PingFang SC" w:hAnsi="PingFang SC" w:eastAsia="PingFang SC"/>
          <w:sz w:val="21"/>
        </w:rPr>
        <w:t>A.1 班同学没参加全部三项比赛——可推出“1 班同学参加了一项或两项比赛”为真</w:t>
      </w:r>
    </w:p>
    <w:p>
      <w:pPr>
        <w:spacing w:after="100" w:line="300" w:lineRule="auto"/>
      </w:pPr>
      <w:r>
        <w:rPr>
          <w:rFonts w:ascii="PingFang SC" w:hAnsi="PingFang SC" w:eastAsia="PingFang SC"/>
          <w:sz w:val="21"/>
        </w:rPr>
        <w:t>B.“如果说张同学是足球天赋型选手，那么我就是努力养成型选手。”——该说法属于充要条件假言判断</w:t>
      </w:r>
    </w:p>
    <w:p>
      <w:pPr>
        <w:spacing w:after="100" w:line="300" w:lineRule="auto"/>
      </w:pPr>
      <w:r>
        <w:rPr>
          <w:rFonts w:ascii="PingFang SC" w:hAnsi="PingFang SC" w:eastAsia="PingFang SC"/>
          <w:sz w:val="21"/>
        </w:rPr>
        <w:t>C.本次体育赛事的三项比赛中包含足球比赛、篮球比赛——该表述犯了概念外延“划分不全”的逻辑错误</w:t>
      </w:r>
    </w:p>
    <w:p>
      <w:pPr>
        <w:spacing w:after="100" w:line="300" w:lineRule="auto"/>
      </w:pPr>
      <w:r>
        <w:rPr>
          <w:rFonts w:ascii="PingFang SC" w:hAnsi="PingFang SC" w:eastAsia="PingFang SC"/>
          <w:sz w:val="21"/>
        </w:rPr>
        <w:t>D.在足球赛中，1 班赢了2 班，2 班赢了3 班——1 班与3 班的胜负关系属于非传递关系</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关系是否传递，要看“甲和乙有这种关系、乙和丙有这种关系”时，能不能必然推出“甲和丙也有这种关系”。足球赛中 1 班赢 2 班、2 班赢 3 班，并不能保证 1 班一定赢 3 班，胜负关系不具有传递性。A 项“没参加全部三项”还可能一项都没参加，不能推出一定参加一项或两项；B 项只是充分条件表达，不是充要条件；C 项“包含足球、篮球”只是列举部分项目，不等于犯划分不全错误。</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答案选D。判断关系是否传递，要看“甲对乙有此关系、乙对丙有此关系”能否必然推出“甲对丙也有此关系”。足球赛中 1 班赢 2 班、2 班赢 3 班，不保证 1 班一定赢 3 班，所以胜负关系属于非传递关系。错项分析：A 项错在“没参加全部三项”不能排除一项都没参加。B 项错在“如果……那么……”表达充分条件，不是充要条件。C 项错在题干只是说明赛事包含足球、篮球，没有作完整划分。</w:t>
      </w:r>
    </w:p>
    <w:p>
      <w:pPr>
        <w:pStyle w:val="Heading3"/>
      </w:pPr>
      <w:r>
        <w:t>2. 2025丰台二模 第13题（选择题）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“同学”关系只说明两个人之间存在同一学习共同体中的关联；甲和乙是同学、乙和丙是同学，并不能保证甲和丙也处在同一班级或同一学习关系中。</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13. 逻辑思维过程是由概念、判断和推理来承担和表现的。只有做到准确把握概念、正确 运用判断、精确进</w:t>
      </w:r>
    </w:p>
    <w:p>
      <w:pPr>
        <w:spacing w:after="100" w:line="300" w:lineRule="auto"/>
      </w:pPr>
      <w:r>
        <w:rPr>
          <w:rFonts w:ascii="PingFang SC" w:hAnsi="PingFang SC" w:eastAsia="PingFang SC"/>
          <w:sz w:val="21"/>
        </w:rPr>
        <w:t>行推理，思维才能合乎逻辑的要求。下列说法正确的是</w:t>
      </w:r>
    </w:p>
    <w:p>
      <w:pPr>
        <w:spacing w:after="100" w:line="300" w:lineRule="auto"/>
      </w:pPr>
      <w:r>
        <w:rPr>
          <w:rFonts w:ascii="PingFang SC" w:hAnsi="PingFang SC" w:eastAsia="PingFang SC"/>
          <w:sz w:val="21"/>
        </w:rPr>
        <w:t>A.甲是乙的同学，乙是丙的同学，“同学”关系是一种非传递关系</w:t>
      </w:r>
    </w:p>
    <w:p>
      <w:pPr>
        <w:spacing w:after="100" w:line="300" w:lineRule="auto"/>
      </w:pPr>
      <w:r>
        <w:rPr>
          <w:rFonts w:ascii="PingFang SC" w:hAnsi="PingFang SC" w:eastAsia="PingFang SC"/>
          <w:sz w:val="21"/>
        </w:rPr>
        <w:t>B.“国际关系的基本形式有合作和竞争”,这一判断对母项做出正确划分</w:t>
      </w:r>
    </w:p>
    <w:p>
      <w:pPr>
        <w:spacing w:after="100" w:line="300" w:lineRule="auto"/>
      </w:pPr>
      <w:r>
        <w:rPr>
          <w:rFonts w:ascii="PingFang SC" w:hAnsi="PingFang SC" w:eastAsia="PingFang SC"/>
          <w:sz w:val="21"/>
        </w:rPr>
        <w:t>C.从“有的人不是说谎者”这一前提，能够通过换位推理必然得出结论</w:t>
      </w:r>
    </w:p>
    <w:p>
      <w:pPr>
        <w:spacing w:after="100" w:line="300" w:lineRule="auto"/>
      </w:pPr>
      <w:r>
        <w:rPr>
          <w:rFonts w:ascii="PingFang SC" w:hAnsi="PingFang SC" w:eastAsia="PingFang SC"/>
          <w:sz w:val="21"/>
        </w:rPr>
        <w:t>D.“文学是用文字表达的语言艺术”明确了文学的内涵，揭示了文学的本质属性</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“同学”关系不保证传递：甲是乙的同学、乙是丙的同学，甲和丙可能同校不同班，也可能互不相识，不能必然推出甲是丙的同学。B 项只说“合作和竞争”，没有穷尽国际关系基本形式。C 项从“有的人不是说谎者”出发，这是特称否定判断，不能通过换位推理必然得出结论。D 项“用文字表达的语言艺术”说法过窄，不能完整揭示文学本质属性。</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答案选A。同学关系不保证传递：甲是乙的同学、乙是丙的同学，只说明两组人分别存在同学关系，不能必然推出甲也是丙的同学。B 划分不全，C 从特称否定判断不能换位推出必然结论，D 的定义范围过窄。错项分析：B 项诱人，因为合作和竞争确实是国际关系基本形式中的重要类型；错在它没有穷尽全部基本形式，不能说作出了正确划分。C 项诱人，因为很多性质判断可换位；错在特称否定判断不能换位推出必然结论。D 项诱人，因为它像定义；错在“用文字表达的语言艺术”范围过窄，不能完整揭示文学本质属性。</w:t>
      </w:r>
    </w:p>
    <w:p>
      <w:pPr>
        <w:pStyle w:val="Heading2"/>
      </w:pPr>
      <w:r>
        <w:t>排中律与两不可错误</w:t>
      </w:r>
    </w:p>
    <w:p>
      <w:pPr>
        <w:pStyle w:val="Heading3"/>
      </w:pPr>
      <w:r>
        <w:t>1. 2025朝阳期末 第19题（主观题）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甲既不接受“使用融雪剂”，又不接受“禁止使用融雪剂”，等于同时否定一对互相排斥且不能同时为假的判断，材料要求学生检查是否违背排中律。</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结合材料，运用《逻辑与思维》知识，分析上述居民的话是否合乎逻辑，说明理由。</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甲的问题在于同时否定“使用融雪剂”和“禁止使用融雪剂”。这两个判断在同一讨论中构成相互矛盾的两种选择，不能同时都假，至少有一个为真。甲既不接受使用，也不接受禁止，就是把矛盾双方一起否定，犯“两不可”错误，违反排中律。</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使用融雪剂和禁止使用融雪剂在同一情境、同一对象、同一方面上构成相互矛盾判断，二者不能同假，必有一真。甲同时否定两个矛盾判断，等于在“是”与“非”之间拒绝作出明确判断，犯“两不可”错误，违反排中律对明确性的要求。</w:t>
      </w:r>
    </w:p>
    <w:p>
      <w:pPr>
        <w:pStyle w:val="Heading2"/>
      </w:pPr>
      <w:r>
        <w:t>矛盾律与自相矛盾错误</w:t>
      </w:r>
    </w:p>
    <w:p>
      <w:pPr>
        <w:pStyle w:val="Heading3"/>
      </w:pPr>
      <w:r>
        <w:t>1. 2025朝阳期末 第19题（主观题）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乙一方面要求快速完成扫雪，另一方面又要求慢慢清扫积雪，两个要求指向同一清雪过程、同一时间安排，却给出相反速度标准，构成同一方面的冲突。</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结合材料，运用《逻辑与思维》知识，分析上述居民的话是否合乎逻辑，说明理由。</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乙的问题在于同时肯定“快速完成扫雪”和“慢慢清扫积雪”。在同一场扫雪安排中，快速完成与慢慢清扫作为相互冲突的要求，不能同时为真。乙把二者都肯定下来，就是同一对象、同一方面上既要求快速又要求慢速，犯自相矛盾错误，违反矛盾律。</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快速完成扫雪和慢慢清扫积雪在同一情境中提出相互排斥的行动要求，不能同时成立。乙同时肯定二者，等于在同一对象、同一时间、同一方面既要求“快”又要求“慢”，作出互相冲突的判断，犯自相矛盾错误，违反矛盾律关于思维一致性的要求。</w:t>
      </w:r>
    </w:p>
    <w:p>
      <w:pPr>
        <w:pStyle w:val="Heading2"/>
      </w:pPr>
      <w:r>
        <w:t>逻辑规则综合选择</w:t>
      </w:r>
    </w:p>
    <w:p>
      <w:pPr>
        <w:pStyle w:val="Heading3"/>
      </w:pPr>
      <w:r>
        <w:t>1. 2024东城一模 第6题（选择题）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题干要求判断多个逻辑分析哪一项正确，D 项抓住“选择必须比较，不加比较作选择”中的内在冲突，指出其中包含逻辑矛盾；A、B、C 则分别把定义、列举和划分、概念搭配等问题误判，考的是能否综合辨析逻辑规律和概念规则。</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6.科学思维要符合认识规律、遵循逻辑规则。下列分析正确的是</w:t>
      </w:r>
    </w:p>
    <w:p>
      <w:pPr>
        <w:spacing w:after="100" w:line="300" w:lineRule="auto"/>
      </w:pPr>
      <w:r>
        <w:rPr>
          <w:rFonts w:ascii="PingFang SC" w:hAnsi="PingFang SC" w:eastAsia="PingFang SC"/>
          <w:sz w:val="21"/>
        </w:rPr>
        <w:t>A.时尚就是流行的生活方式。犯了“同语反复”的逻辑错误。</w:t>
      </w:r>
    </w:p>
    <w:p>
      <w:pPr>
        <w:spacing w:after="100" w:line="300" w:lineRule="auto"/>
      </w:pPr>
      <w:r>
        <w:rPr>
          <w:rFonts w:ascii="PingFang SC" w:hAnsi="PingFang SC" w:eastAsia="PingFang SC"/>
          <w:sz w:val="21"/>
        </w:rPr>
        <w:t>B.北京分为东城、西城、海淀等区。犯了“划分不全”的逻辑错误。</w:t>
      </w:r>
    </w:p>
    <w:p>
      <w:pPr>
        <w:spacing w:after="100" w:line="300" w:lineRule="auto"/>
      </w:pPr>
      <w:r>
        <w:rPr>
          <w:rFonts w:ascii="PingFang SC" w:hAnsi="PingFang SC" w:eastAsia="PingFang SC"/>
          <w:sz w:val="21"/>
        </w:rPr>
        <w:t>C.来到海边，小张尽情地呼吸着空气、阳光和海水。该语句含义不明确，不表达判断。</w:t>
      </w:r>
    </w:p>
    <w:p>
      <w:pPr>
        <w:spacing w:after="100" w:line="300" w:lineRule="auto"/>
      </w:pPr>
      <w:r>
        <w:rPr>
          <w:rFonts w:ascii="PingFang SC" w:hAnsi="PingFang SC" w:eastAsia="PingFang SC"/>
          <w:sz w:val="21"/>
        </w:rPr>
        <w:t>D.选择，是读者神圣的权利。但如果不加比较作选择，是滥用了此种权利。违背矛盾律。</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D 项的关键是“选择”本身就要求比较，不加比较却说自己在作选择，前后要求冲突，违反矛盾律。A 项“时尚就是流行的生活方式”即使有定义范围问题，也不是同语反复。B 项“北京分为东城、西城、海淀等区”带有“等”，不是声称完成严格划分。C 项“呼吸阳光和海水”是搭配不当或语义不通，但不能说它不表达判断。</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D。“选择”本身要求在不同对象之间作比较和取舍；“不加比较作选择”却把选择与非比较同时放在一起，前后要求冲突，属于同一时间、同一方面的自相矛盾，违背矛盾律。A、B、C都是对错误类型的误判。错项分析：A 项诱人，因为“时尚”和“流行的生活方式”看起来像在重复；错在它并没有把被定义项原样重说一遍，不能判为同语反复。B 项诱人，因为“东城、西城、海淀等区”列举不完整；错在“等”本来就是开放列举，并未声称完成严格划分。C 项诱人，因为“呼吸阳光和海水”明显不合常理；错在它仍表达了一个陈述，只是概念搭配不当，不能说成“不表达判断”。</w:t>
      </w:r>
    </w:p>
    <w:p>
      <w:pPr>
        <w:pStyle w:val="Heading2"/>
      </w:pPr>
      <w:r>
        <w:t>枚举概括与同一对象替换</w:t>
      </w:r>
    </w:p>
    <w:p>
      <w:pPr>
        <w:pStyle w:val="Heading3"/>
      </w:pPr>
      <w:r>
        <w:t>1. 2024西城一模 第11题（选择题）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①在题干已给出三舱段封闭集合的前提下，把问天/梦天/天和分别是舱段概括为三者都是舱段；③把“中国空间站的三个舱段”与“问天、梦天、天和”作同一对象替换。</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11.“问天”“梦天”“天和”不仅是中国空间站的三个舱段，也是中国航天人走过的路，它们连缀起中华民族求索太空的浩瀚征程。据此，以下推理正确的是</w:t>
      </w:r>
    </w:p>
    <w:p>
      <w:pPr>
        <w:spacing w:after="100" w:line="300" w:lineRule="auto"/>
      </w:pPr>
      <w:r>
        <w:rPr>
          <w:rFonts w:ascii="PingFang SC" w:hAnsi="PingFang SC" w:eastAsia="PingFang SC"/>
          <w:sz w:val="21"/>
        </w:rPr>
        <w:t>①“问天”是中国空间站的舱段，“梦天”是中国空间站的舱段，“天和”是中国空间站的舱段，所以，“问天”“梦天”“天和”都是中国空间站的舱段。</w:t>
      </w:r>
    </w:p>
    <w:p>
      <w:pPr>
        <w:spacing w:after="100" w:line="300" w:lineRule="auto"/>
      </w:pPr>
      <w:r>
        <w:rPr>
          <w:rFonts w:ascii="PingFang SC" w:hAnsi="PingFang SC" w:eastAsia="PingFang SC"/>
          <w:sz w:val="21"/>
        </w:rPr>
        <w:t>②“问天”是中国航天人走过的路，“梦天”是中国航天人走过的路，“天和”是中国航天人走过的路，所以，中国航天人走过的路，或是“问天”，或是“梦天”，或是“天和”。</w:t>
      </w:r>
    </w:p>
    <w:p>
      <w:pPr>
        <w:spacing w:after="100" w:line="300" w:lineRule="auto"/>
      </w:pPr>
      <w:r>
        <w:rPr>
          <w:rFonts w:ascii="PingFang SC" w:hAnsi="PingFang SC" w:eastAsia="PingFang SC"/>
          <w:sz w:val="21"/>
        </w:rPr>
        <w:t>③“问天”“梦天”“天和”连缀起中华民族求索太空的浩瀚征程，中国空间站的三个舱段是“问天”“梦天”“天和”，所以，中国空间站的三个舱段连缀起中华民族求索太空的浩瀚征程。</w:t>
      </w:r>
    </w:p>
    <w:p>
      <w:pPr>
        <w:spacing w:after="100" w:line="300" w:lineRule="auto"/>
      </w:pPr>
      <w:r>
        <w:rPr>
          <w:rFonts w:ascii="PingFang SC" w:hAnsi="PingFang SC" w:eastAsia="PingFang SC"/>
          <w:sz w:val="21"/>
        </w:rPr>
        <w:t>④“问天”是中国航天人走过的路，“梦天”是中国航天人走过的路，“天和”是中国航天人走过的路，所以，“问天”“梦天”“天和”连缀起中华民族求索太空的浩瀚征程。</w:t>
      </w:r>
    </w:p>
    <w:p>
      <w:pPr>
        <w:spacing w:after="100" w:line="300" w:lineRule="auto"/>
      </w:pPr>
      <w:r>
        <w:rPr>
          <w:rFonts w:ascii="PingFang SC" w:hAnsi="PingFang SC" w:eastAsia="PingFang SC"/>
          <w:sz w:val="21"/>
        </w:rPr>
        <w:t>A.①②</w:t>
      </w:r>
    </w:p>
    <w:p>
      <w:pPr>
        <w:spacing w:after="100" w:line="300" w:lineRule="auto"/>
      </w:pPr>
      <w:r>
        <w:rPr>
          <w:rFonts w:ascii="PingFang SC" w:hAnsi="PingFang SC" w:eastAsia="PingFang SC"/>
          <w:sz w:val="21"/>
        </w:rPr>
        <w:t>B.①③</w:t>
      </w:r>
    </w:p>
    <w:p>
      <w:pPr>
        <w:spacing w:after="100" w:line="300" w:lineRule="auto"/>
      </w:pPr>
      <w:r>
        <w:rPr>
          <w:rFonts w:ascii="PingFang SC" w:hAnsi="PingFang SC" w:eastAsia="PingFang SC"/>
          <w:sz w:val="21"/>
        </w:rPr>
        <w:t>C.②④</w:t>
      </w:r>
    </w:p>
    <w:p>
      <w:pPr>
        <w:spacing w:after="100" w:line="300" w:lineRule="auto"/>
      </w:pPr>
      <w:r>
        <w:rPr>
          <w:rFonts w:ascii="PingFang SC" w:hAnsi="PingFang SC" w:eastAsia="PingFang SC"/>
          <w:sz w:val="21"/>
        </w:rPr>
        <w:t>D.③④</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四个推理长得很像，差别在“有没有越过题干保证”。①只是在题干给定的三个舱段内部作概括：问天、梦天、天和分别是舱段，所以三者都是舱段，没有扩大范围。③把“问天、梦天、天和”和“中国空间站的三个舱段”当作同一组对象替换，再把“连缀起征程”的谓述转移过去，也没有增加新对象。②的问题是把三个名字偷换成“中国航天人走过的路”的全部范围，好像路只有这三种；④的问题是从三个对象分别是“路”，直接推出三者共同“连缀起征程”，这个整体关系并不是三个单独前提自动保证的。</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B。①只在题干给定的三个舱段这一封闭集合内概括，没有扩大对象范围；③把“中国空间站的三个舱段”和“问天、梦天、天和”作为同一组对象替换，谓述可以转移。②把三条路扩大成全部道路，④添加了前提没有保证的整体关系。错项分析：A项诱人，是因为①确实成立，但②把“问天、梦天、天和是航天人走过的路”误说成“中国航天人走过的路只能是这三种”，由列举跳成穷尽。C项诱人，是因为④也用了题干的诗意表达，但④缺少“这三者作为一个整体连缀征程”的前提，只凭三个对象分别是路推不出整体关系。D项诱人，是因为③成立，但④不成立；把③的同一对象替换和④的整体关系偷加混在一起，就会误选。</w:t>
      </w:r>
    </w:p>
    <w:p>
      <w:pPr>
        <w:pStyle w:val="Heading2"/>
      </w:pPr>
      <w:r>
        <w:t>真假话约束推理</w:t>
      </w:r>
    </w:p>
    <w:p>
      <w:pPr>
        <w:pStyle w:val="Heading3"/>
      </w:pPr>
      <w:r>
        <w:t>1. 2026丰台二模 第9题（选择题）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四人各喜欢三种茶中的两种且不喜欢一种；四人发言中只有一假，其余三真。需要从真假约束和每人偏好约束推出必然结论。材料不是考茶类知识，而是把“只有一假”作为真假条件，再与每人偏好数量相互限制，触发真假话约束推理。</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9.花茶是我国独具特色的茶叶品类，主要有茉莉花茶、白兰花茶和珠兰花茶等。甲、乙、丙、丁四人对这三种茶的态度只有“喜欢”或“不喜欢”，每人恰好喜欢两种、不喜欢一种，且四人中只有一人说假话，其余三人说真话。甲说：乙不喜欢茉莉花茶。乙说：我不喜欢的茶与丙相同。丙说：甲喜欢茉莉花茶，且丁不喜欢白兰花茶。丁说：甲、乙、丙三人中恰好有两人喜欢茉莉花茶。据此，下列推断必然为真的是</w:t>
      </w:r>
    </w:p>
    <w:p>
      <w:pPr>
        <w:spacing w:after="100" w:line="300" w:lineRule="auto"/>
      </w:pPr>
      <w:r>
        <w:rPr>
          <w:rFonts w:ascii="PingFang SC" w:hAnsi="PingFang SC" w:eastAsia="PingFang SC"/>
          <w:sz w:val="21"/>
        </w:rPr>
        <w:t>①甲不喜欢白兰花茶</w:t>
      </w:r>
    </w:p>
    <w:p>
      <w:pPr>
        <w:spacing w:after="100" w:line="300" w:lineRule="auto"/>
      </w:pPr>
      <w:r>
        <w:rPr>
          <w:rFonts w:ascii="PingFang SC" w:hAnsi="PingFang SC" w:eastAsia="PingFang SC"/>
          <w:sz w:val="21"/>
        </w:rPr>
        <w:t>②乙喜欢珠兰花茶</w:t>
      </w:r>
    </w:p>
    <w:p>
      <w:pPr>
        <w:spacing w:after="100" w:line="300" w:lineRule="auto"/>
      </w:pPr>
      <w:r>
        <w:rPr>
          <w:rFonts w:ascii="PingFang SC" w:hAnsi="PingFang SC" w:eastAsia="PingFang SC"/>
          <w:sz w:val="21"/>
        </w:rPr>
        <w:t>③丙不喜欢珠兰花茶</w:t>
      </w:r>
    </w:p>
    <w:p>
      <w:pPr>
        <w:spacing w:after="100" w:line="300" w:lineRule="auto"/>
      </w:pPr>
      <w:r>
        <w:rPr>
          <w:rFonts w:ascii="PingFang SC" w:hAnsi="PingFang SC" w:eastAsia="PingFang SC"/>
          <w:sz w:val="21"/>
        </w:rPr>
        <w:t>④丁不喜欢白兰花茶</w:t>
      </w:r>
    </w:p>
    <w:p>
      <w:pPr>
        <w:spacing w:after="100" w:line="300" w:lineRule="auto"/>
      </w:pPr>
      <w:r>
        <w:rPr>
          <w:rFonts w:ascii="PingFang SC" w:hAnsi="PingFang SC" w:eastAsia="PingFang SC"/>
          <w:sz w:val="21"/>
        </w:rPr>
        <w:t>A.①③</w:t>
      </w:r>
    </w:p>
    <w:p>
      <w:pPr>
        <w:spacing w:after="100" w:line="300" w:lineRule="auto"/>
      </w:pPr>
      <w:r>
        <w:rPr>
          <w:rFonts w:ascii="PingFang SC" w:hAnsi="PingFang SC" w:eastAsia="PingFang SC"/>
          <w:sz w:val="21"/>
        </w:rPr>
        <w:t>B.①④</w:t>
      </w:r>
    </w:p>
    <w:p>
      <w:pPr>
        <w:spacing w:after="100" w:line="300" w:lineRule="auto"/>
      </w:pPr>
      <w:r>
        <w:rPr>
          <w:rFonts w:ascii="PingFang SC" w:hAnsi="PingFang SC" w:eastAsia="PingFang SC"/>
          <w:sz w:val="21"/>
        </w:rPr>
        <w:t>C.②③</w:t>
      </w:r>
    </w:p>
    <w:p>
      <w:pPr>
        <w:spacing w:after="100" w:line="300" w:lineRule="auto"/>
      </w:pPr>
      <w:r>
        <w:rPr>
          <w:rFonts w:ascii="PingFang SC" w:hAnsi="PingFang SC" w:eastAsia="PingFang SC"/>
          <w:sz w:val="21"/>
        </w:rPr>
        <w:t>D.②④</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真假话题不能靠直觉选一个可能情形，要列约束：每人恰好喜欢两种、不喜欢一种；四句话中只有一句假话。把四人的话放在一起检验，能稳定推出乙喜欢珠兰花茶、丁不喜欢白兰花茶；而“甲不喜欢白兰花茶”“丙不喜欢珠兰花茶”只是在某些可能安排中成立，不能作为必然结论。题目问“必然为真”，所以必须选择所有满足约束的情形都成立的②④。</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答案选D。题干同时给出两组硬约束：每人恰好喜欢两种、不喜欢一种；四人中只有一人说假话。把四句话放进这两个约束中检验，所有可成立情形都会保留“乙喜欢珠兰花茶”和“丁不喜欢白兰花茶”，而①③只在部分情形成立，不能算必然。错项分析：A 项诱人，因为①③在某些安排中可能出现；错在题目问“必然为真”，二者都不能由所有约束稳定推出。B 项含④这个必然真项，但①不必然。C 项含②这个必然真项，但③不必然。组合题不能停在其中一项成立，必须两项都被约束保真。</w:t>
      </w:r>
    </w:p>
    <w:p>
      <w:pPr>
        <w:pStyle w:val="Heading2"/>
      </w:pPr>
      <w:r>
        <w:t>矛盾律与一致性要求</w:t>
      </w:r>
    </w:p>
    <w:p>
      <w:pPr>
        <w:pStyle w:val="Heading3"/>
      </w:pPr>
      <w:r>
        <w:t>1. 2026顺义二模 第18题第（1）问（主观题）</w:t>
      </w:r>
    </w:p>
    <w:p>
      <w:pPr>
        <w:spacing w:after="100" w:line="300" w:lineRule="auto"/>
      </w:pPr>
      <w:r>
        <w:rPr>
          <w:rFonts w:ascii="PingFang SC" w:hAnsi="PingFang SC" w:eastAsia="PingFang SC"/>
          <w:b/>
          <w:color w:val="1F4D78"/>
        </w:rPr>
        <w:t>【材料触发点】</w:t>
      </w:r>
      <w:r>
        <w:rPr>
          <w:rFonts w:ascii="PingFang SC" w:hAnsi="PingFang SC" w:eastAsia="PingFang SC"/>
          <w:sz w:val="21"/>
        </w:rPr>
        <w:t xml:space="preserve"> 车企初期判断 A：AI 自动驾驶系统全程正常，事故原因归于外部突发情况；后续又承认非 A：系统存在感知延迟，存在系统问题。两个判断指向同一事故、同一系统、同一方面，不能同真。</w:t>
      </w:r>
    </w:p>
    <w:p>
      <w:pPr>
        <w:spacing w:after="100" w:line="300" w:lineRule="auto"/>
      </w:pPr>
      <w:r>
        <w:rPr>
          <w:rFonts w:ascii="PingFang SC" w:hAnsi="PingFang SC" w:eastAsia="PingFang SC"/>
          <w:b/>
          <w:color w:val="1F4D78"/>
        </w:rPr>
        <w:t>【设问】</w:t>
      </w:r>
      <w:r>
        <w:rPr>
          <w:rFonts w:ascii="PingFang SC" w:hAnsi="PingFang SC" w:eastAsia="PingFang SC"/>
          <w:sz w:val="21"/>
        </w:rPr>
        <w:t xml:space="preserve"> 结合材料，运用《逻辑与思维》知识，请你对AI分析的观点进行点评。（6分）</w:t>
      </w:r>
    </w:p>
    <w:p>
      <w:pPr>
        <w:spacing w:after="100" w:line="300" w:lineRule="auto"/>
      </w:pPr>
      <w:r>
        <w:rPr>
          <w:rFonts w:ascii="PingFang SC" w:hAnsi="PingFang SC" w:eastAsia="PingFang SC"/>
          <w:b/>
          <w:color w:val="1F4D78"/>
        </w:rPr>
        <w:t>【为什么能想到】</w:t>
      </w:r>
      <w:r>
        <w:rPr>
          <w:rFonts w:ascii="PingFang SC" w:hAnsi="PingFang SC" w:eastAsia="PingFang SC"/>
          <w:sz w:val="21"/>
        </w:rPr>
        <w:t xml:space="preserve"> 车企先称自动驾驶系统全程正常、事故源于外部突发情况，后来又承认系统存在感知延迟。两个判断指向同一事故、同一系统、同一方面：前者排除系统问题，后者承认系统问题，不能同时为真。材料由此触发矛盾律，而不是同一律的确定性要求。</w:t>
      </w:r>
    </w:p>
    <w:p>
      <w:pPr>
        <w:spacing w:after="100" w:line="300" w:lineRule="auto"/>
      </w:pPr>
      <w:r>
        <w:rPr>
          <w:rFonts w:ascii="PingFang SC" w:hAnsi="PingFang SC" w:eastAsia="PingFang SC"/>
          <w:b/>
          <w:color w:val="1F4D78"/>
        </w:rPr>
        <w:t>【答案落点】</w:t>
      </w:r>
      <w:r>
        <w:rPr>
          <w:rFonts w:ascii="PingFang SC" w:hAnsi="PingFang SC" w:eastAsia="PingFang SC"/>
          <w:sz w:val="21"/>
        </w:rPr>
        <w:t xml:space="preserve"> 车企前后说法在同一事故、同一系统、同一方面上相互冲突，既说系统全程正常、事故归因于外部突发情况，又承认存在感知延迟和系统问题。两个判断不能同真，违反矛盾律所要求的思维一致性，不能把前后不一致的解释同时作为有效结论。</w:t>
      </w:r>
    </w:p>
    <w:sectPr w:rsidR="00FC693F" w:rsidRPr="0006063C" w:rsidSect="00034616">
      <w:pgSz w:w="11906" w:h="16838"/>
      <w:pgMar w:top="1247" w:right="1304" w:bottom="1134" w:left="130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PingFang SC" w:hAnsi="PingFang SC"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PingFang SC" w:hAnsi="PingFang SC"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PingFang SC" w:hAnsi="PingFang SC"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