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P4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01"/>
        <w:gridCol w:w="2539"/>
        <w:gridCol w:w="2182"/>
        <w:gridCol w:w="1449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Model</w:t>
            </w:r>
          </w:p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539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Data pre-processing steps</w:t>
            </w:r>
          </w:p>
        </w:tc>
        <w:tc>
          <w:tcPr>
            <w:tcW w:w="218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J48 parameters</w:t>
            </w:r>
          </w:p>
        </w:tc>
        <w:tc>
          <w:tcPr>
            <w:tcW w:w="1449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Evaluation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on training data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Evaluation on 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31" w:hRule="atLeast"/>
        </w:trPr>
        <w:tc>
          <w:tcPr>
            <w:tcW w:w="10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3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the attribute of Passenger name</w:t>
            </w:r>
          </w:p>
        </w:tc>
        <w:tc>
          <w:tcPr>
            <w:tcW w:w="21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J48 -C 0.25 -M 2</w:t>
            </w:r>
          </w:p>
        </w:tc>
        <w:tc>
          <w:tcPr>
            <w:tcW w:w="14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80.0224 %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0.77990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100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Passenger name, ID, Cabin</w:t>
            </w:r>
          </w:p>
        </w:tc>
        <w:tc>
          <w:tcPr>
            <w:tcW w:w="218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J48 -C 0.1 -B -M 2</w:t>
            </w:r>
          </w:p>
        </w:tc>
        <w:tc>
          <w:tcPr>
            <w:tcW w:w="14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81.257 %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4" w:hRule="atLeast"/>
        </w:trPr>
        <w:tc>
          <w:tcPr>
            <w:tcW w:w="100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5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Based on pretreatment of 2</w:t>
            </w:r>
            <w:r>
              <w:rPr>
                <w:rFonts w:hint="eastAsia"/>
                <w:vertAlign w:val="superscript"/>
                <w:lang w:val="en-US" w:eastAsia="zh-CN"/>
              </w:rPr>
              <w:t>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model, perform normalization on all numerical attributes</w:t>
            </w:r>
          </w:p>
        </w:tc>
        <w:tc>
          <w:tcPr>
            <w:tcW w:w="218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J48 -C 0.1 -B -M 2 -A</w:t>
            </w:r>
          </w:p>
        </w:tc>
        <w:tc>
          <w:tcPr>
            <w:tcW w:w="14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81.257 %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0.79426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57" w:hRule="atLeast"/>
        </w:trPr>
        <w:tc>
          <w:tcPr>
            <w:tcW w:w="100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pre-processing as 3</w:t>
            </w:r>
            <w:r>
              <w:rPr>
                <w:rFonts w:hint="eastAsia"/>
                <w:vertAlign w:val="superscript"/>
                <w:lang w:val="en-US" w:eastAsia="zh-CN"/>
              </w:rPr>
              <w:t>rd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model</w:t>
            </w:r>
          </w:p>
        </w:tc>
        <w:tc>
          <w:tcPr>
            <w:tcW w:w="218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J48 -U -M 2</w:t>
            </w:r>
          </w:p>
        </w:tc>
        <w:tc>
          <w:tcPr>
            <w:tcW w:w="144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79.6857 %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0.77990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Screenshot of the best score ranking:</w:t>
      </w:r>
    </w:p>
    <w:p>
      <w:pPr>
        <w:rPr>
          <w:rFonts w:hint="eastAsia" w:eastAsiaTheme="minorEastAsia"/>
          <w:color w:val="FF0000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(I cannot preseve score ranking for each model, because Kaggle only save the best ranking I</w:t>
      </w:r>
      <w:r>
        <w:rPr>
          <w:rFonts w:hint="default"/>
          <w:color w:val="FF0000"/>
          <w:sz w:val="20"/>
          <w:szCs w:val="22"/>
          <w:lang w:val="en-US" w:eastAsia="zh-CN"/>
        </w:rPr>
        <w:t>’</w:t>
      </w:r>
      <w:r>
        <w:rPr>
          <w:rFonts w:hint="eastAsia"/>
          <w:color w:val="FF0000"/>
          <w:sz w:val="20"/>
          <w:szCs w:val="22"/>
          <w:lang w:val="en-US" w:eastAsia="zh-CN"/>
        </w:rPr>
        <w:t>ve got)</w:t>
      </w:r>
    </w:p>
    <w:p>
      <w:r>
        <w:drawing>
          <wp:inline distT="0" distB="0" distL="114300" distR="114300">
            <wp:extent cx="5527675" cy="89852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lang w:val="en-US" w:eastAsia="zh-CN"/>
        </w:rPr>
        <w:t>Screenshot of the submissions:</w:t>
      </w:r>
      <w:r>
        <w:drawing>
          <wp:inline distT="0" distB="0" distL="114300" distR="114300">
            <wp:extent cx="6060440" cy="2994025"/>
            <wp:effectExtent l="0" t="0" r="16510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299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The optimal J48 model: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50235" cy="3348355"/>
            <wp:effectExtent l="0" t="0" r="1206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09875"/>
            <wp:effectExtent l="0" t="0" r="825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visualized J48 tree:</w:t>
      </w:r>
    </w:p>
    <w:p>
      <w:pPr>
        <w:jc w:val="left"/>
      </w:pPr>
      <w:r>
        <w:drawing>
          <wp:inline distT="0" distB="0" distL="114300" distR="114300">
            <wp:extent cx="5069205" cy="3906520"/>
            <wp:effectExtent l="0" t="0" r="17145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390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What I have found for J48 classifier: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data preprocessing is equally important versus the parameters determination of the models. For example, the deletion of the useless attributes; Normalization of the numerical attributes; Converting of the numerical attributes to nominal attribute (in this case, convert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survived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(0/1) to nominal attribute is essential); the treatment of the missing data and etc.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Normalize the numerical data in this case seems not helpful to improve the performance of the model.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shown that pruning or not is critical for the J48 classifier performance.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this model, we can see some other interesting facts: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male/female passenger, the critical factor for surviving are age and Pclass respectively.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children have a much higher chance to survive.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children, more siblings may decrease the survive opportunity, but existence from parents is a positive factor for surviving.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Female with different Pclass, the fare is a good predictor, since it may related with the location of the passenger when the disaster was happening.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tlas Grote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E359"/>
    <w:multiLevelType w:val="singleLevel"/>
    <w:tmpl w:val="58BCE3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BCE675"/>
    <w:multiLevelType w:val="singleLevel"/>
    <w:tmpl w:val="58BCE6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A29D3"/>
    <w:rsid w:val="2CF27BCF"/>
    <w:rsid w:val="443D30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Arvin</dc:creator>
  <cp:lastModifiedBy>Wei L</cp:lastModifiedBy>
  <dcterms:modified xsi:type="dcterms:W3CDTF">2017-03-06T04:34:49Z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