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CD2F" w14:textId="4E07637C" w:rsidR="00EE366C" w:rsidRDefault="00EE366C" w:rsidP="00EE366C">
      <w:pPr>
        <w:jc w:val="center"/>
        <w:rPr>
          <w:sz w:val="36"/>
          <w:szCs w:val="36"/>
        </w:rPr>
      </w:pPr>
      <w:r w:rsidRPr="00EE366C">
        <w:rPr>
          <w:sz w:val="36"/>
          <w:szCs w:val="36"/>
        </w:rPr>
        <w:t>Lab 10</w:t>
      </w:r>
    </w:p>
    <w:p w14:paraId="0CE55B51" w14:textId="046EFF0F" w:rsidR="00EE366C" w:rsidRDefault="00EE366C" w:rsidP="00EE366C">
      <w:pPr>
        <w:jc w:val="center"/>
        <w:rPr>
          <w:sz w:val="36"/>
          <w:szCs w:val="36"/>
        </w:rPr>
      </w:pPr>
      <w:r>
        <w:rPr>
          <w:sz w:val="36"/>
          <w:szCs w:val="36"/>
        </w:rPr>
        <w:t xml:space="preserve">Configuring </w:t>
      </w:r>
      <w:r w:rsidR="00B44158">
        <w:rPr>
          <w:sz w:val="36"/>
          <w:szCs w:val="36"/>
        </w:rPr>
        <w:t xml:space="preserve">Dynamic </w:t>
      </w:r>
      <w:r w:rsidR="000866D0">
        <w:rPr>
          <w:sz w:val="36"/>
          <w:szCs w:val="36"/>
        </w:rPr>
        <w:t xml:space="preserve">Routing </w:t>
      </w:r>
      <w:r w:rsidR="00B44158">
        <w:rPr>
          <w:sz w:val="36"/>
          <w:szCs w:val="36"/>
        </w:rPr>
        <w:t>(</w:t>
      </w:r>
      <w:r>
        <w:rPr>
          <w:sz w:val="36"/>
          <w:szCs w:val="36"/>
        </w:rPr>
        <w:t>OSPF, EIGRP</w:t>
      </w:r>
      <w:r w:rsidR="00806F26">
        <w:rPr>
          <w:sz w:val="36"/>
          <w:szCs w:val="36"/>
        </w:rPr>
        <w:t>,</w:t>
      </w:r>
      <w:r w:rsidR="00E25172">
        <w:rPr>
          <w:sz w:val="36"/>
          <w:szCs w:val="36"/>
        </w:rPr>
        <w:t xml:space="preserve"> </w:t>
      </w:r>
      <w:r w:rsidR="00806F26">
        <w:rPr>
          <w:sz w:val="36"/>
          <w:szCs w:val="36"/>
        </w:rPr>
        <w:t>RIP</w:t>
      </w:r>
      <w:r w:rsidR="00B44158">
        <w:rPr>
          <w:sz w:val="36"/>
          <w:szCs w:val="36"/>
        </w:rPr>
        <w:t>)</w:t>
      </w:r>
      <w:r>
        <w:rPr>
          <w:sz w:val="36"/>
          <w:szCs w:val="36"/>
        </w:rPr>
        <w:t xml:space="preserve"> and </w:t>
      </w:r>
      <w:r w:rsidR="000866D0">
        <w:rPr>
          <w:sz w:val="36"/>
          <w:szCs w:val="36"/>
        </w:rPr>
        <w:t>Redistribution of Routing Protocols</w:t>
      </w:r>
    </w:p>
    <w:p w14:paraId="317CF3B5" w14:textId="77777777" w:rsidR="00EE366C" w:rsidRDefault="00EE366C" w:rsidP="00EE366C">
      <w:pPr>
        <w:rPr>
          <w:sz w:val="36"/>
          <w:szCs w:val="36"/>
        </w:rPr>
      </w:pPr>
      <w:r>
        <w:rPr>
          <w:sz w:val="36"/>
          <w:szCs w:val="36"/>
        </w:rPr>
        <w:t>Objectives:</w:t>
      </w:r>
    </w:p>
    <w:p w14:paraId="6AE386FC" w14:textId="36BD440A" w:rsidR="00EE366C" w:rsidRDefault="00EE366C" w:rsidP="00EE366C">
      <w:pPr>
        <w:rPr>
          <w:rFonts w:ascii="Times New Roman" w:hAnsi="Times New Roman" w:cs="Times New Roman"/>
        </w:rPr>
      </w:pPr>
      <w:r w:rsidRPr="00EE366C">
        <w:rPr>
          <w:rFonts w:ascii="Times New Roman" w:hAnsi="Times New Roman" w:cs="Times New Roman"/>
        </w:rPr>
        <w:t>How to configure dynamic routing protocols like OSPF</w:t>
      </w:r>
      <w:r w:rsidR="00806F26">
        <w:rPr>
          <w:rFonts w:ascii="Times New Roman" w:hAnsi="Times New Roman" w:cs="Times New Roman"/>
        </w:rPr>
        <w:t>, RIP</w:t>
      </w:r>
      <w:r w:rsidRPr="00EE366C">
        <w:rPr>
          <w:rFonts w:ascii="Times New Roman" w:hAnsi="Times New Roman" w:cs="Times New Roman"/>
        </w:rPr>
        <w:t xml:space="preserve"> and EIGRP</w:t>
      </w:r>
      <w:r>
        <w:rPr>
          <w:rFonts w:ascii="Times New Roman" w:hAnsi="Times New Roman" w:cs="Times New Roman"/>
        </w:rPr>
        <w:t xml:space="preserve"> on routers</w:t>
      </w:r>
    </w:p>
    <w:p w14:paraId="08571604" w14:textId="77777777" w:rsidR="000866D0" w:rsidRPr="00ED18FF" w:rsidRDefault="000866D0" w:rsidP="000866D0">
      <w:pPr>
        <w:rPr>
          <w:rFonts w:ascii="Times New Roman" w:hAnsi="Times New Roman" w:cs="Times New Roman"/>
        </w:rPr>
      </w:pPr>
      <w:r w:rsidRPr="00ED18FF">
        <w:rPr>
          <w:rFonts w:ascii="Times New Roman" w:hAnsi="Times New Roman" w:cs="Times New Roman"/>
        </w:rPr>
        <w:t>Configure OSPF</w:t>
      </w:r>
      <w:r>
        <w:rPr>
          <w:rFonts w:ascii="Times New Roman" w:hAnsi="Times New Roman" w:cs="Times New Roman"/>
        </w:rPr>
        <w:t>, RIP</w:t>
      </w:r>
      <w:r w:rsidRPr="00ED18FF">
        <w:rPr>
          <w:rFonts w:ascii="Times New Roman" w:hAnsi="Times New Roman" w:cs="Times New Roman"/>
        </w:rPr>
        <w:t xml:space="preserve"> and EIGRP routing protocols in separate domains</w:t>
      </w:r>
    </w:p>
    <w:p w14:paraId="72CF3F99" w14:textId="47E529F8" w:rsidR="000866D0" w:rsidRPr="00ED18FF" w:rsidRDefault="000866D0" w:rsidP="000866D0">
      <w:pPr>
        <w:rPr>
          <w:rFonts w:ascii="Times New Roman" w:hAnsi="Times New Roman" w:cs="Times New Roman"/>
        </w:rPr>
      </w:pPr>
      <w:r w:rsidRPr="00ED18FF">
        <w:rPr>
          <w:rFonts w:ascii="Times New Roman" w:hAnsi="Times New Roman" w:cs="Times New Roman"/>
        </w:rPr>
        <w:t>Implement route redistribution between OSPF and EIGRP</w:t>
      </w:r>
      <w:r>
        <w:rPr>
          <w:rFonts w:ascii="Times New Roman" w:hAnsi="Times New Roman" w:cs="Times New Roman"/>
        </w:rPr>
        <w:t>, EIGRP and RIP</w:t>
      </w:r>
      <w:r w:rsidR="00806F26">
        <w:rPr>
          <w:rFonts w:ascii="Times New Roman" w:hAnsi="Times New Roman" w:cs="Times New Roman"/>
        </w:rPr>
        <w:t>, vice versa</w:t>
      </w:r>
    </w:p>
    <w:p w14:paraId="503B2714" w14:textId="3AE1600F" w:rsidR="000866D0" w:rsidRPr="00EE366C" w:rsidRDefault="000866D0" w:rsidP="00EE366C">
      <w:pPr>
        <w:rPr>
          <w:rFonts w:ascii="Times New Roman" w:hAnsi="Times New Roman" w:cs="Times New Roman"/>
        </w:rPr>
      </w:pPr>
      <w:r w:rsidRPr="00ED18FF">
        <w:rPr>
          <w:rFonts w:ascii="Times New Roman" w:hAnsi="Times New Roman" w:cs="Times New Roman"/>
        </w:rPr>
        <w:t>Verify connectivity across both routing domains</w:t>
      </w:r>
    </w:p>
    <w:p w14:paraId="35F3DA13" w14:textId="77DAC7FC" w:rsidR="00EE366C" w:rsidRDefault="00EE366C" w:rsidP="00EE366C">
      <w:pPr>
        <w:rPr>
          <w:rFonts w:ascii="Times New Roman" w:hAnsi="Times New Roman" w:cs="Times New Roman"/>
          <w:sz w:val="36"/>
          <w:szCs w:val="36"/>
        </w:rPr>
      </w:pPr>
      <w:r w:rsidRPr="00EE366C">
        <w:rPr>
          <w:rFonts w:ascii="Times New Roman" w:hAnsi="Times New Roman" w:cs="Times New Roman"/>
        </w:rPr>
        <w:t>Verif</w:t>
      </w:r>
      <w:r>
        <w:rPr>
          <w:rFonts w:ascii="Times New Roman" w:hAnsi="Times New Roman" w:cs="Times New Roman"/>
        </w:rPr>
        <w:t>ication</w:t>
      </w:r>
      <w:r w:rsidRPr="00EE366C">
        <w:rPr>
          <w:rFonts w:ascii="Times New Roman" w:hAnsi="Times New Roman" w:cs="Times New Roman"/>
        </w:rPr>
        <w:t xml:space="preserve"> and troubleshooting of routing protocols</w:t>
      </w:r>
      <w:r w:rsidRPr="00EE366C">
        <w:rPr>
          <w:rFonts w:ascii="Times New Roman" w:hAnsi="Times New Roman" w:cs="Times New Roman"/>
          <w:sz w:val="36"/>
          <w:szCs w:val="36"/>
        </w:rPr>
        <w:t xml:space="preserve"> </w:t>
      </w:r>
    </w:p>
    <w:p w14:paraId="56553813" w14:textId="4321C350" w:rsidR="00EE366C" w:rsidRDefault="00EE366C" w:rsidP="00EE366C">
      <w:pPr>
        <w:rPr>
          <w:rFonts w:ascii="Times New Roman" w:hAnsi="Times New Roman" w:cs="Times New Roman"/>
          <w:sz w:val="36"/>
          <w:szCs w:val="36"/>
        </w:rPr>
      </w:pPr>
      <w:r>
        <w:rPr>
          <w:rFonts w:ascii="Times New Roman" w:hAnsi="Times New Roman" w:cs="Times New Roman"/>
          <w:sz w:val="36"/>
          <w:szCs w:val="36"/>
        </w:rPr>
        <w:t>Dynamic routing</w:t>
      </w:r>
    </w:p>
    <w:p w14:paraId="40392232" w14:textId="0533688A" w:rsidR="00EE366C" w:rsidRPr="00CC5F07" w:rsidRDefault="00CC5F07" w:rsidP="00CC5F07">
      <w:pPr>
        <w:jc w:val="both"/>
        <w:rPr>
          <w:rFonts w:ascii="Times New Roman" w:hAnsi="Times New Roman" w:cs="Times New Roman"/>
        </w:rPr>
      </w:pPr>
      <w:r w:rsidRPr="00CC5F07">
        <w:rPr>
          <w:rFonts w:ascii="Times New Roman" w:hAnsi="Times New Roman" w:cs="Times New Roman"/>
        </w:rPr>
        <w:t>Dynamic routing is known as a technique of finding the best path for the data to travel over a network in this process a router can transmit data through various routes and reach its destination based on conditions at that time of communication circuits.</w:t>
      </w:r>
    </w:p>
    <w:p w14:paraId="1F2C42D7" w14:textId="4F52484B" w:rsidR="00EE366C" w:rsidRDefault="00EE366C" w:rsidP="00EE366C">
      <w:pPr>
        <w:rPr>
          <w:rFonts w:ascii="Times New Roman" w:hAnsi="Times New Roman" w:cs="Times New Roman"/>
          <w:sz w:val="36"/>
          <w:szCs w:val="36"/>
        </w:rPr>
      </w:pPr>
      <w:r>
        <w:rPr>
          <w:rFonts w:ascii="Times New Roman" w:hAnsi="Times New Roman" w:cs="Times New Roman"/>
          <w:sz w:val="36"/>
          <w:szCs w:val="36"/>
        </w:rPr>
        <w:t>OSPF (</w:t>
      </w:r>
      <w:r w:rsidRPr="00EE366C">
        <w:rPr>
          <w:rFonts w:ascii="Times New Roman" w:hAnsi="Times New Roman" w:cs="Times New Roman"/>
          <w:sz w:val="36"/>
          <w:szCs w:val="36"/>
        </w:rPr>
        <w:t>Open Shortest Path First</w:t>
      </w:r>
      <w:r>
        <w:rPr>
          <w:rFonts w:ascii="Times New Roman" w:hAnsi="Times New Roman" w:cs="Times New Roman"/>
          <w:sz w:val="36"/>
          <w:szCs w:val="36"/>
        </w:rPr>
        <w:t>)</w:t>
      </w:r>
    </w:p>
    <w:p w14:paraId="691F10DD" w14:textId="6FB35F0C" w:rsidR="00EE366C" w:rsidRDefault="00EE366C" w:rsidP="00CC5F07">
      <w:pPr>
        <w:jc w:val="both"/>
        <w:rPr>
          <w:rFonts w:ascii="Times New Roman" w:hAnsi="Times New Roman" w:cs="Times New Roman"/>
        </w:rPr>
      </w:pPr>
      <w:r w:rsidRPr="00EE366C">
        <w:rPr>
          <w:rFonts w:ascii="Times New Roman" w:hAnsi="Times New Roman" w:cs="Times New Roman"/>
        </w:rPr>
        <w:t>OSPF is an interior gateway protocol (IGP) for routing Internet Protocol (IP) packets within a single routing domain, such as an autonomous system. It gathers link state information from available routers and constructs a topology map of the network. The topology is presented as a routing table to the internet layer which routes packets based solely on their destination IP address.</w:t>
      </w:r>
    </w:p>
    <w:p w14:paraId="791943ED" w14:textId="0675074B" w:rsidR="00CC5F07" w:rsidRPr="00CC5F07" w:rsidRDefault="00CC5F07" w:rsidP="00EE366C">
      <w:pPr>
        <w:rPr>
          <w:rFonts w:ascii="Times New Roman" w:hAnsi="Times New Roman" w:cs="Times New Roman"/>
          <w:sz w:val="36"/>
          <w:szCs w:val="36"/>
        </w:rPr>
      </w:pPr>
      <w:r w:rsidRPr="00CC5F07">
        <w:rPr>
          <w:rFonts w:ascii="Times New Roman" w:hAnsi="Times New Roman" w:cs="Times New Roman"/>
          <w:sz w:val="36"/>
          <w:szCs w:val="36"/>
        </w:rPr>
        <w:t>EIGRP</w:t>
      </w:r>
      <w:r>
        <w:rPr>
          <w:rFonts w:ascii="Times New Roman" w:hAnsi="Times New Roman" w:cs="Times New Roman"/>
          <w:sz w:val="36"/>
          <w:szCs w:val="36"/>
        </w:rPr>
        <w:t xml:space="preserve"> (</w:t>
      </w:r>
      <w:r w:rsidRPr="00CC5F07">
        <w:rPr>
          <w:rFonts w:ascii="Times New Roman" w:hAnsi="Times New Roman" w:cs="Times New Roman"/>
          <w:sz w:val="36"/>
          <w:szCs w:val="36"/>
        </w:rPr>
        <w:t xml:space="preserve">Enhanced Interior Gateway Routing </w:t>
      </w:r>
      <w:proofErr w:type="gramStart"/>
      <w:r w:rsidRPr="00CC5F07">
        <w:rPr>
          <w:rFonts w:ascii="Times New Roman" w:hAnsi="Times New Roman" w:cs="Times New Roman"/>
          <w:sz w:val="36"/>
          <w:szCs w:val="36"/>
        </w:rPr>
        <w:t>Protocol </w:t>
      </w:r>
      <w:r>
        <w:rPr>
          <w:rFonts w:ascii="Times New Roman" w:hAnsi="Times New Roman" w:cs="Times New Roman"/>
          <w:sz w:val="36"/>
          <w:szCs w:val="36"/>
        </w:rPr>
        <w:t>)</w:t>
      </w:r>
      <w:proofErr w:type="gramEnd"/>
    </w:p>
    <w:p w14:paraId="65FF2EA2" w14:textId="66E5F270" w:rsidR="00CC5F07" w:rsidRDefault="00CC5F07" w:rsidP="00CC5F07">
      <w:pPr>
        <w:jc w:val="both"/>
        <w:rPr>
          <w:rFonts w:ascii="Times New Roman" w:hAnsi="Times New Roman" w:cs="Times New Roman"/>
        </w:rPr>
      </w:pPr>
      <w:r w:rsidRPr="00CC5F07">
        <w:rPr>
          <w:rFonts w:ascii="Times New Roman" w:hAnsi="Times New Roman" w:cs="Times New Roman"/>
        </w:rPr>
        <w:t>Enhanced Interior Gateway Routing Protocol (EIGRP) is an advanced distance-vector routing protocol that is used on a computer network for automating routing decisions and configuration</w:t>
      </w:r>
      <w:r>
        <w:rPr>
          <w:rFonts w:ascii="Times New Roman" w:hAnsi="Times New Roman" w:cs="Times New Roman"/>
        </w:rPr>
        <w:t xml:space="preserve">. </w:t>
      </w:r>
      <w:r w:rsidRPr="00CC5F07">
        <w:rPr>
          <w:rFonts w:ascii="Times New Roman" w:hAnsi="Times New Roman" w:cs="Times New Roman"/>
        </w:rPr>
        <w:t>EIGRP is used on a router to share routes with other routers within the same autonomous system. Unlike other well known routing protocols, such as RIP, EIGRP only sends incremental updates, reducing the workload on the router and the amount of data that needs to be transmitted.</w:t>
      </w:r>
    </w:p>
    <w:p w14:paraId="7A3F4505" w14:textId="227FE800" w:rsidR="00CC5F07" w:rsidRDefault="000866D0" w:rsidP="00CC5F07">
      <w:pPr>
        <w:jc w:val="both"/>
        <w:rPr>
          <w:rFonts w:ascii="Times New Roman" w:hAnsi="Times New Roman" w:cs="Times New Roman"/>
          <w:sz w:val="36"/>
          <w:szCs w:val="36"/>
        </w:rPr>
      </w:pPr>
      <w:r w:rsidRPr="000866D0">
        <w:rPr>
          <w:rFonts w:ascii="Times New Roman" w:hAnsi="Times New Roman" w:cs="Times New Roman"/>
          <w:sz w:val="36"/>
          <w:szCs w:val="36"/>
        </w:rPr>
        <w:t>Redistribution of Routing Protocols:</w:t>
      </w:r>
    </w:p>
    <w:p w14:paraId="2A1EB11B" w14:textId="77777777" w:rsidR="000866D0" w:rsidRPr="00ED18FF" w:rsidRDefault="000866D0" w:rsidP="000866D0">
      <w:pPr>
        <w:jc w:val="both"/>
        <w:rPr>
          <w:rFonts w:ascii="Times New Roman" w:hAnsi="Times New Roman" w:cs="Times New Roman"/>
        </w:rPr>
      </w:pPr>
      <w:r w:rsidRPr="00ED18FF">
        <w:rPr>
          <w:rFonts w:ascii="Times New Roman" w:hAnsi="Times New Roman" w:cs="Times New Roman"/>
        </w:rPr>
        <w:t>Route redistribution is the process of sharing routing information between different routing protocols. It's essential in networks where multiple routing protocols coexist, often due to:</w:t>
      </w:r>
    </w:p>
    <w:p w14:paraId="767D1F9D" w14:textId="77777777" w:rsidR="000866D0" w:rsidRPr="00ED18FF" w:rsidRDefault="000866D0" w:rsidP="000866D0">
      <w:pPr>
        <w:numPr>
          <w:ilvl w:val="0"/>
          <w:numId w:val="3"/>
        </w:numPr>
        <w:jc w:val="both"/>
        <w:rPr>
          <w:rFonts w:ascii="Times New Roman" w:hAnsi="Times New Roman" w:cs="Times New Roman"/>
        </w:rPr>
      </w:pPr>
      <w:r w:rsidRPr="00ED18FF">
        <w:rPr>
          <w:rFonts w:ascii="Times New Roman" w:hAnsi="Times New Roman" w:cs="Times New Roman"/>
        </w:rPr>
        <w:t>Company mergers</w:t>
      </w:r>
    </w:p>
    <w:p w14:paraId="3932BCD3" w14:textId="77777777" w:rsidR="000866D0" w:rsidRPr="00ED18FF" w:rsidRDefault="000866D0" w:rsidP="000866D0">
      <w:pPr>
        <w:numPr>
          <w:ilvl w:val="0"/>
          <w:numId w:val="3"/>
        </w:numPr>
        <w:jc w:val="both"/>
        <w:rPr>
          <w:rFonts w:ascii="Times New Roman" w:hAnsi="Times New Roman" w:cs="Times New Roman"/>
        </w:rPr>
      </w:pPr>
      <w:r w:rsidRPr="00ED18FF">
        <w:rPr>
          <w:rFonts w:ascii="Times New Roman" w:hAnsi="Times New Roman" w:cs="Times New Roman"/>
        </w:rPr>
        <w:lastRenderedPageBreak/>
        <w:t>Departmental preferences</w:t>
      </w:r>
    </w:p>
    <w:p w14:paraId="6A82CEFB" w14:textId="77777777" w:rsidR="000866D0" w:rsidRPr="00ED18FF" w:rsidRDefault="000866D0" w:rsidP="000866D0">
      <w:pPr>
        <w:numPr>
          <w:ilvl w:val="0"/>
          <w:numId w:val="3"/>
        </w:numPr>
        <w:jc w:val="both"/>
        <w:rPr>
          <w:rFonts w:ascii="Times New Roman" w:hAnsi="Times New Roman" w:cs="Times New Roman"/>
        </w:rPr>
      </w:pPr>
      <w:r w:rsidRPr="00ED18FF">
        <w:rPr>
          <w:rFonts w:ascii="Times New Roman" w:hAnsi="Times New Roman" w:cs="Times New Roman"/>
        </w:rPr>
        <w:t>Network migration</w:t>
      </w:r>
    </w:p>
    <w:p w14:paraId="374B5557" w14:textId="77777777" w:rsidR="000866D0" w:rsidRPr="00ED18FF" w:rsidRDefault="000866D0" w:rsidP="000866D0">
      <w:pPr>
        <w:numPr>
          <w:ilvl w:val="0"/>
          <w:numId w:val="3"/>
        </w:numPr>
        <w:jc w:val="both"/>
        <w:rPr>
          <w:rFonts w:ascii="Times New Roman" w:hAnsi="Times New Roman" w:cs="Times New Roman"/>
        </w:rPr>
      </w:pPr>
      <w:r w:rsidRPr="00ED18FF">
        <w:rPr>
          <w:rFonts w:ascii="Times New Roman" w:hAnsi="Times New Roman" w:cs="Times New Roman"/>
        </w:rPr>
        <w:t>Technical requirements</w:t>
      </w:r>
    </w:p>
    <w:p w14:paraId="6015C27F" w14:textId="77777777" w:rsidR="000866D0" w:rsidRPr="00ED18FF" w:rsidRDefault="000866D0" w:rsidP="000866D0">
      <w:pPr>
        <w:jc w:val="both"/>
        <w:rPr>
          <w:rFonts w:ascii="Times New Roman" w:hAnsi="Times New Roman" w:cs="Times New Roman"/>
        </w:rPr>
      </w:pPr>
      <w:r w:rsidRPr="00ED18FF">
        <w:rPr>
          <w:rFonts w:ascii="Times New Roman" w:hAnsi="Times New Roman" w:cs="Times New Roman"/>
        </w:rPr>
        <w:t>Key Concepts:</w:t>
      </w:r>
    </w:p>
    <w:p w14:paraId="3DD35E73" w14:textId="77777777" w:rsidR="000866D0" w:rsidRPr="00ED18FF" w:rsidRDefault="000866D0" w:rsidP="000866D0">
      <w:pPr>
        <w:numPr>
          <w:ilvl w:val="0"/>
          <w:numId w:val="4"/>
        </w:numPr>
        <w:jc w:val="both"/>
        <w:rPr>
          <w:rFonts w:ascii="Times New Roman" w:hAnsi="Times New Roman" w:cs="Times New Roman"/>
        </w:rPr>
      </w:pPr>
      <w:r w:rsidRPr="00ED18FF">
        <w:rPr>
          <w:rFonts w:ascii="Times New Roman" w:hAnsi="Times New Roman" w:cs="Times New Roman"/>
        </w:rPr>
        <w:t>Redistribution Points</w:t>
      </w:r>
    </w:p>
    <w:p w14:paraId="70DB3339" w14:textId="77777777" w:rsidR="000866D0" w:rsidRPr="00ED18FF" w:rsidRDefault="000866D0" w:rsidP="000866D0">
      <w:pPr>
        <w:numPr>
          <w:ilvl w:val="0"/>
          <w:numId w:val="5"/>
        </w:numPr>
        <w:jc w:val="both"/>
        <w:rPr>
          <w:rFonts w:ascii="Times New Roman" w:hAnsi="Times New Roman" w:cs="Times New Roman"/>
        </w:rPr>
      </w:pPr>
      <w:r w:rsidRPr="00ED18FF">
        <w:rPr>
          <w:rFonts w:ascii="Times New Roman" w:hAnsi="Times New Roman" w:cs="Times New Roman"/>
        </w:rPr>
        <w:t>A router running both protocols acts as a redistribution point</w:t>
      </w:r>
    </w:p>
    <w:p w14:paraId="2448FC8F" w14:textId="77777777" w:rsidR="000866D0" w:rsidRPr="00ED18FF" w:rsidRDefault="000866D0" w:rsidP="000866D0">
      <w:pPr>
        <w:numPr>
          <w:ilvl w:val="0"/>
          <w:numId w:val="5"/>
        </w:numPr>
        <w:jc w:val="both"/>
        <w:rPr>
          <w:rFonts w:ascii="Times New Roman" w:hAnsi="Times New Roman" w:cs="Times New Roman"/>
        </w:rPr>
      </w:pPr>
      <w:r w:rsidRPr="00ED18FF">
        <w:rPr>
          <w:rFonts w:ascii="Times New Roman" w:hAnsi="Times New Roman" w:cs="Times New Roman"/>
        </w:rPr>
        <w:t>This router is called an Autonomous System Boundary Router (ASBR)</w:t>
      </w:r>
    </w:p>
    <w:p w14:paraId="1672DB5F" w14:textId="1F0DAE54" w:rsidR="000866D0" w:rsidRDefault="000866D0" w:rsidP="000866D0">
      <w:pPr>
        <w:jc w:val="both"/>
        <w:rPr>
          <w:rFonts w:ascii="Times New Roman" w:hAnsi="Times New Roman" w:cs="Times New Roman"/>
        </w:rPr>
      </w:pPr>
      <w:r w:rsidRPr="00ED18FF">
        <w:rPr>
          <w:rFonts w:ascii="Times New Roman" w:hAnsi="Times New Roman" w:cs="Times New Roman"/>
        </w:rPr>
        <w:t>It translates routes between protocols</w:t>
      </w:r>
    </w:p>
    <w:p w14:paraId="4E6CF42B" w14:textId="77777777" w:rsidR="000866D0" w:rsidRDefault="000866D0" w:rsidP="000866D0">
      <w:pPr>
        <w:jc w:val="both"/>
        <w:rPr>
          <w:rFonts w:ascii="Times New Roman" w:hAnsi="Times New Roman" w:cs="Times New Roman"/>
        </w:rPr>
      </w:pPr>
    </w:p>
    <w:p w14:paraId="5FACFF9F" w14:textId="77777777" w:rsidR="000866D0" w:rsidRPr="000866D0" w:rsidRDefault="000866D0" w:rsidP="000866D0">
      <w:pPr>
        <w:jc w:val="both"/>
        <w:rPr>
          <w:rFonts w:ascii="Times New Roman" w:hAnsi="Times New Roman" w:cs="Times New Roman"/>
        </w:rPr>
      </w:pPr>
    </w:p>
    <w:p w14:paraId="0CFA09E6" w14:textId="59274372" w:rsidR="00CC5F07" w:rsidRPr="000866D0" w:rsidRDefault="00CC5F07" w:rsidP="00CC5F07">
      <w:pPr>
        <w:jc w:val="both"/>
        <w:rPr>
          <w:rFonts w:ascii="Times New Roman" w:hAnsi="Times New Roman" w:cs="Times New Roman"/>
          <w:sz w:val="36"/>
          <w:szCs w:val="36"/>
        </w:rPr>
      </w:pPr>
      <w:r w:rsidRPr="000866D0">
        <w:rPr>
          <w:rFonts w:ascii="Times New Roman" w:hAnsi="Times New Roman" w:cs="Times New Roman"/>
          <w:sz w:val="36"/>
          <w:szCs w:val="36"/>
        </w:rPr>
        <w:t>Configuring OSPF on routers in Cisco packet tracer</w:t>
      </w:r>
    </w:p>
    <w:p w14:paraId="61AC46E9" w14:textId="39B5F809" w:rsidR="00CC5F07" w:rsidRDefault="00CC5F07" w:rsidP="00CC5F07">
      <w:pPr>
        <w:jc w:val="both"/>
        <w:rPr>
          <w:rFonts w:ascii="Times New Roman" w:hAnsi="Times New Roman" w:cs="Times New Roman"/>
        </w:rPr>
      </w:pPr>
      <w:r>
        <w:rPr>
          <w:rFonts w:ascii="Times New Roman" w:hAnsi="Times New Roman" w:cs="Times New Roman"/>
        </w:rPr>
        <w:t xml:space="preserve">First design the given topology and assign the appropriate </w:t>
      </w:r>
      <w:proofErr w:type="spellStart"/>
      <w:r>
        <w:rPr>
          <w:rFonts w:ascii="Times New Roman" w:hAnsi="Times New Roman" w:cs="Times New Roman"/>
        </w:rPr>
        <w:t>ip’s</w:t>
      </w:r>
      <w:proofErr w:type="spellEnd"/>
      <w:r>
        <w:rPr>
          <w:rFonts w:ascii="Times New Roman" w:hAnsi="Times New Roman" w:cs="Times New Roman"/>
        </w:rPr>
        <w:t xml:space="preserve"> as shown in figure</w:t>
      </w:r>
    </w:p>
    <w:p w14:paraId="2EB19CB4" w14:textId="5B1E6C1C" w:rsidR="00CC5F07" w:rsidRDefault="00BE40B0" w:rsidP="00CC5F07">
      <w:pPr>
        <w:jc w:val="both"/>
        <w:rPr>
          <w:rFonts w:ascii="Times New Roman" w:hAnsi="Times New Roman" w:cs="Times New Roman"/>
        </w:rPr>
      </w:pPr>
      <w:r>
        <w:rPr>
          <w:rFonts w:ascii="Times New Roman" w:hAnsi="Times New Roman" w:cs="Times New Roman"/>
          <w:noProof/>
        </w:rPr>
        <w:drawing>
          <wp:inline distT="0" distB="0" distL="0" distR="0" wp14:anchorId="39265294" wp14:editId="739F5BBD">
            <wp:extent cx="6013938" cy="2633180"/>
            <wp:effectExtent l="0" t="0" r="6350" b="0"/>
            <wp:docPr id="151603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33244" name="Picture 1516033244"/>
                    <pic:cNvPicPr/>
                  </pic:nvPicPr>
                  <pic:blipFill>
                    <a:blip r:embed="rId5">
                      <a:extLst>
                        <a:ext uri="{28A0092B-C50C-407E-A947-70E740481C1C}">
                          <a14:useLocalDpi xmlns:a14="http://schemas.microsoft.com/office/drawing/2010/main" val="0"/>
                        </a:ext>
                      </a:extLst>
                    </a:blip>
                    <a:stretch>
                      <a:fillRect/>
                    </a:stretch>
                  </pic:blipFill>
                  <pic:spPr>
                    <a:xfrm>
                      <a:off x="0" y="0"/>
                      <a:ext cx="6028560" cy="2639582"/>
                    </a:xfrm>
                    <a:prstGeom prst="rect">
                      <a:avLst/>
                    </a:prstGeom>
                  </pic:spPr>
                </pic:pic>
              </a:graphicData>
            </a:graphic>
          </wp:inline>
        </w:drawing>
      </w:r>
    </w:p>
    <w:p w14:paraId="021EAD90" w14:textId="07622F61" w:rsidR="00BD07A4" w:rsidRDefault="00BD07A4" w:rsidP="00BD07A4">
      <w:pPr>
        <w:jc w:val="center"/>
        <w:rPr>
          <w:rFonts w:ascii="Times New Roman" w:hAnsi="Times New Roman" w:cs="Times New Roman"/>
        </w:rPr>
      </w:pPr>
      <w:r>
        <w:rPr>
          <w:rFonts w:ascii="Times New Roman" w:hAnsi="Times New Roman" w:cs="Times New Roman"/>
        </w:rPr>
        <w:t>Figure 01</w:t>
      </w:r>
    </w:p>
    <w:p w14:paraId="6BF28C54" w14:textId="3590ACE8" w:rsidR="00BE40B0" w:rsidRDefault="002226F0" w:rsidP="00CC5F07">
      <w:pPr>
        <w:jc w:val="both"/>
        <w:rPr>
          <w:rFonts w:ascii="Times New Roman" w:hAnsi="Times New Roman" w:cs="Times New Roman"/>
        </w:rPr>
      </w:pPr>
      <w:r>
        <w:rPr>
          <w:rFonts w:ascii="Times New Roman" w:hAnsi="Times New Roman" w:cs="Times New Roman"/>
        </w:rPr>
        <w:t xml:space="preserve">Click on router 0 and </w:t>
      </w:r>
      <w:proofErr w:type="gramStart"/>
      <w:r>
        <w:rPr>
          <w:rFonts w:ascii="Times New Roman" w:hAnsi="Times New Roman" w:cs="Times New Roman"/>
        </w:rPr>
        <w:t>enter into</w:t>
      </w:r>
      <w:proofErr w:type="gramEnd"/>
      <w:r>
        <w:rPr>
          <w:rFonts w:ascii="Times New Roman" w:hAnsi="Times New Roman" w:cs="Times New Roman"/>
        </w:rPr>
        <w:t xml:space="preserve"> cli and type below commands for OSPF configuration. After typing these commands press </w:t>
      </w:r>
      <w:proofErr w:type="spellStart"/>
      <w:r>
        <w:rPr>
          <w:rFonts w:ascii="Times New Roman" w:hAnsi="Times New Roman" w:cs="Times New Roman"/>
        </w:rPr>
        <w:t>ctrl+z</w:t>
      </w:r>
      <w:proofErr w:type="spellEnd"/>
      <w:r>
        <w:rPr>
          <w:rFonts w:ascii="Times New Roman" w:hAnsi="Times New Roman" w:cs="Times New Roman"/>
        </w:rPr>
        <w:t xml:space="preserve"> to save the settings</w:t>
      </w:r>
    </w:p>
    <w:p w14:paraId="3BE3E5C6" w14:textId="6A0718FD" w:rsidR="002226F0" w:rsidRDefault="002226F0" w:rsidP="00CC5F07">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D567FB9" wp14:editId="23DCE62F">
            <wp:extent cx="4221846" cy="4191363"/>
            <wp:effectExtent l="0" t="0" r="7620" b="0"/>
            <wp:docPr id="1311023981"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3981" name="Picture 2" descr="A screenshot of a computer pro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221846" cy="4191363"/>
                    </a:xfrm>
                    <a:prstGeom prst="rect">
                      <a:avLst/>
                    </a:prstGeom>
                  </pic:spPr>
                </pic:pic>
              </a:graphicData>
            </a:graphic>
          </wp:inline>
        </w:drawing>
      </w:r>
    </w:p>
    <w:p w14:paraId="3AD42B76" w14:textId="72654EFC" w:rsidR="002226F0" w:rsidRDefault="002226F0" w:rsidP="00CC5F07">
      <w:pPr>
        <w:jc w:val="both"/>
        <w:rPr>
          <w:rFonts w:ascii="Times New Roman" w:hAnsi="Times New Roman" w:cs="Times New Roman"/>
        </w:rPr>
      </w:pPr>
      <w:r>
        <w:rPr>
          <w:rFonts w:ascii="Times New Roman" w:hAnsi="Times New Roman" w:cs="Times New Roman"/>
        </w:rPr>
        <w:t xml:space="preserve">Now </w:t>
      </w:r>
      <w:proofErr w:type="gramStart"/>
      <w:r>
        <w:rPr>
          <w:rFonts w:ascii="Times New Roman" w:hAnsi="Times New Roman" w:cs="Times New Roman"/>
        </w:rPr>
        <w:t>enter into</w:t>
      </w:r>
      <w:proofErr w:type="gramEnd"/>
      <w:r>
        <w:rPr>
          <w:rFonts w:ascii="Times New Roman" w:hAnsi="Times New Roman" w:cs="Times New Roman"/>
        </w:rPr>
        <w:t xml:space="preserve"> router 1 cli and type below commands</w:t>
      </w:r>
    </w:p>
    <w:p w14:paraId="5447E583" w14:textId="76511C2D" w:rsidR="002226F0" w:rsidRDefault="001229BC" w:rsidP="00CC5F07">
      <w:pPr>
        <w:jc w:val="both"/>
        <w:rPr>
          <w:rFonts w:ascii="Times New Roman" w:hAnsi="Times New Roman" w:cs="Times New Roman"/>
        </w:rPr>
      </w:pPr>
      <w:r>
        <w:rPr>
          <w:rFonts w:ascii="Times New Roman" w:hAnsi="Times New Roman" w:cs="Times New Roman"/>
          <w:noProof/>
        </w:rPr>
        <w:drawing>
          <wp:inline distT="0" distB="0" distL="0" distR="0" wp14:anchorId="20B2EEE6" wp14:editId="1720DBAB">
            <wp:extent cx="5731510" cy="3544570"/>
            <wp:effectExtent l="0" t="0" r="2540" b="0"/>
            <wp:docPr id="111002755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27553" name="Picture 3" descr="A screenshot of a computer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544570"/>
                    </a:xfrm>
                    <a:prstGeom prst="rect">
                      <a:avLst/>
                    </a:prstGeom>
                  </pic:spPr>
                </pic:pic>
              </a:graphicData>
            </a:graphic>
          </wp:inline>
        </w:drawing>
      </w:r>
    </w:p>
    <w:p w14:paraId="7BB6CCE4" w14:textId="2EE98D3F" w:rsidR="001229BC" w:rsidRDefault="001229BC" w:rsidP="00CC5F07">
      <w:pPr>
        <w:jc w:val="both"/>
        <w:rPr>
          <w:rFonts w:ascii="Times New Roman" w:hAnsi="Times New Roman" w:cs="Times New Roman"/>
        </w:rPr>
      </w:pPr>
      <w:r>
        <w:rPr>
          <w:rFonts w:ascii="Times New Roman" w:hAnsi="Times New Roman" w:cs="Times New Roman"/>
        </w:rPr>
        <w:t>Now click on router 2 and type below commands</w:t>
      </w:r>
    </w:p>
    <w:p w14:paraId="349CC06D" w14:textId="12F48852" w:rsidR="001229BC" w:rsidRDefault="001229BC" w:rsidP="00CC5F07">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A1E5D9F" wp14:editId="6D6F91D3">
            <wp:extent cx="5731510" cy="2691130"/>
            <wp:effectExtent l="0" t="0" r="2540" b="0"/>
            <wp:docPr id="1830975162"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75162" name="Picture 4" descr="A screen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2691130"/>
                    </a:xfrm>
                    <a:prstGeom prst="rect">
                      <a:avLst/>
                    </a:prstGeom>
                  </pic:spPr>
                </pic:pic>
              </a:graphicData>
            </a:graphic>
          </wp:inline>
        </w:drawing>
      </w:r>
    </w:p>
    <w:p w14:paraId="126EAE77" w14:textId="3E063C56" w:rsidR="001229BC" w:rsidRDefault="001229BC" w:rsidP="00CC5F07">
      <w:pPr>
        <w:jc w:val="both"/>
        <w:rPr>
          <w:rFonts w:ascii="Times New Roman" w:hAnsi="Times New Roman" w:cs="Times New Roman"/>
        </w:rPr>
      </w:pPr>
      <w:r>
        <w:rPr>
          <w:rFonts w:ascii="Times New Roman" w:hAnsi="Times New Roman" w:cs="Times New Roman"/>
        </w:rPr>
        <w:t xml:space="preserve">Show </w:t>
      </w:r>
      <w:proofErr w:type="spellStart"/>
      <w:r>
        <w:rPr>
          <w:rFonts w:ascii="Times New Roman" w:hAnsi="Times New Roman" w:cs="Times New Roman"/>
        </w:rPr>
        <w:t>ip</w:t>
      </w:r>
      <w:proofErr w:type="spellEnd"/>
      <w:r>
        <w:rPr>
          <w:rFonts w:ascii="Times New Roman" w:hAnsi="Times New Roman" w:cs="Times New Roman"/>
        </w:rPr>
        <w:t xml:space="preserve"> route </w:t>
      </w:r>
    </w:p>
    <w:p w14:paraId="543058C0" w14:textId="58BF3820" w:rsidR="001229BC" w:rsidRDefault="001229BC" w:rsidP="00CC5F07">
      <w:pPr>
        <w:jc w:val="both"/>
        <w:rPr>
          <w:rFonts w:ascii="Times New Roman" w:hAnsi="Times New Roman" w:cs="Times New Roman"/>
        </w:rPr>
      </w:pPr>
      <w:r>
        <w:rPr>
          <w:rFonts w:ascii="Times New Roman" w:hAnsi="Times New Roman" w:cs="Times New Roman"/>
        </w:rPr>
        <w:t xml:space="preserve">Command we can check that </w:t>
      </w:r>
      <w:proofErr w:type="spellStart"/>
      <w:r>
        <w:rPr>
          <w:rFonts w:ascii="Times New Roman" w:hAnsi="Times New Roman" w:cs="Times New Roman"/>
        </w:rPr>
        <w:t>ospf</w:t>
      </w:r>
      <w:proofErr w:type="spellEnd"/>
      <w:r>
        <w:rPr>
          <w:rFonts w:ascii="Times New Roman" w:hAnsi="Times New Roman" w:cs="Times New Roman"/>
        </w:rPr>
        <w:t xml:space="preserve"> is configured on routers</w:t>
      </w:r>
    </w:p>
    <w:p w14:paraId="630B0D73" w14:textId="77777777" w:rsidR="00237A61" w:rsidRDefault="00237A61" w:rsidP="00CC5F07">
      <w:pPr>
        <w:jc w:val="both"/>
        <w:rPr>
          <w:rFonts w:ascii="Times New Roman" w:hAnsi="Times New Roman" w:cs="Times New Roman"/>
        </w:rPr>
      </w:pPr>
      <w:r>
        <w:rPr>
          <w:rFonts w:ascii="Times New Roman" w:hAnsi="Times New Roman" w:cs="Times New Roman"/>
        </w:rPr>
        <w:t xml:space="preserve">Now </w:t>
      </w:r>
      <w:proofErr w:type="spellStart"/>
      <w:r>
        <w:rPr>
          <w:rFonts w:ascii="Times New Roman" w:hAnsi="Times New Roman" w:cs="Times New Roman"/>
        </w:rPr>
        <w:t>ospf</w:t>
      </w:r>
      <w:proofErr w:type="spellEnd"/>
      <w:r>
        <w:rPr>
          <w:rFonts w:ascii="Times New Roman" w:hAnsi="Times New Roman" w:cs="Times New Roman"/>
        </w:rPr>
        <w:t xml:space="preserve"> is configured on all the routers and all the devices should be able to ping each other</w:t>
      </w:r>
    </w:p>
    <w:p w14:paraId="53728205" w14:textId="77777777" w:rsidR="00237A61" w:rsidRDefault="00237A61" w:rsidP="00237A61">
      <w:pPr>
        <w:jc w:val="both"/>
        <w:rPr>
          <w:rFonts w:ascii="Times New Roman" w:hAnsi="Times New Roman" w:cs="Times New Roman"/>
        </w:rPr>
      </w:pPr>
    </w:p>
    <w:p w14:paraId="43B29C9B" w14:textId="3F9AFB31" w:rsidR="00237A61" w:rsidRDefault="00237A61" w:rsidP="00237A61">
      <w:pPr>
        <w:jc w:val="both"/>
        <w:rPr>
          <w:rFonts w:ascii="Times New Roman" w:hAnsi="Times New Roman" w:cs="Times New Roman"/>
          <w:b/>
          <w:bCs/>
        </w:rPr>
      </w:pPr>
      <w:r>
        <w:rPr>
          <w:rFonts w:ascii="Times New Roman" w:hAnsi="Times New Roman" w:cs="Times New Roman"/>
        </w:rPr>
        <w:t xml:space="preserve"> </w:t>
      </w:r>
      <w:r w:rsidRPr="00237A61">
        <w:rPr>
          <w:rFonts w:ascii="Times New Roman" w:hAnsi="Times New Roman" w:cs="Times New Roman"/>
          <w:b/>
          <w:bCs/>
        </w:rPr>
        <w:t xml:space="preserve">Configuring </w:t>
      </w:r>
      <w:r>
        <w:rPr>
          <w:rFonts w:ascii="Times New Roman" w:hAnsi="Times New Roman" w:cs="Times New Roman"/>
          <w:b/>
          <w:bCs/>
        </w:rPr>
        <w:t>EIGRP</w:t>
      </w:r>
      <w:r w:rsidRPr="00237A61">
        <w:rPr>
          <w:rFonts w:ascii="Times New Roman" w:hAnsi="Times New Roman" w:cs="Times New Roman"/>
          <w:b/>
          <w:bCs/>
        </w:rPr>
        <w:t xml:space="preserve"> on routers in Cisco packet tracer</w:t>
      </w:r>
    </w:p>
    <w:p w14:paraId="0FD3BB5E" w14:textId="5F35F7B5" w:rsidR="00237A61" w:rsidRDefault="00BD07A4" w:rsidP="00237A61">
      <w:pPr>
        <w:jc w:val="both"/>
        <w:rPr>
          <w:rFonts w:ascii="Times New Roman" w:hAnsi="Times New Roman" w:cs="Times New Roman"/>
        </w:rPr>
      </w:pPr>
      <w:r>
        <w:rPr>
          <w:rFonts w:ascii="Times New Roman" w:hAnsi="Times New Roman" w:cs="Times New Roman"/>
        </w:rPr>
        <w:t xml:space="preserve">Draw the topology shown in figure 01 </w:t>
      </w:r>
    </w:p>
    <w:p w14:paraId="4BD16070" w14:textId="50DB6A4B" w:rsidR="00BD07A4" w:rsidRDefault="00BD07A4" w:rsidP="00237A61">
      <w:pPr>
        <w:jc w:val="both"/>
        <w:rPr>
          <w:rFonts w:ascii="Times New Roman" w:hAnsi="Times New Roman" w:cs="Times New Roman"/>
        </w:rPr>
      </w:pPr>
      <w:r>
        <w:rPr>
          <w:rFonts w:ascii="Times New Roman" w:hAnsi="Times New Roman" w:cs="Times New Roman"/>
        </w:rPr>
        <w:t xml:space="preserve">Click on router 0 and type below commands to configure </w:t>
      </w:r>
      <w:proofErr w:type="spellStart"/>
      <w:r>
        <w:rPr>
          <w:rFonts w:ascii="Times New Roman" w:hAnsi="Times New Roman" w:cs="Times New Roman"/>
        </w:rPr>
        <w:t>eigrp</w:t>
      </w:r>
      <w:proofErr w:type="spellEnd"/>
      <w:r>
        <w:rPr>
          <w:rFonts w:ascii="Times New Roman" w:hAnsi="Times New Roman" w:cs="Times New Roman"/>
        </w:rPr>
        <w:t xml:space="preserve"> protocol</w:t>
      </w:r>
    </w:p>
    <w:p w14:paraId="16D9861F" w14:textId="0982CCB4" w:rsidR="00BD07A4" w:rsidRDefault="00BD07A4" w:rsidP="00237A61">
      <w:pPr>
        <w:jc w:val="both"/>
        <w:rPr>
          <w:rFonts w:ascii="Times New Roman" w:hAnsi="Times New Roman" w:cs="Times New Roman"/>
        </w:rPr>
      </w:pPr>
      <w:r>
        <w:rPr>
          <w:rFonts w:ascii="Times New Roman" w:hAnsi="Times New Roman" w:cs="Times New Roman"/>
          <w:noProof/>
        </w:rPr>
        <w:drawing>
          <wp:inline distT="0" distB="0" distL="0" distR="0" wp14:anchorId="79F3BE73" wp14:editId="75DE178A">
            <wp:extent cx="5731510" cy="3140075"/>
            <wp:effectExtent l="0" t="0" r="2540" b="3175"/>
            <wp:docPr id="302477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77195" name="Picture 302477195"/>
                    <pic:cNvPicPr/>
                  </pic:nvPicPr>
                  <pic:blipFill>
                    <a:blip r:embed="rId9">
                      <a:extLst>
                        <a:ext uri="{28A0092B-C50C-407E-A947-70E740481C1C}">
                          <a14:useLocalDpi xmlns:a14="http://schemas.microsoft.com/office/drawing/2010/main" val="0"/>
                        </a:ext>
                      </a:extLst>
                    </a:blip>
                    <a:stretch>
                      <a:fillRect/>
                    </a:stretch>
                  </pic:blipFill>
                  <pic:spPr>
                    <a:xfrm>
                      <a:off x="0" y="0"/>
                      <a:ext cx="5731510" cy="3140075"/>
                    </a:xfrm>
                    <a:prstGeom prst="rect">
                      <a:avLst/>
                    </a:prstGeom>
                  </pic:spPr>
                </pic:pic>
              </a:graphicData>
            </a:graphic>
          </wp:inline>
        </w:drawing>
      </w:r>
    </w:p>
    <w:p w14:paraId="2E273740" w14:textId="7654860B" w:rsidR="00BD07A4" w:rsidRDefault="00BD07A4" w:rsidP="00237A61">
      <w:pPr>
        <w:jc w:val="both"/>
        <w:rPr>
          <w:rFonts w:ascii="Times New Roman" w:hAnsi="Times New Roman" w:cs="Times New Roman"/>
        </w:rPr>
      </w:pPr>
      <w:r>
        <w:rPr>
          <w:rFonts w:ascii="Times New Roman" w:hAnsi="Times New Roman" w:cs="Times New Roman"/>
        </w:rPr>
        <w:t>Same do configuration for router 1 and router 2</w:t>
      </w:r>
    </w:p>
    <w:p w14:paraId="650B3DA2" w14:textId="153206EF" w:rsidR="00BD07A4" w:rsidRDefault="00BD07A4" w:rsidP="00237A61">
      <w:pPr>
        <w:jc w:val="both"/>
        <w:rPr>
          <w:rFonts w:ascii="Times New Roman" w:hAnsi="Times New Roman" w:cs="Times New Roman"/>
        </w:rPr>
      </w:pPr>
      <w:r>
        <w:rPr>
          <w:rFonts w:ascii="Times New Roman" w:hAnsi="Times New Roman" w:cs="Times New Roman"/>
        </w:rPr>
        <w:t xml:space="preserve">Make sure that Autonomous system number of </w:t>
      </w:r>
      <w:proofErr w:type="spellStart"/>
      <w:r>
        <w:rPr>
          <w:rFonts w:ascii="Times New Roman" w:hAnsi="Times New Roman" w:cs="Times New Roman"/>
        </w:rPr>
        <w:t>eigrp</w:t>
      </w:r>
      <w:proofErr w:type="spellEnd"/>
      <w:r>
        <w:rPr>
          <w:rFonts w:ascii="Times New Roman" w:hAnsi="Times New Roman" w:cs="Times New Roman"/>
        </w:rPr>
        <w:t xml:space="preserve"> is same on all routers</w:t>
      </w:r>
    </w:p>
    <w:p w14:paraId="3CD11C76" w14:textId="38FACEFB" w:rsidR="00BD07A4" w:rsidRDefault="00B44158" w:rsidP="00237A61">
      <w:pPr>
        <w:jc w:val="both"/>
        <w:rPr>
          <w:rFonts w:ascii="Times New Roman" w:hAnsi="Times New Roman" w:cs="Times New Roman"/>
        </w:rPr>
      </w:pPr>
      <w:r>
        <w:rPr>
          <w:rFonts w:ascii="Times New Roman" w:hAnsi="Times New Roman" w:cs="Times New Roman"/>
        </w:rPr>
        <w:lastRenderedPageBreak/>
        <w:t>After configuring EIGRP on all routers check the connectivity of all devices</w:t>
      </w:r>
    </w:p>
    <w:p w14:paraId="11C41FBA" w14:textId="77777777" w:rsidR="00B44158" w:rsidRDefault="00B44158" w:rsidP="00237A61">
      <w:pPr>
        <w:jc w:val="both"/>
        <w:rPr>
          <w:rFonts w:ascii="Times New Roman" w:hAnsi="Times New Roman" w:cs="Times New Roman"/>
        </w:rPr>
      </w:pPr>
    </w:p>
    <w:p w14:paraId="24F295D8" w14:textId="77777777" w:rsidR="000866D0" w:rsidRDefault="000866D0" w:rsidP="000866D0">
      <w:pPr>
        <w:jc w:val="both"/>
        <w:rPr>
          <w:sz w:val="36"/>
          <w:szCs w:val="36"/>
        </w:rPr>
      </w:pPr>
      <w:r w:rsidRPr="00ED18FF">
        <w:rPr>
          <w:sz w:val="36"/>
          <w:szCs w:val="36"/>
        </w:rPr>
        <w:t>Configuration</w:t>
      </w:r>
      <w:r>
        <w:rPr>
          <w:sz w:val="36"/>
          <w:szCs w:val="36"/>
        </w:rPr>
        <w:t xml:space="preserve"> for Redistribution of OSPF and EIGRP</w:t>
      </w:r>
      <w:r w:rsidRPr="00ED18FF">
        <w:rPr>
          <w:sz w:val="36"/>
          <w:szCs w:val="36"/>
        </w:rPr>
        <w:t>:</w:t>
      </w:r>
    </w:p>
    <w:p w14:paraId="5EFF8E36" w14:textId="77777777" w:rsidR="00730192" w:rsidRDefault="00730192" w:rsidP="00730192">
      <w:pPr>
        <w:jc w:val="both"/>
        <w:rPr>
          <w:rFonts w:ascii="Times New Roman" w:hAnsi="Times New Roman" w:cs="Times New Roman"/>
        </w:rPr>
      </w:pPr>
      <w:r w:rsidRPr="00BD21F8">
        <w:rPr>
          <w:rFonts w:ascii="Times New Roman" w:hAnsi="Times New Roman" w:cs="Times New Roman"/>
        </w:rPr>
        <w:t>Draw the network topology in cisco packet tracer as shown in figure given below</w:t>
      </w:r>
    </w:p>
    <w:p w14:paraId="0CFF9300" w14:textId="77777777" w:rsidR="00730192" w:rsidRDefault="00730192" w:rsidP="00730192">
      <w:pPr>
        <w:jc w:val="both"/>
        <w:rPr>
          <w:rFonts w:ascii="Times New Roman" w:hAnsi="Times New Roman" w:cs="Times New Roman"/>
        </w:rPr>
      </w:pPr>
      <w:r>
        <w:rPr>
          <w:rFonts w:ascii="Times New Roman" w:hAnsi="Times New Roman" w:cs="Times New Roman"/>
          <w:noProof/>
        </w:rPr>
        <w:drawing>
          <wp:inline distT="0" distB="0" distL="0" distR="0" wp14:anchorId="62D5C81C" wp14:editId="313B8A89">
            <wp:extent cx="5731510" cy="2665730"/>
            <wp:effectExtent l="0" t="0" r="2540" b="1270"/>
            <wp:docPr id="193196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2740" name="Picture 19319627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65730"/>
                    </a:xfrm>
                    <a:prstGeom prst="rect">
                      <a:avLst/>
                    </a:prstGeom>
                  </pic:spPr>
                </pic:pic>
              </a:graphicData>
            </a:graphic>
          </wp:inline>
        </w:drawing>
      </w:r>
    </w:p>
    <w:p w14:paraId="43B71CB9" w14:textId="5021E186" w:rsidR="00730192" w:rsidRPr="00BD21F8" w:rsidRDefault="00730192" w:rsidP="00730192">
      <w:pPr>
        <w:jc w:val="center"/>
        <w:rPr>
          <w:rFonts w:ascii="Times New Roman" w:hAnsi="Times New Roman" w:cs="Times New Roman"/>
        </w:rPr>
      </w:pPr>
      <w:r>
        <w:rPr>
          <w:rFonts w:ascii="Times New Roman" w:hAnsi="Times New Roman" w:cs="Times New Roman"/>
        </w:rPr>
        <w:t>Figure 02</w:t>
      </w:r>
    </w:p>
    <w:p w14:paraId="262EFE41" w14:textId="77777777" w:rsidR="00730192" w:rsidRPr="006278F0" w:rsidRDefault="00730192" w:rsidP="00730192">
      <w:pPr>
        <w:jc w:val="both"/>
        <w:rPr>
          <w:rFonts w:ascii="Times New Roman" w:hAnsi="Times New Roman" w:cs="Times New Roman"/>
        </w:rPr>
      </w:pPr>
      <w:r w:rsidRPr="006278F0">
        <w:rPr>
          <w:rFonts w:ascii="Times New Roman" w:hAnsi="Times New Roman" w:cs="Times New Roman"/>
        </w:rPr>
        <w:t>Router 0:</w:t>
      </w:r>
    </w:p>
    <w:p w14:paraId="73DCBF07" w14:textId="77777777" w:rsidR="00730192" w:rsidRDefault="00730192" w:rsidP="00730192">
      <w:pPr>
        <w:jc w:val="both"/>
        <w:rPr>
          <w:sz w:val="36"/>
          <w:szCs w:val="36"/>
        </w:rPr>
      </w:pPr>
      <w:r>
        <w:rPr>
          <w:noProof/>
          <w:sz w:val="36"/>
          <w:szCs w:val="36"/>
        </w:rPr>
        <w:drawing>
          <wp:inline distT="0" distB="0" distL="0" distR="0" wp14:anchorId="0C048001" wp14:editId="23AF4D07">
            <wp:extent cx="4648603" cy="1775614"/>
            <wp:effectExtent l="0" t="0" r="0" b="0"/>
            <wp:docPr id="96076636" name="Picture 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636" name="Picture 2" descr="A screenshot of a computer erro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48603" cy="1775614"/>
                    </a:xfrm>
                    <a:prstGeom prst="rect">
                      <a:avLst/>
                    </a:prstGeom>
                  </pic:spPr>
                </pic:pic>
              </a:graphicData>
            </a:graphic>
          </wp:inline>
        </w:drawing>
      </w:r>
    </w:p>
    <w:p w14:paraId="76997151" w14:textId="77777777" w:rsidR="00730192" w:rsidRPr="00BD21F8" w:rsidRDefault="00730192" w:rsidP="00730192">
      <w:pPr>
        <w:jc w:val="both"/>
        <w:rPr>
          <w:rFonts w:ascii="Times New Roman" w:hAnsi="Times New Roman" w:cs="Times New Roman"/>
        </w:rPr>
      </w:pPr>
      <w:r w:rsidRPr="00BD21F8">
        <w:rPr>
          <w:rFonts w:ascii="Times New Roman" w:hAnsi="Times New Roman" w:cs="Times New Roman"/>
        </w:rPr>
        <w:t>Router 01</w:t>
      </w:r>
    </w:p>
    <w:p w14:paraId="779D2157" w14:textId="77777777" w:rsidR="00730192" w:rsidRDefault="00730192" w:rsidP="00730192">
      <w:pPr>
        <w:jc w:val="both"/>
        <w:rPr>
          <w:sz w:val="36"/>
          <w:szCs w:val="36"/>
        </w:rPr>
      </w:pPr>
      <w:r>
        <w:rPr>
          <w:noProof/>
          <w:sz w:val="36"/>
          <w:szCs w:val="36"/>
        </w:rPr>
        <w:lastRenderedPageBreak/>
        <w:drawing>
          <wp:inline distT="0" distB="0" distL="0" distR="0" wp14:anchorId="172AD4E5" wp14:editId="61361661">
            <wp:extent cx="5418290" cy="3574090"/>
            <wp:effectExtent l="0" t="0" r="0" b="7620"/>
            <wp:docPr id="315186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86846" name="Picture 315186846"/>
                    <pic:cNvPicPr/>
                  </pic:nvPicPr>
                  <pic:blipFill>
                    <a:blip r:embed="rId12">
                      <a:extLst>
                        <a:ext uri="{28A0092B-C50C-407E-A947-70E740481C1C}">
                          <a14:useLocalDpi xmlns:a14="http://schemas.microsoft.com/office/drawing/2010/main" val="0"/>
                        </a:ext>
                      </a:extLst>
                    </a:blip>
                    <a:stretch>
                      <a:fillRect/>
                    </a:stretch>
                  </pic:blipFill>
                  <pic:spPr>
                    <a:xfrm>
                      <a:off x="0" y="0"/>
                      <a:ext cx="5418290" cy="3574090"/>
                    </a:xfrm>
                    <a:prstGeom prst="rect">
                      <a:avLst/>
                    </a:prstGeom>
                  </pic:spPr>
                </pic:pic>
              </a:graphicData>
            </a:graphic>
          </wp:inline>
        </w:drawing>
      </w:r>
    </w:p>
    <w:p w14:paraId="6214FC9E" w14:textId="77777777" w:rsidR="00730192" w:rsidRPr="00BD21F8" w:rsidRDefault="00730192" w:rsidP="00730192">
      <w:pPr>
        <w:jc w:val="both"/>
        <w:rPr>
          <w:rFonts w:ascii="Times New Roman" w:hAnsi="Times New Roman" w:cs="Times New Roman"/>
        </w:rPr>
      </w:pPr>
      <w:r w:rsidRPr="00BD21F8">
        <w:rPr>
          <w:rFonts w:ascii="Times New Roman" w:hAnsi="Times New Roman" w:cs="Times New Roman"/>
        </w:rPr>
        <w:t>Router 01</w:t>
      </w:r>
    </w:p>
    <w:p w14:paraId="5A2C1688" w14:textId="77777777" w:rsidR="00730192" w:rsidRDefault="00730192" w:rsidP="00730192">
      <w:pPr>
        <w:jc w:val="both"/>
        <w:rPr>
          <w:sz w:val="36"/>
          <w:szCs w:val="36"/>
        </w:rPr>
      </w:pPr>
      <w:r>
        <w:rPr>
          <w:noProof/>
          <w:sz w:val="36"/>
          <w:szCs w:val="36"/>
        </w:rPr>
        <w:drawing>
          <wp:inline distT="0" distB="0" distL="0" distR="0" wp14:anchorId="73056220" wp14:editId="30924C21">
            <wp:extent cx="5166808" cy="3878916"/>
            <wp:effectExtent l="0" t="0" r="0" b="7620"/>
            <wp:docPr id="1334697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97675" name="Picture 1334697675"/>
                    <pic:cNvPicPr/>
                  </pic:nvPicPr>
                  <pic:blipFill>
                    <a:blip r:embed="rId13">
                      <a:extLst>
                        <a:ext uri="{28A0092B-C50C-407E-A947-70E740481C1C}">
                          <a14:useLocalDpi xmlns:a14="http://schemas.microsoft.com/office/drawing/2010/main" val="0"/>
                        </a:ext>
                      </a:extLst>
                    </a:blip>
                    <a:stretch>
                      <a:fillRect/>
                    </a:stretch>
                  </pic:blipFill>
                  <pic:spPr>
                    <a:xfrm>
                      <a:off x="0" y="0"/>
                      <a:ext cx="5166808" cy="3878916"/>
                    </a:xfrm>
                    <a:prstGeom prst="rect">
                      <a:avLst/>
                    </a:prstGeom>
                  </pic:spPr>
                </pic:pic>
              </a:graphicData>
            </a:graphic>
          </wp:inline>
        </w:drawing>
      </w:r>
    </w:p>
    <w:p w14:paraId="68695724" w14:textId="77777777" w:rsidR="00730192" w:rsidRPr="00BD21F8" w:rsidRDefault="00730192" w:rsidP="00730192">
      <w:pPr>
        <w:jc w:val="both"/>
        <w:rPr>
          <w:rFonts w:ascii="Times New Roman" w:hAnsi="Times New Roman" w:cs="Times New Roman"/>
        </w:rPr>
      </w:pPr>
      <w:r w:rsidRPr="00BD21F8">
        <w:rPr>
          <w:rFonts w:ascii="Times New Roman" w:hAnsi="Times New Roman" w:cs="Times New Roman"/>
        </w:rPr>
        <w:t>Router 02</w:t>
      </w:r>
    </w:p>
    <w:p w14:paraId="2C40E3F6" w14:textId="77777777" w:rsidR="00730192" w:rsidRDefault="00730192" w:rsidP="00730192">
      <w:pPr>
        <w:jc w:val="both"/>
        <w:rPr>
          <w:sz w:val="36"/>
          <w:szCs w:val="36"/>
        </w:rPr>
      </w:pPr>
      <w:r>
        <w:rPr>
          <w:noProof/>
          <w:sz w:val="36"/>
          <w:szCs w:val="36"/>
        </w:rPr>
        <w:lastRenderedPageBreak/>
        <w:drawing>
          <wp:inline distT="0" distB="0" distL="0" distR="0" wp14:anchorId="777F540B" wp14:editId="6AC823D4">
            <wp:extent cx="5731510" cy="2418715"/>
            <wp:effectExtent l="0" t="0" r="2540" b="635"/>
            <wp:docPr id="192271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1093" name="Picture 192271093"/>
                    <pic:cNvPicPr/>
                  </pic:nvPicPr>
                  <pic:blipFill>
                    <a:blip r:embed="rId14">
                      <a:extLst>
                        <a:ext uri="{28A0092B-C50C-407E-A947-70E740481C1C}">
                          <a14:useLocalDpi xmlns:a14="http://schemas.microsoft.com/office/drawing/2010/main" val="0"/>
                        </a:ext>
                      </a:extLst>
                    </a:blip>
                    <a:stretch>
                      <a:fillRect/>
                    </a:stretch>
                  </pic:blipFill>
                  <pic:spPr>
                    <a:xfrm>
                      <a:off x="0" y="0"/>
                      <a:ext cx="5731510" cy="2418715"/>
                    </a:xfrm>
                    <a:prstGeom prst="rect">
                      <a:avLst/>
                    </a:prstGeom>
                  </pic:spPr>
                </pic:pic>
              </a:graphicData>
            </a:graphic>
          </wp:inline>
        </w:drawing>
      </w:r>
    </w:p>
    <w:p w14:paraId="50760CB6" w14:textId="77777777" w:rsidR="00730192" w:rsidRPr="00BD21F8" w:rsidRDefault="00730192" w:rsidP="00730192">
      <w:pPr>
        <w:jc w:val="both"/>
        <w:rPr>
          <w:rFonts w:ascii="Times New Roman" w:hAnsi="Times New Roman" w:cs="Times New Roman"/>
        </w:rPr>
      </w:pPr>
      <w:r w:rsidRPr="00BD21F8">
        <w:rPr>
          <w:rFonts w:ascii="Times New Roman" w:hAnsi="Times New Roman" w:cs="Times New Roman"/>
        </w:rPr>
        <w:t>Router 01</w:t>
      </w:r>
    </w:p>
    <w:p w14:paraId="5BD292BC" w14:textId="77777777" w:rsidR="00730192" w:rsidRDefault="00730192" w:rsidP="00730192">
      <w:pPr>
        <w:jc w:val="both"/>
        <w:rPr>
          <w:sz w:val="36"/>
          <w:szCs w:val="36"/>
        </w:rPr>
      </w:pPr>
      <w:r>
        <w:rPr>
          <w:noProof/>
          <w:sz w:val="36"/>
          <w:szCs w:val="36"/>
        </w:rPr>
        <w:drawing>
          <wp:inline distT="0" distB="0" distL="0" distR="0" wp14:anchorId="1B136358" wp14:editId="51D6ED07">
            <wp:extent cx="4526672" cy="3764606"/>
            <wp:effectExtent l="0" t="0" r="7620" b="7620"/>
            <wp:docPr id="223918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18057" name="Picture 223918057"/>
                    <pic:cNvPicPr/>
                  </pic:nvPicPr>
                  <pic:blipFill>
                    <a:blip r:embed="rId15">
                      <a:extLst>
                        <a:ext uri="{28A0092B-C50C-407E-A947-70E740481C1C}">
                          <a14:useLocalDpi xmlns:a14="http://schemas.microsoft.com/office/drawing/2010/main" val="0"/>
                        </a:ext>
                      </a:extLst>
                    </a:blip>
                    <a:stretch>
                      <a:fillRect/>
                    </a:stretch>
                  </pic:blipFill>
                  <pic:spPr>
                    <a:xfrm>
                      <a:off x="0" y="0"/>
                      <a:ext cx="4526672" cy="3764606"/>
                    </a:xfrm>
                    <a:prstGeom prst="rect">
                      <a:avLst/>
                    </a:prstGeom>
                  </pic:spPr>
                </pic:pic>
              </a:graphicData>
            </a:graphic>
          </wp:inline>
        </w:drawing>
      </w:r>
    </w:p>
    <w:p w14:paraId="3854105D" w14:textId="77777777" w:rsidR="00730192" w:rsidRDefault="00730192" w:rsidP="00730192">
      <w:pPr>
        <w:jc w:val="both"/>
      </w:pPr>
      <w:r>
        <w:t>After doing the above configurations for the redistribution of various routing protocols then the devices from one network should be able to communicate with the device from the other network.</w:t>
      </w:r>
    </w:p>
    <w:p w14:paraId="62A1F7C0" w14:textId="77777777" w:rsidR="000866D0" w:rsidRDefault="000866D0" w:rsidP="00237A61">
      <w:pPr>
        <w:jc w:val="both"/>
        <w:rPr>
          <w:rFonts w:ascii="Times New Roman" w:hAnsi="Times New Roman" w:cs="Times New Roman"/>
        </w:rPr>
      </w:pPr>
    </w:p>
    <w:p w14:paraId="7595B6B0" w14:textId="77777777" w:rsidR="000866D0" w:rsidRDefault="000866D0" w:rsidP="00237A61">
      <w:pPr>
        <w:jc w:val="both"/>
        <w:rPr>
          <w:rFonts w:ascii="Times New Roman" w:hAnsi="Times New Roman" w:cs="Times New Roman"/>
        </w:rPr>
      </w:pPr>
    </w:p>
    <w:p w14:paraId="71A45E30" w14:textId="77777777" w:rsidR="000866D0" w:rsidRDefault="000866D0" w:rsidP="00237A61">
      <w:pPr>
        <w:jc w:val="both"/>
        <w:rPr>
          <w:rFonts w:ascii="Times New Roman" w:hAnsi="Times New Roman" w:cs="Times New Roman"/>
        </w:rPr>
      </w:pPr>
    </w:p>
    <w:p w14:paraId="258B67E2" w14:textId="77777777" w:rsidR="000866D0" w:rsidRDefault="000866D0" w:rsidP="00237A61">
      <w:pPr>
        <w:jc w:val="both"/>
        <w:rPr>
          <w:rFonts w:ascii="Times New Roman" w:hAnsi="Times New Roman" w:cs="Times New Roman"/>
        </w:rPr>
      </w:pPr>
    </w:p>
    <w:p w14:paraId="2634DFFB" w14:textId="01663BD6" w:rsidR="007B117B" w:rsidRDefault="005A13E6" w:rsidP="00CC5F07">
      <w:pPr>
        <w:jc w:val="both"/>
        <w:rPr>
          <w:rFonts w:ascii="Times New Roman" w:hAnsi="Times New Roman" w:cs="Times New Roman"/>
        </w:rPr>
      </w:pPr>
      <w:r>
        <w:rPr>
          <w:rFonts w:ascii="Times New Roman" w:hAnsi="Times New Roman" w:cs="Times New Roman"/>
        </w:rPr>
        <w:lastRenderedPageBreak/>
        <w:t>TASKS</w:t>
      </w:r>
    </w:p>
    <w:p w14:paraId="346D7C6B" w14:textId="334A9734" w:rsidR="005A13E6" w:rsidRDefault="005A13E6" w:rsidP="005A13E6">
      <w:pPr>
        <w:pStyle w:val="ListParagraph"/>
        <w:numPr>
          <w:ilvl w:val="0"/>
          <w:numId w:val="1"/>
        </w:numPr>
        <w:jc w:val="both"/>
        <w:rPr>
          <w:rFonts w:ascii="Times New Roman" w:hAnsi="Times New Roman" w:cs="Times New Roman"/>
        </w:rPr>
      </w:pPr>
      <w:r>
        <w:rPr>
          <w:rFonts w:ascii="Times New Roman" w:hAnsi="Times New Roman" w:cs="Times New Roman"/>
        </w:rPr>
        <w:t>Configure OSPF routing protocol in network topology given in figure 1 [2.5 marks]</w:t>
      </w:r>
    </w:p>
    <w:p w14:paraId="01094640" w14:textId="6A968454" w:rsidR="005A13E6" w:rsidRDefault="005A13E6" w:rsidP="005A13E6">
      <w:pPr>
        <w:pStyle w:val="ListParagraph"/>
        <w:numPr>
          <w:ilvl w:val="0"/>
          <w:numId w:val="1"/>
        </w:numPr>
        <w:jc w:val="both"/>
        <w:rPr>
          <w:rFonts w:ascii="Times New Roman" w:hAnsi="Times New Roman" w:cs="Times New Roman"/>
        </w:rPr>
      </w:pPr>
      <w:r>
        <w:rPr>
          <w:rFonts w:ascii="Times New Roman" w:hAnsi="Times New Roman" w:cs="Times New Roman"/>
        </w:rPr>
        <w:t>Configure EIGRP routing protocol in network topology given in figure 1 [2.5 marks]</w:t>
      </w:r>
    </w:p>
    <w:p w14:paraId="0BB5227F" w14:textId="653DF12B" w:rsidR="00730192" w:rsidRDefault="00730192" w:rsidP="00730192">
      <w:pPr>
        <w:pStyle w:val="ListParagraph"/>
        <w:numPr>
          <w:ilvl w:val="0"/>
          <w:numId w:val="1"/>
        </w:numPr>
        <w:jc w:val="both"/>
      </w:pPr>
      <w:r>
        <w:t>For the given topology in figure 02, Perform the redistribution of OSPF and EIGRP routing protocol on Router 01 and verify the connectivity of different networks. (2.5 marks)</w:t>
      </w:r>
    </w:p>
    <w:p w14:paraId="3EF90953" w14:textId="5AA600ED" w:rsidR="00730192" w:rsidRDefault="00730192" w:rsidP="00730192">
      <w:pPr>
        <w:pStyle w:val="ListParagraph"/>
        <w:numPr>
          <w:ilvl w:val="0"/>
          <w:numId w:val="1"/>
        </w:numPr>
        <w:jc w:val="both"/>
      </w:pPr>
      <w:r>
        <w:t>For the given topology in figure 02, Perform the redistribution of RIP and EIGRP routing protocol on Router 01 and verify the connectivity of different networks. (2.5 marks)</w:t>
      </w:r>
    </w:p>
    <w:p w14:paraId="1249D55E" w14:textId="687854C7" w:rsidR="005A13E6" w:rsidRPr="000866D0" w:rsidRDefault="005A13E6" w:rsidP="00730192">
      <w:pPr>
        <w:pStyle w:val="ListParagraph"/>
        <w:jc w:val="both"/>
        <w:rPr>
          <w:rFonts w:ascii="Times New Roman" w:hAnsi="Times New Roman" w:cs="Times New Roman"/>
        </w:rPr>
      </w:pPr>
    </w:p>
    <w:sectPr w:rsidR="005A13E6" w:rsidRPr="000866D0" w:rsidSect="00EE366C">
      <w:pgSz w:w="11906" w:h="16838"/>
      <w:pgMar w:top="1440" w:right="1440" w:bottom="1440" w:left="144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2266"/>
    <w:multiLevelType w:val="hybridMultilevel"/>
    <w:tmpl w:val="D5F22EC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E201158"/>
    <w:multiLevelType w:val="multilevel"/>
    <w:tmpl w:val="FDAA0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47FAB"/>
    <w:multiLevelType w:val="multilevel"/>
    <w:tmpl w:val="1C4E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A0604"/>
    <w:multiLevelType w:val="multilevel"/>
    <w:tmpl w:val="9572E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A2ECC"/>
    <w:multiLevelType w:val="multilevel"/>
    <w:tmpl w:val="17FE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999028">
    <w:abstractNumId w:val="0"/>
  </w:num>
  <w:num w:numId="2" w16cid:durableId="1529441640">
    <w:abstractNumId w:val="1"/>
  </w:num>
  <w:num w:numId="3" w16cid:durableId="869805184">
    <w:abstractNumId w:val="3"/>
  </w:num>
  <w:num w:numId="4" w16cid:durableId="107823770">
    <w:abstractNumId w:val="4"/>
  </w:num>
  <w:num w:numId="5" w16cid:durableId="474611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6C"/>
    <w:rsid w:val="000866D0"/>
    <w:rsid w:val="00104EBE"/>
    <w:rsid w:val="001229BC"/>
    <w:rsid w:val="002226F0"/>
    <w:rsid w:val="00237A61"/>
    <w:rsid w:val="003171CA"/>
    <w:rsid w:val="00343E58"/>
    <w:rsid w:val="00392AB2"/>
    <w:rsid w:val="003C6F75"/>
    <w:rsid w:val="005A13E6"/>
    <w:rsid w:val="00730192"/>
    <w:rsid w:val="007B117B"/>
    <w:rsid w:val="00806F26"/>
    <w:rsid w:val="008E137A"/>
    <w:rsid w:val="00A65C13"/>
    <w:rsid w:val="00AB2DBC"/>
    <w:rsid w:val="00B44158"/>
    <w:rsid w:val="00BD07A4"/>
    <w:rsid w:val="00BE40B0"/>
    <w:rsid w:val="00CC5F07"/>
    <w:rsid w:val="00E25172"/>
    <w:rsid w:val="00E426C4"/>
    <w:rsid w:val="00EE366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2784D"/>
  <w15:chartTrackingRefBased/>
  <w15:docId w15:val="{3E96788B-4323-4EB8-8272-5BF5FF2E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66C"/>
    <w:rPr>
      <w:rFonts w:eastAsiaTheme="majorEastAsia" w:cstheme="majorBidi"/>
      <w:color w:val="272727" w:themeColor="text1" w:themeTint="D8"/>
    </w:rPr>
  </w:style>
  <w:style w:type="paragraph" w:styleId="Title">
    <w:name w:val="Title"/>
    <w:basedOn w:val="Normal"/>
    <w:next w:val="Normal"/>
    <w:link w:val="TitleChar"/>
    <w:uiPriority w:val="10"/>
    <w:qFormat/>
    <w:rsid w:val="00EE3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66C"/>
    <w:pPr>
      <w:spacing w:before="160"/>
      <w:jc w:val="center"/>
    </w:pPr>
    <w:rPr>
      <w:i/>
      <w:iCs/>
      <w:color w:val="404040" w:themeColor="text1" w:themeTint="BF"/>
    </w:rPr>
  </w:style>
  <w:style w:type="character" w:customStyle="1" w:styleId="QuoteChar">
    <w:name w:val="Quote Char"/>
    <w:basedOn w:val="DefaultParagraphFont"/>
    <w:link w:val="Quote"/>
    <w:uiPriority w:val="29"/>
    <w:rsid w:val="00EE366C"/>
    <w:rPr>
      <w:i/>
      <w:iCs/>
      <w:color w:val="404040" w:themeColor="text1" w:themeTint="BF"/>
    </w:rPr>
  </w:style>
  <w:style w:type="paragraph" w:styleId="ListParagraph">
    <w:name w:val="List Paragraph"/>
    <w:basedOn w:val="Normal"/>
    <w:uiPriority w:val="34"/>
    <w:qFormat/>
    <w:rsid w:val="00EE366C"/>
    <w:pPr>
      <w:ind w:left="720"/>
      <w:contextualSpacing/>
    </w:pPr>
  </w:style>
  <w:style w:type="character" w:styleId="IntenseEmphasis">
    <w:name w:val="Intense Emphasis"/>
    <w:basedOn w:val="DefaultParagraphFont"/>
    <w:uiPriority w:val="21"/>
    <w:qFormat/>
    <w:rsid w:val="00EE366C"/>
    <w:rPr>
      <w:i/>
      <w:iCs/>
      <w:color w:val="0F4761" w:themeColor="accent1" w:themeShade="BF"/>
    </w:rPr>
  </w:style>
  <w:style w:type="paragraph" w:styleId="IntenseQuote">
    <w:name w:val="Intense Quote"/>
    <w:basedOn w:val="Normal"/>
    <w:next w:val="Normal"/>
    <w:link w:val="IntenseQuoteChar"/>
    <w:uiPriority w:val="30"/>
    <w:qFormat/>
    <w:rsid w:val="00EE3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66C"/>
    <w:rPr>
      <w:i/>
      <w:iCs/>
      <w:color w:val="0F4761" w:themeColor="accent1" w:themeShade="BF"/>
    </w:rPr>
  </w:style>
  <w:style w:type="character" w:styleId="IntenseReference">
    <w:name w:val="Intense Reference"/>
    <w:basedOn w:val="DefaultParagraphFont"/>
    <w:uiPriority w:val="32"/>
    <w:qFormat/>
    <w:rsid w:val="00EE366C"/>
    <w:rPr>
      <w:b/>
      <w:bCs/>
      <w:smallCaps/>
      <w:color w:val="0F4761" w:themeColor="accent1" w:themeShade="BF"/>
      <w:spacing w:val="5"/>
    </w:rPr>
  </w:style>
  <w:style w:type="character" w:styleId="Hyperlink">
    <w:name w:val="Hyperlink"/>
    <w:basedOn w:val="DefaultParagraphFont"/>
    <w:uiPriority w:val="99"/>
    <w:unhideWhenUsed/>
    <w:rsid w:val="00CC5F07"/>
    <w:rPr>
      <w:color w:val="467886" w:themeColor="hyperlink"/>
      <w:u w:val="single"/>
    </w:rPr>
  </w:style>
  <w:style w:type="character" w:styleId="UnresolvedMention">
    <w:name w:val="Unresolved Mention"/>
    <w:basedOn w:val="DefaultParagraphFont"/>
    <w:uiPriority w:val="99"/>
    <w:semiHidden/>
    <w:unhideWhenUsed/>
    <w:rsid w:val="00CC5F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803936">
      <w:bodyDiv w:val="1"/>
      <w:marLeft w:val="0"/>
      <w:marRight w:val="0"/>
      <w:marTop w:val="0"/>
      <w:marBottom w:val="0"/>
      <w:divBdr>
        <w:top w:val="none" w:sz="0" w:space="0" w:color="auto"/>
        <w:left w:val="none" w:sz="0" w:space="0" w:color="auto"/>
        <w:bottom w:val="none" w:sz="0" w:space="0" w:color="auto"/>
        <w:right w:val="none" w:sz="0" w:space="0" w:color="auto"/>
      </w:divBdr>
    </w:div>
    <w:div w:id="75670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1</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Qasim</dc:creator>
  <cp:keywords/>
  <dc:description/>
  <cp:lastModifiedBy>19PWCSE1844</cp:lastModifiedBy>
  <cp:revision>7</cp:revision>
  <dcterms:created xsi:type="dcterms:W3CDTF">2024-11-10T04:08:00Z</dcterms:created>
  <dcterms:modified xsi:type="dcterms:W3CDTF">2025-03-13T05:20:00Z</dcterms:modified>
</cp:coreProperties>
</file>