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E87" w:rsidRPr="00D35A3F" w:rsidRDefault="00367E87" w:rsidP="00367E87"/>
    <w:p w:rsidR="00367E87" w:rsidRPr="000E72FC" w:rsidRDefault="00367E87" w:rsidP="00367E87">
      <w:pPr>
        <w:spacing w:line="360" w:lineRule="auto"/>
        <w:rPr>
          <w:rFonts w:ascii="微软雅黑" w:eastAsia="微软雅黑" w:hAnsi="微软雅黑"/>
        </w:rPr>
      </w:pPr>
    </w:p>
    <w:p w:rsidR="00367E87" w:rsidRPr="000E72FC" w:rsidRDefault="00367E87" w:rsidP="00B854D4">
      <w:pPr>
        <w:tabs>
          <w:tab w:val="left" w:pos="1410"/>
          <w:tab w:val="left" w:pos="2580"/>
        </w:tabs>
        <w:spacing w:line="360" w:lineRule="auto"/>
        <w:rPr>
          <w:rFonts w:ascii="微软雅黑" w:eastAsia="微软雅黑" w:hAnsi="微软雅黑"/>
        </w:rPr>
      </w:pPr>
      <w:r w:rsidRPr="000E72FC">
        <w:rPr>
          <w:rFonts w:ascii="微软雅黑" w:eastAsia="微软雅黑" w:hAnsi="微软雅黑"/>
        </w:rPr>
        <w:tab/>
      </w:r>
      <w:r w:rsidR="002F0F9C">
        <w:rPr>
          <w:rFonts w:ascii="微软雅黑" w:eastAsia="微软雅黑" w:hAnsi="微软雅黑"/>
        </w:rPr>
        <w:tab/>
      </w:r>
    </w:p>
    <w:p w:rsidR="00367E87" w:rsidRPr="000E72FC" w:rsidRDefault="00367E87" w:rsidP="00367E87">
      <w:pPr>
        <w:spacing w:line="360" w:lineRule="auto"/>
        <w:rPr>
          <w:rFonts w:ascii="微软雅黑" w:eastAsia="微软雅黑" w:hAnsi="微软雅黑"/>
        </w:rPr>
      </w:pPr>
    </w:p>
    <w:p w:rsidR="00367E87" w:rsidRPr="000E72FC" w:rsidRDefault="00367E87" w:rsidP="00367E87">
      <w:pPr>
        <w:spacing w:line="360" w:lineRule="auto"/>
        <w:rPr>
          <w:rFonts w:ascii="微软雅黑" w:eastAsia="微软雅黑" w:hAnsi="微软雅黑"/>
        </w:rPr>
      </w:pPr>
    </w:p>
    <w:p w:rsidR="008B19DF" w:rsidRDefault="00156320" w:rsidP="009019E6">
      <w:pPr>
        <w:pStyle w:val="af3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惠民存管</w:t>
      </w:r>
      <w:r w:rsidR="008B19DF">
        <w:rPr>
          <w:rFonts w:asciiTheme="majorEastAsia" w:eastAsiaTheme="majorEastAsia" w:hAnsiTheme="majorEastAsia" w:hint="eastAsia"/>
          <w:sz w:val="44"/>
          <w:szCs w:val="44"/>
        </w:rPr>
        <w:t>子账户</w:t>
      </w:r>
      <w:r>
        <w:rPr>
          <w:rFonts w:asciiTheme="majorEastAsia" w:eastAsiaTheme="majorEastAsia" w:hAnsiTheme="majorEastAsia" w:hint="eastAsia"/>
          <w:sz w:val="44"/>
          <w:szCs w:val="44"/>
        </w:rPr>
        <w:t>提现</w:t>
      </w:r>
      <w:r w:rsidR="00A10385">
        <w:rPr>
          <w:rFonts w:asciiTheme="majorEastAsia" w:eastAsiaTheme="majorEastAsia" w:hAnsiTheme="majorEastAsia" w:hint="eastAsia"/>
          <w:sz w:val="44"/>
          <w:szCs w:val="44"/>
        </w:rPr>
        <w:t>验密</w:t>
      </w:r>
    </w:p>
    <w:p w:rsidR="00367E87" w:rsidRPr="00156320" w:rsidRDefault="008B19DF" w:rsidP="00156320">
      <w:pPr>
        <w:pStyle w:val="af3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 xml:space="preserve">                 --</w:t>
      </w:r>
      <w:r w:rsidR="00156320">
        <w:rPr>
          <w:rFonts w:asciiTheme="majorEastAsia" w:eastAsiaTheme="majorEastAsia" w:hAnsiTheme="majorEastAsia" w:hint="eastAsia"/>
          <w:sz w:val="44"/>
          <w:szCs w:val="44"/>
        </w:rPr>
        <w:t>需求文档</w:t>
      </w:r>
    </w:p>
    <w:p w:rsidR="00367E87" w:rsidRPr="000E72FC" w:rsidRDefault="00367E87" w:rsidP="005D5DD1">
      <w:pPr>
        <w:pStyle w:val="af2"/>
        <w:rPr>
          <w:sz w:val="52"/>
          <w:szCs w:val="52"/>
        </w:rPr>
      </w:pPr>
    </w:p>
    <w:p w:rsidR="00367E87" w:rsidRDefault="00367E87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Pr="000E72FC" w:rsidRDefault="00CE646D" w:rsidP="005D5DD1">
      <w:pPr>
        <w:pStyle w:val="af2"/>
        <w:rPr>
          <w:sz w:val="52"/>
          <w:szCs w:val="52"/>
        </w:rPr>
      </w:pPr>
    </w:p>
    <w:p w:rsidR="00367E87" w:rsidRPr="000E72FC" w:rsidRDefault="00367E87" w:rsidP="005D5DD1">
      <w:pPr>
        <w:pStyle w:val="af2"/>
        <w:rPr>
          <w:sz w:val="52"/>
          <w:szCs w:val="52"/>
        </w:rPr>
      </w:pPr>
    </w:p>
    <w:p w:rsidR="00367E87" w:rsidRPr="000E72FC" w:rsidRDefault="00367E87" w:rsidP="005D5DD1">
      <w:pPr>
        <w:pStyle w:val="af2"/>
        <w:rPr>
          <w:sz w:val="52"/>
          <w:szCs w:val="52"/>
        </w:rPr>
      </w:pPr>
    </w:p>
    <w:p w:rsidR="00367E87" w:rsidRPr="00CE646D" w:rsidRDefault="00367E87" w:rsidP="00CE646D">
      <w:pPr>
        <w:pStyle w:val="af2"/>
        <w:jc w:val="center"/>
        <w:rPr>
          <w:rFonts w:asciiTheme="majorEastAsia" w:eastAsiaTheme="majorEastAsia" w:hAnsiTheme="majorEastAsia"/>
          <w:iCs/>
          <w:sz w:val="44"/>
          <w:szCs w:val="44"/>
        </w:rPr>
      </w:pPr>
      <w:r w:rsidRPr="00CE646D">
        <w:rPr>
          <w:rFonts w:asciiTheme="majorEastAsia" w:eastAsiaTheme="majorEastAsia" w:hAnsiTheme="majorEastAsia"/>
          <w:iCs/>
          <w:sz w:val="44"/>
          <w:szCs w:val="44"/>
        </w:rPr>
        <w:t>20</w:t>
      </w:r>
      <w:r w:rsidRPr="00CE646D">
        <w:rPr>
          <w:rFonts w:asciiTheme="majorEastAsia" w:eastAsiaTheme="majorEastAsia" w:hAnsiTheme="majorEastAsia" w:hint="eastAsia"/>
          <w:iCs/>
          <w:sz w:val="44"/>
          <w:szCs w:val="44"/>
        </w:rPr>
        <w:t>1</w:t>
      </w:r>
      <w:r w:rsidRPr="00CE646D">
        <w:rPr>
          <w:rFonts w:asciiTheme="majorEastAsia" w:eastAsiaTheme="majorEastAsia" w:hAnsiTheme="majorEastAsia"/>
          <w:iCs/>
          <w:sz w:val="44"/>
          <w:szCs w:val="44"/>
        </w:rPr>
        <w:t>8</w:t>
      </w:r>
      <w:r w:rsidRPr="00CE646D">
        <w:rPr>
          <w:rFonts w:asciiTheme="majorEastAsia" w:eastAsiaTheme="majorEastAsia" w:hAnsiTheme="majorEastAsia" w:hint="eastAsia"/>
          <w:iCs/>
          <w:sz w:val="44"/>
          <w:szCs w:val="44"/>
        </w:rPr>
        <w:t>年</w:t>
      </w:r>
      <w:r w:rsidRPr="00CE646D">
        <w:rPr>
          <w:rFonts w:asciiTheme="majorEastAsia" w:eastAsiaTheme="majorEastAsia" w:hAnsiTheme="majorEastAsia"/>
          <w:iCs/>
          <w:sz w:val="44"/>
          <w:szCs w:val="44"/>
        </w:rPr>
        <w:t>0</w:t>
      </w:r>
      <w:r w:rsidR="00784805">
        <w:rPr>
          <w:rFonts w:asciiTheme="majorEastAsia" w:eastAsiaTheme="majorEastAsia" w:hAnsiTheme="majorEastAsia" w:hint="eastAsia"/>
          <w:iCs/>
          <w:sz w:val="44"/>
          <w:szCs w:val="44"/>
        </w:rPr>
        <w:t>8</w:t>
      </w:r>
      <w:r w:rsidRPr="00CE646D">
        <w:rPr>
          <w:rFonts w:asciiTheme="majorEastAsia" w:eastAsiaTheme="majorEastAsia" w:hAnsiTheme="majorEastAsia" w:hint="eastAsia"/>
          <w:iCs/>
          <w:sz w:val="44"/>
          <w:szCs w:val="44"/>
        </w:rPr>
        <w:t>月</w:t>
      </w:r>
      <w:r w:rsidR="00837565" w:rsidRPr="00CE646D">
        <w:rPr>
          <w:rFonts w:asciiTheme="majorEastAsia" w:eastAsiaTheme="majorEastAsia" w:hAnsiTheme="majorEastAsia" w:hint="eastAsia"/>
          <w:iCs/>
          <w:sz w:val="44"/>
          <w:szCs w:val="44"/>
        </w:rPr>
        <w:t>28</w:t>
      </w:r>
      <w:r w:rsidRPr="00CE646D">
        <w:rPr>
          <w:rFonts w:asciiTheme="majorEastAsia" w:eastAsiaTheme="majorEastAsia" w:hAnsiTheme="majorEastAsia" w:hint="eastAsia"/>
          <w:iCs/>
          <w:sz w:val="44"/>
          <w:szCs w:val="44"/>
        </w:rPr>
        <w:t>日</w:t>
      </w:r>
    </w:p>
    <w:p w:rsidR="00367E87" w:rsidRDefault="00367E87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67E87" w:rsidRDefault="00367E87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Pr="00784805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E597F" w:rsidRPr="000E72FC" w:rsidRDefault="00BE597F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13109" w:rsidRPr="00A958BF" w:rsidRDefault="00F13109" w:rsidP="005D5DD1">
      <w:pPr>
        <w:pStyle w:val="af2"/>
        <w:rPr>
          <w:rFonts w:asciiTheme="minorEastAsia" w:eastAsiaTheme="minorEastAsia" w:hAnsiTheme="minorEastAsia"/>
          <w:sz w:val="32"/>
          <w:szCs w:val="32"/>
        </w:rPr>
      </w:pPr>
      <w:r w:rsidRPr="009A0665">
        <w:rPr>
          <w:rFonts w:asciiTheme="minorEastAsia" w:eastAsiaTheme="minorEastAsia" w:hAnsiTheme="minorEastAsia" w:hint="eastAsia"/>
          <w:sz w:val="32"/>
          <w:szCs w:val="32"/>
        </w:rPr>
        <w:t>修订</w:t>
      </w:r>
      <w:r w:rsidRPr="009A0665">
        <w:rPr>
          <w:rFonts w:asciiTheme="minorEastAsia" w:eastAsiaTheme="minorEastAsia" w:hAnsiTheme="minorEastAsia"/>
          <w:i/>
          <w:sz w:val="32"/>
          <w:szCs w:val="32"/>
        </w:rPr>
        <w:t>：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510"/>
        <w:gridCol w:w="3686"/>
        <w:gridCol w:w="2126"/>
        <w:gridCol w:w="1559"/>
      </w:tblGrid>
      <w:tr w:rsidR="006943F5" w:rsidRPr="009A0665" w:rsidTr="00B924A4">
        <w:trPr>
          <w:trHeight w:val="40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版本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日期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说明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编写者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审核者</w:t>
            </w:r>
          </w:p>
        </w:tc>
      </w:tr>
      <w:tr w:rsidR="006943F5" w:rsidRPr="009A0665" w:rsidTr="00B924A4">
        <w:trPr>
          <w:trHeight w:val="59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/>
              </w:rPr>
              <w:t>V</w:t>
            </w:r>
            <w:r w:rsidRPr="009A0665">
              <w:rPr>
                <w:rFonts w:asciiTheme="minorEastAsia" w:eastAsiaTheme="minorEastAsia" w:hAnsiTheme="minorEastAsia" w:hint="eastAsia"/>
              </w:rPr>
              <w:t>0.1.0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784805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 w:hint="eastAsia"/>
              </w:rPr>
              <w:t>20</w:t>
            </w:r>
            <w:r w:rsidRPr="009A0665">
              <w:rPr>
                <w:rFonts w:asciiTheme="minorEastAsia" w:eastAsiaTheme="minorEastAsia" w:hAnsiTheme="minorEastAsia"/>
              </w:rPr>
              <w:t>18-0</w:t>
            </w:r>
            <w:r w:rsidR="00784805">
              <w:rPr>
                <w:rFonts w:asciiTheme="minorEastAsia" w:eastAsiaTheme="minorEastAsia" w:hAnsiTheme="minorEastAsia" w:hint="eastAsia"/>
              </w:rPr>
              <w:t>8</w:t>
            </w:r>
            <w:r w:rsidRPr="009A0665">
              <w:rPr>
                <w:rFonts w:asciiTheme="minorEastAsia" w:eastAsiaTheme="minorEastAsia" w:hAnsiTheme="minorEastAsia"/>
              </w:rPr>
              <w:t>-</w:t>
            </w:r>
            <w:r w:rsidR="005E54B8" w:rsidRPr="009A0665">
              <w:rPr>
                <w:rFonts w:asciiTheme="minorEastAsia" w:eastAsiaTheme="minorEastAsia" w:hAnsiTheme="minorEastAsia" w:hint="eastAsia"/>
              </w:rPr>
              <w:t>28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 w:hint="eastAsia"/>
              </w:rPr>
              <w:t>创建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CB6959" w:rsidP="005D5DD1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 w:hint="eastAsia"/>
              </w:rPr>
              <w:t>宇文宝妮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6943F5" w:rsidRPr="009A0665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8A" w:rsidRPr="009A0665" w:rsidRDefault="005F678A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F13109" w:rsidRPr="009A0665" w:rsidTr="00B924A4">
        <w:trPr>
          <w:trHeight w:val="636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FF3640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C6154B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6E6ABF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E7264A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  <w:rPr>
                <w:sz w:val="24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E7264A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  <w:rPr>
                <w:sz w:val="24"/>
              </w:rPr>
            </w:pPr>
          </w:p>
        </w:tc>
      </w:tr>
    </w:tbl>
    <w:p w:rsidR="00367E87" w:rsidRDefault="00367E87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784805" w:rsidRDefault="00784805" w:rsidP="005D5DD1">
      <w:pPr>
        <w:pStyle w:val="af2"/>
      </w:pPr>
    </w:p>
    <w:p w:rsidR="00DC7A57" w:rsidRDefault="00945C28" w:rsidP="00DC7A57">
      <w:pPr>
        <w:pStyle w:val="1"/>
      </w:pPr>
      <w:r>
        <w:rPr>
          <w:rFonts w:hint="eastAsia"/>
        </w:rPr>
        <w:t>背景</w:t>
      </w:r>
    </w:p>
    <w:p w:rsidR="00980F28" w:rsidRPr="00A013F2" w:rsidRDefault="00DA2647" w:rsidP="00A013F2">
      <w:pPr>
        <w:pStyle w:val="2"/>
        <w:numPr>
          <w:ilvl w:val="0"/>
          <w:numId w:val="0"/>
        </w:numPr>
        <w:ind w:left="576" w:firstLineChars="200" w:firstLine="640"/>
        <w:rPr>
          <w:color w:val="FF0000"/>
        </w:rPr>
      </w:pPr>
      <w:r w:rsidRPr="00DA2647">
        <w:rPr>
          <w:rFonts w:hint="eastAsia"/>
        </w:rPr>
        <w:t>根据《互联网金融个体网络借贷资金存管业务规范》表述，所有从存管子账户进入到客户已绑定的银行卡账户的操作都属于“提现”的范畴，均需进行存管行交易密码验证，包含借款人放款过程中从存管子账户给客户的放款资金，</w:t>
      </w:r>
      <w:r w:rsidR="000609AD">
        <w:rPr>
          <w:rFonts w:hint="eastAsia"/>
          <w:color w:val="FF0000"/>
        </w:rPr>
        <w:t>出借人到期赎回后从存管子账户给客户的回款资金</w:t>
      </w:r>
      <w:r w:rsidRPr="008F0C19">
        <w:rPr>
          <w:rFonts w:hint="eastAsia"/>
          <w:color w:val="FF0000"/>
        </w:rPr>
        <w:t>。</w:t>
      </w:r>
    </w:p>
    <w:p w:rsidR="00494919" w:rsidRPr="00494919" w:rsidRDefault="00A013F2" w:rsidP="00801A00">
      <w:pPr>
        <w:pStyle w:val="1"/>
      </w:pPr>
      <w:r>
        <w:rPr>
          <w:rFonts w:hint="eastAsia"/>
        </w:rPr>
        <w:t>存管子账户提现改造范围</w:t>
      </w:r>
    </w:p>
    <w:p w:rsidR="00517160" w:rsidRDefault="00517160" w:rsidP="00275D88">
      <w:pPr>
        <w:pStyle w:val="2"/>
        <w:rPr>
          <w:rFonts w:ascii="楷体_GB2312" w:eastAsia="楷体_GB2312"/>
          <w:sz w:val="36"/>
        </w:rPr>
      </w:pPr>
      <w:r>
        <w:rPr>
          <w:rFonts w:ascii="楷体_GB2312" w:eastAsia="楷体_GB2312" w:hint="eastAsia"/>
          <w:sz w:val="36"/>
        </w:rPr>
        <w:t>平台包括</w:t>
      </w:r>
    </w:p>
    <w:p w:rsidR="00241B17" w:rsidRPr="00241B17" w:rsidRDefault="00241B17" w:rsidP="00241B17">
      <w:pPr>
        <w:ind w:left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PC、WAP、APP</w:t>
      </w:r>
    </w:p>
    <w:p w:rsidR="00EA4FC5" w:rsidRDefault="00EA4FC5" w:rsidP="00275D88">
      <w:pPr>
        <w:pStyle w:val="2"/>
        <w:rPr>
          <w:rFonts w:ascii="楷体_GB2312" w:eastAsia="楷体_GB2312"/>
          <w:sz w:val="36"/>
        </w:rPr>
      </w:pPr>
      <w:r>
        <w:rPr>
          <w:rFonts w:ascii="楷体_GB2312" w:eastAsia="楷体_GB2312" w:hint="eastAsia"/>
          <w:sz w:val="36"/>
        </w:rPr>
        <w:t>存管包括</w:t>
      </w:r>
    </w:p>
    <w:p w:rsidR="00EA50C1" w:rsidRDefault="00F706BA" w:rsidP="00EA50C1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存管</w:t>
      </w:r>
      <w:r w:rsidR="00EA50C1" w:rsidRPr="00DE49EF">
        <w:rPr>
          <w:rFonts w:ascii="仿宋" w:eastAsia="仿宋" w:hAnsi="仿宋" w:hint="eastAsia"/>
          <w:sz w:val="30"/>
          <w:szCs w:val="30"/>
        </w:rPr>
        <w:t>包括：</w:t>
      </w:r>
    </w:p>
    <w:p w:rsidR="00EA50C1" w:rsidRDefault="00EA50C1" w:rsidP="00EA50C1">
      <w:pPr>
        <w:pStyle w:val="a5"/>
        <w:numPr>
          <w:ilvl w:val="1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 w:rsidRPr="00DE49EF">
        <w:rPr>
          <w:rFonts w:ascii="仿宋" w:eastAsia="仿宋" w:hAnsi="仿宋" w:hint="eastAsia"/>
          <w:sz w:val="30"/>
          <w:szCs w:val="30"/>
        </w:rPr>
        <w:t>1、</w:t>
      </w:r>
      <w:r w:rsidR="00F706BA">
        <w:rPr>
          <w:rFonts w:ascii="仿宋" w:eastAsia="仿宋" w:hAnsi="仿宋" w:hint="eastAsia"/>
          <w:sz w:val="30"/>
          <w:szCs w:val="30"/>
        </w:rPr>
        <w:t>惠民存管</w:t>
      </w:r>
    </w:p>
    <w:p w:rsidR="00702F27" w:rsidRPr="00EA50C1" w:rsidRDefault="00EA50C1" w:rsidP="00EA50C1">
      <w:pPr>
        <w:pStyle w:val="a5"/>
        <w:numPr>
          <w:ilvl w:val="1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 w:rsidRPr="00DE49EF">
        <w:rPr>
          <w:rFonts w:ascii="仿宋" w:eastAsia="仿宋" w:hAnsi="仿宋" w:hint="eastAsia"/>
          <w:sz w:val="30"/>
          <w:szCs w:val="30"/>
        </w:rPr>
        <w:t>2、</w:t>
      </w:r>
      <w:r w:rsidR="00F706BA">
        <w:rPr>
          <w:rFonts w:ascii="仿宋" w:eastAsia="仿宋" w:hAnsi="仿宋" w:hint="eastAsia"/>
          <w:sz w:val="30"/>
          <w:szCs w:val="30"/>
        </w:rPr>
        <w:t>宜人贷存管</w:t>
      </w:r>
    </w:p>
    <w:p w:rsidR="004D5178" w:rsidRDefault="004D5178" w:rsidP="00744858">
      <w:pPr>
        <w:pStyle w:val="3"/>
      </w:pPr>
      <w:r>
        <w:rPr>
          <w:rFonts w:hint="eastAsia"/>
        </w:rPr>
        <w:t>惠民存管</w:t>
      </w:r>
    </w:p>
    <w:p w:rsidR="00244657" w:rsidRDefault="00B3296A" w:rsidP="00DE49EF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 w:rsidRPr="00DE49EF">
        <w:rPr>
          <w:rFonts w:ascii="仿宋" w:eastAsia="仿宋" w:hAnsi="仿宋" w:hint="eastAsia"/>
          <w:sz w:val="30"/>
          <w:szCs w:val="30"/>
        </w:rPr>
        <w:t>提现用户包括：</w:t>
      </w:r>
    </w:p>
    <w:p w:rsidR="00244657" w:rsidRDefault="00B3296A" w:rsidP="00244657">
      <w:pPr>
        <w:pStyle w:val="a5"/>
        <w:numPr>
          <w:ilvl w:val="1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 w:rsidRPr="00DE49EF">
        <w:rPr>
          <w:rFonts w:ascii="仿宋" w:eastAsia="仿宋" w:hAnsi="仿宋" w:hint="eastAsia"/>
          <w:sz w:val="30"/>
          <w:szCs w:val="30"/>
        </w:rPr>
        <w:t>1、</w:t>
      </w:r>
      <w:r w:rsidR="00293B2E" w:rsidRPr="00DE49EF">
        <w:rPr>
          <w:rFonts w:ascii="仿宋" w:eastAsia="仿宋" w:hAnsi="仿宋" w:hint="eastAsia"/>
          <w:sz w:val="30"/>
          <w:szCs w:val="30"/>
        </w:rPr>
        <w:t>已开通存管户用户提现</w:t>
      </w:r>
    </w:p>
    <w:p w:rsidR="00B3296A" w:rsidRPr="00DE49EF" w:rsidRDefault="00293B2E" w:rsidP="00244657">
      <w:pPr>
        <w:pStyle w:val="a5"/>
        <w:numPr>
          <w:ilvl w:val="1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 w:rsidRPr="00DE49EF">
        <w:rPr>
          <w:rFonts w:ascii="仿宋" w:eastAsia="仿宋" w:hAnsi="仿宋" w:hint="eastAsia"/>
          <w:sz w:val="30"/>
          <w:szCs w:val="30"/>
        </w:rPr>
        <w:t>2、未开通存管户用户提现</w:t>
      </w:r>
    </w:p>
    <w:p w:rsidR="004D5178" w:rsidRDefault="00C670EB" w:rsidP="00744858">
      <w:pPr>
        <w:pStyle w:val="4"/>
      </w:pPr>
      <w:r>
        <w:rPr>
          <w:rFonts w:hint="eastAsia"/>
        </w:rPr>
        <w:t>已开通存管户</w:t>
      </w:r>
      <w:r w:rsidR="00BA5BD6">
        <w:rPr>
          <w:rFonts w:hint="eastAsia"/>
        </w:rPr>
        <w:t>用户提现</w:t>
      </w:r>
    </w:p>
    <w:p w:rsidR="00D27E25" w:rsidRPr="00D27E25" w:rsidRDefault="00207FDC" w:rsidP="00EC4238">
      <w:pPr>
        <w:pStyle w:val="a5"/>
        <w:numPr>
          <w:ilvl w:val="0"/>
          <w:numId w:val="4"/>
        </w:numPr>
        <w:ind w:firstLineChars="0"/>
      </w:pPr>
      <w:r>
        <w:rPr>
          <w:rFonts w:ascii="仿宋" w:eastAsia="仿宋" w:hAnsi="仿宋" w:hint="eastAsia"/>
          <w:sz w:val="28"/>
          <w:szCs w:val="28"/>
        </w:rPr>
        <w:t>输入提现金额、选择提现银行卡、校验交易密码。</w:t>
      </w:r>
    </w:p>
    <w:p w:rsidR="00232FAB" w:rsidRDefault="001A41FB" w:rsidP="00744858">
      <w:pPr>
        <w:pStyle w:val="4"/>
      </w:pPr>
      <w:r>
        <w:rPr>
          <w:rFonts w:hint="eastAsia"/>
        </w:rPr>
        <w:t>未开通存管户用户提现</w:t>
      </w:r>
    </w:p>
    <w:p w:rsidR="00942D9C" w:rsidRPr="003970E9" w:rsidRDefault="00D70F8A" w:rsidP="000C2985">
      <w:pPr>
        <w:pStyle w:val="a5"/>
        <w:numPr>
          <w:ilvl w:val="0"/>
          <w:numId w:val="4"/>
        </w:numPr>
        <w:ind w:firstLineChars="0"/>
      </w:pPr>
      <w:r>
        <w:rPr>
          <w:rFonts w:ascii="仿宋" w:eastAsia="仿宋" w:hAnsi="仿宋" w:hint="eastAsia"/>
          <w:sz w:val="28"/>
          <w:szCs w:val="28"/>
        </w:rPr>
        <w:t>开通存管户、设置交易密码、授权</w:t>
      </w:r>
    </w:p>
    <w:p w:rsidR="00580F4C" w:rsidRPr="00580F4C" w:rsidRDefault="009A366D" w:rsidP="00580F4C">
      <w:pPr>
        <w:pStyle w:val="a5"/>
        <w:numPr>
          <w:ilvl w:val="0"/>
          <w:numId w:val="4"/>
        </w:numPr>
        <w:ind w:firstLineChars="0"/>
      </w:pPr>
      <w:r>
        <w:rPr>
          <w:rFonts w:ascii="仿宋" w:eastAsia="仿宋" w:hAnsi="仿宋" w:hint="eastAsia"/>
          <w:sz w:val="28"/>
          <w:szCs w:val="28"/>
        </w:rPr>
        <w:lastRenderedPageBreak/>
        <w:t>输入提现金额、选择提现银行卡、校验交易密码</w:t>
      </w:r>
    </w:p>
    <w:p w:rsidR="00C83D66" w:rsidRDefault="00232FAB" w:rsidP="00744858">
      <w:pPr>
        <w:pStyle w:val="3"/>
      </w:pPr>
      <w:r>
        <w:rPr>
          <w:rFonts w:hint="eastAsia"/>
        </w:rPr>
        <w:t>宜人贷存管</w:t>
      </w:r>
      <w:r w:rsidR="008F6281">
        <w:rPr>
          <w:rFonts w:hint="eastAsia"/>
        </w:rPr>
        <w:t>（可不在本次排期内开发）</w:t>
      </w:r>
    </w:p>
    <w:p w:rsidR="009E47D0" w:rsidRDefault="006657EC" w:rsidP="00354B03">
      <w:pPr>
        <w:pStyle w:val="a5"/>
        <w:numPr>
          <w:ilvl w:val="0"/>
          <w:numId w:val="3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处理逻辑同 惠民存管</w:t>
      </w:r>
    </w:p>
    <w:p w:rsidR="008264C6" w:rsidRDefault="008264C6" w:rsidP="008264C6">
      <w:pPr>
        <w:pStyle w:val="a5"/>
        <w:numPr>
          <w:ilvl w:val="0"/>
          <w:numId w:val="3"/>
        </w:numPr>
        <w:ind w:firstLineChars="0"/>
        <w:rPr>
          <w:rFonts w:ascii="仿宋" w:eastAsia="仿宋" w:hAnsi="仿宋"/>
          <w:sz w:val="30"/>
          <w:szCs w:val="30"/>
        </w:rPr>
      </w:pPr>
      <w:r w:rsidRPr="00DE49EF">
        <w:rPr>
          <w:rFonts w:ascii="仿宋" w:eastAsia="仿宋" w:hAnsi="仿宋" w:hint="eastAsia"/>
          <w:sz w:val="30"/>
          <w:szCs w:val="30"/>
        </w:rPr>
        <w:t>提现用户包括：</w:t>
      </w:r>
    </w:p>
    <w:p w:rsidR="008264C6" w:rsidRDefault="008264C6" w:rsidP="008264C6">
      <w:pPr>
        <w:pStyle w:val="a5"/>
        <w:numPr>
          <w:ilvl w:val="1"/>
          <w:numId w:val="3"/>
        </w:numPr>
        <w:ind w:firstLineChars="0"/>
        <w:rPr>
          <w:rFonts w:ascii="仿宋" w:eastAsia="仿宋" w:hAnsi="仿宋"/>
          <w:sz w:val="30"/>
          <w:szCs w:val="30"/>
        </w:rPr>
      </w:pPr>
      <w:r w:rsidRPr="00DE49EF">
        <w:rPr>
          <w:rFonts w:ascii="仿宋" w:eastAsia="仿宋" w:hAnsi="仿宋" w:hint="eastAsia"/>
          <w:sz w:val="30"/>
          <w:szCs w:val="30"/>
        </w:rPr>
        <w:t>1、已开通存管户用户提现</w:t>
      </w:r>
      <w:r w:rsidR="00A57492">
        <w:rPr>
          <w:rFonts w:ascii="仿宋" w:eastAsia="仿宋" w:hAnsi="仿宋" w:hint="eastAsia"/>
          <w:sz w:val="30"/>
          <w:szCs w:val="30"/>
        </w:rPr>
        <w:t>：提现</w:t>
      </w:r>
      <w:r w:rsidR="00F71A7A" w:rsidRPr="002C6C79">
        <w:rPr>
          <w:rFonts w:ascii="仿宋" w:eastAsia="仿宋" w:hAnsi="仿宋"/>
          <w:sz w:val="30"/>
          <w:szCs w:val="30"/>
        </w:rPr>
        <w:sym w:font="Wingdings" w:char="F0E8"/>
      </w:r>
      <w:r w:rsidR="00A57492">
        <w:rPr>
          <w:rFonts w:ascii="仿宋" w:eastAsia="仿宋" w:hAnsi="仿宋" w:hint="eastAsia"/>
          <w:sz w:val="30"/>
          <w:szCs w:val="30"/>
        </w:rPr>
        <w:t>校验交易密码</w:t>
      </w:r>
      <w:r w:rsidR="003E5802" w:rsidRPr="002C6C79">
        <w:rPr>
          <w:rFonts w:ascii="仿宋" w:eastAsia="仿宋" w:hAnsi="仿宋"/>
          <w:sz w:val="30"/>
          <w:szCs w:val="30"/>
        </w:rPr>
        <w:sym w:font="Wingdings" w:char="F0E8"/>
      </w:r>
      <w:r w:rsidR="003E5802">
        <w:rPr>
          <w:rFonts w:ascii="仿宋" w:eastAsia="仿宋" w:hAnsi="仿宋" w:hint="eastAsia"/>
          <w:sz w:val="30"/>
          <w:szCs w:val="30"/>
        </w:rPr>
        <w:t>提现成功</w:t>
      </w:r>
    </w:p>
    <w:p w:rsidR="008264C6" w:rsidRPr="00057275" w:rsidRDefault="008264C6" w:rsidP="005E64D7">
      <w:pPr>
        <w:pStyle w:val="a5"/>
        <w:numPr>
          <w:ilvl w:val="1"/>
          <w:numId w:val="3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 w:rsidRPr="00DE49EF">
        <w:rPr>
          <w:rFonts w:ascii="仿宋" w:eastAsia="仿宋" w:hAnsi="仿宋" w:hint="eastAsia"/>
          <w:sz w:val="30"/>
          <w:szCs w:val="30"/>
        </w:rPr>
        <w:t>2、未开通存管户用户提现</w:t>
      </w:r>
      <w:r w:rsidR="00C134AE">
        <w:rPr>
          <w:rFonts w:ascii="仿宋" w:eastAsia="仿宋" w:hAnsi="仿宋" w:hint="eastAsia"/>
          <w:sz w:val="30"/>
          <w:szCs w:val="30"/>
        </w:rPr>
        <w:t>：开通存管户</w:t>
      </w:r>
      <w:r w:rsidR="002C6C79">
        <w:rPr>
          <w:rFonts w:ascii="仿宋" w:eastAsia="仿宋" w:hAnsi="仿宋" w:hint="eastAsia"/>
          <w:sz w:val="30"/>
          <w:szCs w:val="30"/>
        </w:rPr>
        <w:t>、设置交易密码</w:t>
      </w:r>
      <w:r w:rsidR="00D75F3D" w:rsidRPr="002C6C79">
        <w:rPr>
          <w:rFonts w:ascii="仿宋" w:eastAsia="仿宋" w:hAnsi="仿宋"/>
          <w:sz w:val="30"/>
          <w:szCs w:val="30"/>
        </w:rPr>
        <w:sym w:font="Wingdings" w:char="F0E8"/>
      </w:r>
      <w:r w:rsidR="00C134AE">
        <w:rPr>
          <w:rFonts w:ascii="仿宋" w:eastAsia="仿宋" w:hAnsi="仿宋" w:hint="eastAsia"/>
          <w:sz w:val="30"/>
          <w:szCs w:val="30"/>
        </w:rPr>
        <w:t>授权、</w:t>
      </w:r>
      <w:r w:rsidR="002C6C79" w:rsidRPr="002C6C79">
        <w:rPr>
          <w:rFonts w:ascii="仿宋" w:eastAsia="仿宋" w:hAnsi="仿宋"/>
          <w:sz w:val="30"/>
          <w:szCs w:val="30"/>
        </w:rPr>
        <w:sym w:font="Wingdings" w:char="F0E8"/>
      </w:r>
      <w:r w:rsidR="00C134AE">
        <w:rPr>
          <w:rFonts w:ascii="仿宋" w:eastAsia="仿宋" w:hAnsi="仿宋" w:hint="eastAsia"/>
          <w:sz w:val="30"/>
          <w:szCs w:val="30"/>
        </w:rPr>
        <w:t>提现</w:t>
      </w:r>
      <w:r w:rsidR="00C0145A" w:rsidRPr="002C6C79">
        <w:rPr>
          <w:rFonts w:ascii="仿宋" w:eastAsia="仿宋" w:hAnsi="仿宋"/>
          <w:sz w:val="30"/>
          <w:szCs w:val="30"/>
        </w:rPr>
        <w:sym w:font="Wingdings" w:char="F0E8"/>
      </w:r>
      <w:r w:rsidR="00127D40">
        <w:rPr>
          <w:rFonts w:ascii="仿宋" w:eastAsia="仿宋" w:hAnsi="仿宋" w:hint="eastAsia"/>
          <w:sz w:val="30"/>
          <w:szCs w:val="30"/>
        </w:rPr>
        <w:t>校验交易密码</w:t>
      </w:r>
      <w:r w:rsidR="00C0145A" w:rsidRPr="002C6C79">
        <w:rPr>
          <w:rFonts w:ascii="仿宋" w:eastAsia="仿宋" w:hAnsi="仿宋"/>
          <w:sz w:val="30"/>
          <w:szCs w:val="30"/>
        </w:rPr>
        <w:sym w:font="Wingdings" w:char="F0E8"/>
      </w:r>
      <w:r w:rsidR="00127D40">
        <w:rPr>
          <w:rFonts w:ascii="仿宋" w:eastAsia="仿宋" w:hAnsi="仿宋" w:hint="eastAsia"/>
          <w:sz w:val="30"/>
          <w:szCs w:val="30"/>
        </w:rPr>
        <w:t>提现成功</w:t>
      </w:r>
    </w:p>
    <w:p w:rsidR="00D12496" w:rsidRDefault="0041592C" w:rsidP="00D12496">
      <w:pPr>
        <w:pStyle w:val="1"/>
      </w:pPr>
      <w:r>
        <w:rPr>
          <w:rFonts w:hint="eastAsia"/>
        </w:rPr>
        <w:t>星火后台</w:t>
      </w:r>
    </w:p>
    <w:p w:rsidR="00821791" w:rsidRDefault="00C842B6" w:rsidP="000E19F8">
      <w:pPr>
        <w:pStyle w:val="2"/>
      </w:pPr>
      <w:r>
        <w:rPr>
          <w:rFonts w:hint="eastAsia"/>
        </w:rPr>
        <w:t>新增栏目“存管余额管理”</w:t>
      </w:r>
    </w:p>
    <w:p w:rsidR="00C129CB" w:rsidRDefault="00961D81" w:rsidP="00C129CB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新增栏目</w:t>
      </w:r>
      <w:r w:rsidR="00C129CB" w:rsidRPr="00DE49EF">
        <w:rPr>
          <w:rFonts w:ascii="仿宋" w:eastAsia="仿宋" w:hAnsi="仿宋" w:hint="eastAsia"/>
          <w:sz w:val="30"/>
          <w:szCs w:val="30"/>
        </w:rPr>
        <w:t>：</w:t>
      </w:r>
    </w:p>
    <w:p w:rsidR="00CE0EBB" w:rsidRPr="00CE04CD" w:rsidRDefault="005D039A" w:rsidP="00CE04CD">
      <w:pPr>
        <w:pStyle w:val="a5"/>
        <w:numPr>
          <w:ilvl w:val="1"/>
          <w:numId w:val="5"/>
        </w:numPr>
        <w:ind w:firstLineChars="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一级栏目“用户管理”添加二级栏目“存管余额管理”</w:t>
      </w:r>
      <w:r w:rsidR="00996B49">
        <w:rPr>
          <w:rFonts w:ascii="仿宋" w:eastAsia="仿宋" w:hAnsi="仿宋" w:hint="eastAsia"/>
          <w:sz w:val="30"/>
          <w:szCs w:val="30"/>
        </w:rPr>
        <w:t>。</w:t>
      </w:r>
    </w:p>
    <w:p w:rsidR="009E04E6" w:rsidRDefault="001F3B45" w:rsidP="00821791">
      <w:pPr>
        <w:pStyle w:val="3"/>
        <w:rPr>
          <w:rFonts w:hint="eastAsia"/>
        </w:rPr>
      </w:pPr>
      <w:r>
        <w:rPr>
          <w:rFonts w:hint="eastAsia"/>
        </w:rPr>
        <w:t>存管余额管理</w:t>
      </w:r>
    </w:p>
    <w:p w:rsidR="00313B54" w:rsidRPr="00313B54" w:rsidRDefault="00E51620" w:rsidP="00ED39AB">
      <w:pPr>
        <w:jc w:val="center"/>
      </w:pPr>
      <w:r>
        <w:rPr>
          <w:noProof/>
        </w:rPr>
        <w:drawing>
          <wp:inline distT="0" distB="0" distL="0" distR="0" wp14:anchorId="459A035F" wp14:editId="130A8855">
            <wp:extent cx="5486400" cy="30130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35"/>
        <w:gridCol w:w="6626"/>
      </w:tblGrid>
      <w:tr w:rsidR="00E46578" w:rsidRPr="00A00464" w:rsidTr="00ED39AB">
        <w:tc>
          <w:tcPr>
            <w:tcW w:w="2235" w:type="dxa"/>
            <w:shd w:val="clear" w:color="auto" w:fill="DBE5F1" w:themeFill="accent1" w:themeFillTint="33"/>
          </w:tcPr>
          <w:p w:rsidR="00E46578" w:rsidRPr="00A00464" w:rsidRDefault="00E465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标题</w:t>
            </w:r>
          </w:p>
        </w:tc>
        <w:tc>
          <w:tcPr>
            <w:tcW w:w="6626" w:type="dxa"/>
            <w:shd w:val="clear" w:color="auto" w:fill="DBE5F1" w:themeFill="accent1" w:themeFillTint="33"/>
          </w:tcPr>
          <w:p w:rsidR="00E46578" w:rsidRPr="00A00464" w:rsidRDefault="00E465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 w:rsidRPr="00A00464">
              <w:rPr>
                <w:rFonts w:ascii="仿宋" w:eastAsia="仿宋" w:hAnsi="仿宋" w:hint="eastAsia"/>
                <w:sz w:val="24"/>
                <w:szCs w:val="24"/>
              </w:rPr>
              <w:t>说明</w:t>
            </w:r>
          </w:p>
        </w:tc>
      </w:tr>
      <w:tr w:rsidR="00E46578" w:rsidRPr="00A00464" w:rsidTr="00ED39AB">
        <w:tc>
          <w:tcPr>
            <w:tcW w:w="2235" w:type="dxa"/>
          </w:tcPr>
          <w:p w:rsidR="00E46578" w:rsidRPr="00A00464" w:rsidRDefault="00E465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操作编号</w:t>
            </w:r>
          </w:p>
        </w:tc>
        <w:tc>
          <w:tcPr>
            <w:tcW w:w="6626" w:type="dxa"/>
          </w:tcPr>
          <w:p w:rsidR="00E46578" w:rsidRDefault="00495563" w:rsidP="002B29BD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操作编号：即存管余额明细编号；</w:t>
            </w:r>
          </w:p>
          <w:p w:rsidR="0007050F" w:rsidRDefault="0007050F" w:rsidP="002B29BD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默认为空</w:t>
            </w:r>
          </w:p>
          <w:p w:rsidR="007556AF" w:rsidRDefault="007556AF" w:rsidP="002B29BD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不支持模糊搜索；</w:t>
            </w:r>
          </w:p>
          <w:p w:rsidR="00495563" w:rsidRPr="00495563" w:rsidRDefault="007556AF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若输入操作编号前后有空格，技术可过滤空格后精确搜索。</w:t>
            </w:r>
          </w:p>
        </w:tc>
      </w:tr>
      <w:tr w:rsidR="00E46578" w:rsidRPr="00A00464" w:rsidTr="00ED39AB">
        <w:tc>
          <w:tcPr>
            <w:tcW w:w="2235" w:type="dxa"/>
          </w:tcPr>
          <w:p w:rsidR="00E46578" w:rsidRPr="00A00464" w:rsidRDefault="00E465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用户ID</w:t>
            </w:r>
          </w:p>
        </w:tc>
        <w:tc>
          <w:tcPr>
            <w:tcW w:w="6626" w:type="dxa"/>
          </w:tcPr>
          <w:p w:rsidR="00E46578" w:rsidRPr="00A00464" w:rsidRDefault="00397DF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星火用户ID</w:t>
            </w:r>
          </w:p>
        </w:tc>
      </w:tr>
      <w:tr w:rsidR="00E46578" w:rsidRPr="00A00464" w:rsidTr="00ED39AB">
        <w:tc>
          <w:tcPr>
            <w:tcW w:w="2235" w:type="dxa"/>
          </w:tcPr>
          <w:p w:rsidR="00E46578" w:rsidRPr="00A00464" w:rsidRDefault="00E465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存管类型</w:t>
            </w:r>
          </w:p>
        </w:tc>
        <w:tc>
          <w:tcPr>
            <w:tcW w:w="6626" w:type="dxa"/>
          </w:tcPr>
          <w:p w:rsidR="00E46578" w:rsidRDefault="00397DF8" w:rsidP="002B29BD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下拉筛选框，单选</w:t>
            </w:r>
          </w:p>
          <w:p w:rsidR="00E70847" w:rsidRDefault="00E70847" w:rsidP="002B29BD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默认为：请选择</w:t>
            </w:r>
          </w:p>
          <w:p w:rsidR="00397DF8" w:rsidRDefault="00397DF8" w:rsidP="002B29BD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内容：</w:t>
            </w:r>
          </w:p>
          <w:p w:rsidR="00397DF8" w:rsidRDefault="00397DF8" w:rsidP="002B29BD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请选择</w:t>
            </w:r>
          </w:p>
          <w:p w:rsidR="00397DF8" w:rsidRDefault="00397DF8" w:rsidP="002B29BD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惠民存管</w:t>
            </w:r>
          </w:p>
          <w:p w:rsidR="00397DF8" w:rsidRDefault="00397DF8" w:rsidP="002B29BD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宜人贷存管</w:t>
            </w:r>
          </w:p>
          <w:p w:rsidR="00397DF8" w:rsidRDefault="00397DF8" w:rsidP="002B29BD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众邦存管</w:t>
            </w:r>
          </w:p>
          <w:p w:rsidR="005D08F0" w:rsidRDefault="005D08F0" w:rsidP="002B29BD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397DF8" w:rsidRPr="00397DF8" w:rsidRDefault="005D08F0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系统生成存管明细是记录存管类型</w:t>
            </w:r>
          </w:p>
        </w:tc>
      </w:tr>
      <w:tr w:rsidR="00E46578" w:rsidRPr="00A00464" w:rsidTr="00ED39AB">
        <w:tc>
          <w:tcPr>
            <w:tcW w:w="2235" w:type="dxa"/>
          </w:tcPr>
          <w:p w:rsidR="00E46578" w:rsidRPr="003911EC" w:rsidRDefault="00E465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操作类型</w:t>
            </w:r>
          </w:p>
        </w:tc>
        <w:tc>
          <w:tcPr>
            <w:tcW w:w="6626" w:type="dxa"/>
          </w:tcPr>
          <w:p w:rsidR="00E46578" w:rsidRDefault="00E46578" w:rsidP="002B29BD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58B0DB" wp14:editId="74859CAB">
                  <wp:extent cx="2295238" cy="2380953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238" cy="238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050F" w:rsidRDefault="0007050F" w:rsidP="002B29BD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操作类型：下拉筛选框，可多选</w:t>
            </w:r>
          </w:p>
          <w:p w:rsidR="0007050F" w:rsidRDefault="0007050F" w:rsidP="002B29BD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默认不筛选该搜索项</w:t>
            </w:r>
          </w:p>
          <w:p w:rsidR="0007050F" w:rsidRPr="0007050F" w:rsidRDefault="00E70847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内容：充值、投资、投资退款、投资到期、提现</w:t>
            </w:r>
          </w:p>
        </w:tc>
      </w:tr>
      <w:tr w:rsidR="00E46578" w:rsidRPr="00A00464" w:rsidTr="00ED39AB">
        <w:tc>
          <w:tcPr>
            <w:tcW w:w="2235" w:type="dxa"/>
          </w:tcPr>
          <w:p w:rsidR="00E46578" w:rsidRPr="00A00464" w:rsidRDefault="002B29BD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操作时间</w:t>
            </w:r>
          </w:p>
        </w:tc>
        <w:tc>
          <w:tcPr>
            <w:tcW w:w="6626" w:type="dxa"/>
          </w:tcPr>
          <w:p w:rsidR="00E46578" w:rsidRDefault="007A0CA0" w:rsidP="002B29BD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操作时间默认时间搜索范围为2星期内</w:t>
            </w:r>
          </w:p>
          <w:p w:rsidR="007A0CA0" w:rsidRDefault="007A0CA0" w:rsidP="002B29BD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起始时间：2星期前0点 ；结束时间：当日0点</w:t>
            </w:r>
          </w:p>
          <w:p w:rsidR="00582891" w:rsidRDefault="00582891" w:rsidP="002B29BD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点击弹出时间输入框</w:t>
            </w:r>
          </w:p>
          <w:p w:rsidR="00582891" w:rsidRPr="00582891" w:rsidRDefault="00582891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结束时间必须小于起始时间</w:t>
            </w:r>
          </w:p>
        </w:tc>
      </w:tr>
      <w:tr w:rsidR="00E46578" w:rsidRPr="00A00464" w:rsidTr="00ED39AB">
        <w:tc>
          <w:tcPr>
            <w:tcW w:w="2235" w:type="dxa"/>
          </w:tcPr>
          <w:p w:rsidR="00E46578" w:rsidRDefault="002B29BD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状态</w:t>
            </w:r>
          </w:p>
        </w:tc>
        <w:tc>
          <w:tcPr>
            <w:tcW w:w="6626" w:type="dxa"/>
          </w:tcPr>
          <w:p w:rsidR="00E46578" w:rsidRDefault="009B16E4" w:rsidP="002B29BD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下拉筛选框</w:t>
            </w:r>
          </w:p>
          <w:p w:rsidR="009B16E4" w:rsidRDefault="009B16E4" w:rsidP="002B29BD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默认为“请选择”</w:t>
            </w:r>
          </w:p>
          <w:p w:rsidR="009B16E4" w:rsidRDefault="009B16E4" w:rsidP="002B29BD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内容：</w:t>
            </w:r>
          </w:p>
          <w:p w:rsidR="009B16E4" w:rsidRDefault="009B16E4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请选择、成功、失败、处理中</w:t>
            </w:r>
          </w:p>
        </w:tc>
      </w:tr>
      <w:tr w:rsidR="00E46578" w:rsidRPr="00A00464" w:rsidTr="00ED39AB">
        <w:tc>
          <w:tcPr>
            <w:tcW w:w="2235" w:type="dxa"/>
          </w:tcPr>
          <w:p w:rsidR="00E46578" w:rsidRDefault="002B29BD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操作金额范围</w:t>
            </w:r>
          </w:p>
        </w:tc>
        <w:tc>
          <w:tcPr>
            <w:tcW w:w="6626" w:type="dxa"/>
          </w:tcPr>
          <w:p w:rsidR="00E46578" w:rsidRDefault="00417405" w:rsidP="002B29BD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金额范围</w:t>
            </w:r>
          </w:p>
          <w:p w:rsidR="00417405" w:rsidRDefault="00417405" w:rsidP="002B29BD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输入为正整数，</w:t>
            </w:r>
          </w:p>
          <w:p w:rsidR="00417405" w:rsidRDefault="00417405" w:rsidP="002B29BD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起始金额小于结束金额</w:t>
            </w:r>
          </w:p>
          <w:p w:rsidR="00417405" w:rsidRPr="00417405" w:rsidRDefault="00417405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默认为空</w:t>
            </w:r>
          </w:p>
        </w:tc>
      </w:tr>
      <w:tr w:rsidR="002B29BD" w:rsidRPr="00A00464" w:rsidTr="00ED39AB">
        <w:tc>
          <w:tcPr>
            <w:tcW w:w="8861" w:type="dxa"/>
            <w:gridSpan w:val="2"/>
          </w:tcPr>
          <w:p w:rsidR="002B29BD" w:rsidRDefault="002B29BD" w:rsidP="002B29B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存管余额明细列表</w:t>
            </w:r>
          </w:p>
        </w:tc>
      </w:tr>
      <w:tr w:rsidR="00E46578" w:rsidRPr="00A00464" w:rsidTr="00ED39AB">
        <w:tc>
          <w:tcPr>
            <w:tcW w:w="2235" w:type="dxa"/>
          </w:tcPr>
          <w:p w:rsidR="00E46578" w:rsidRDefault="00143A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入金金额</w:t>
            </w:r>
          </w:p>
        </w:tc>
        <w:tc>
          <w:tcPr>
            <w:tcW w:w="6626" w:type="dxa"/>
          </w:tcPr>
          <w:p w:rsidR="00E46578" w:rsidRDefault="0069166B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符合当前搜索条件的存管账户明细中，操作类型为“</w:t>
            </w:r>
            <w:r>
              <w:rPr>
                <w:rFonts w:ascii="应用字体" w:eastAsia="应用字体" w:hint="eastAsia"/>
                <w:color w:val="333333"/>
                <w:szCs w:val="21"/>
              </w:rPr>
              <w:t>充值、投资到期、投资退款 总额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”</w:t>
            </w:r>
          </w:p>
        </w:tc>
      </w:tr>
      <w:tr w:rsidR="00E46578" w:rsidRPr="00A00464" w:rsidTr="00ED39AB">
        <w:tc>
          <w:tcPr>
            <w:tcW w:w="2235" w:type="dxa"/>
          </w:tcPr>
          <w:p w:rsidR="00E46578" w:rsidRDefault="00143A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出金金额</w:t>
            </w:r>
          </w:p>
        </w:tc>
        <w:tc>
          <w:tcPr>
            <w:tcW w:w="6626" w:type="dxa"/>
          </w:tcPr>
          <w:p w:rsidR="00E46578" w:rsidRDefault="00384DD8" w:rsidP="00384DD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符合当前搜索条件的存管账户明细中，操作类型为“</w:t>
            </w:r>
            <w:r>
              <w:rPr>
                <w:rFonts w:ascii="应用字体" w:eastAsia="应用字体" w:hint="eastAsia"/>
                <w:color w:val="333333"/>
                <w:szCs w:val="21"/>
              </w:rPr>
              <w:t>投资、提现</w:t>
            </w:r>
            <w:r>
              <w:rPr>
                <w:rFonts w:ascii="应用字体" w:eastAsia="应用字体" w:hint="eastAsia"/>
                <w:color w:val="333333"/>
                <w:szCs w:val="21"/>
              </w:rPr>
              <w:t>总额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”</w:t>
            </w:r>
          </w:p>
        </w:tc>
      </w:tr>
      <w:tr w:rsidR="00E46578" w:rsidRPr="00A00464" w:rsidTr="00ED39AB">
        <w:tc>
          <w:tcPr>
            <w:tcW w:w="2235" w:type="dxa"/>
          </w:tcPr>
          <w:p w:rsidR="00E46578" w:rsidRDefault="00143A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导出</w:t>
            </w:r>
          </w:p>
        </w:tc>
        <w:tc>
          <w:tcPr>
            <w:tcW w:w="6626" w:type="dxa"/>
          </w:tcPr>
          <w:p w:rsidR="00E46578" w:rsidRDefault="0027698F" w:rsidP="002B29BD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导出存管余额明细excel</w:t>
            </w:r>
          </w:p>
          <w:p w:rsidR="0027698F" w:rsidRDefault="0027698F" w:rsidP="002B29BD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默认导出符合搜索条件的所有存管余额明细</w:t>
            </w:r>
          </w:p>
          <w:p w:rsidR="0027698F" w:rsidRPr="0027698F" w:rsidRDefault="0027698F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导出字段同列表</w:t>
            </w:r>
          </w:p>
        </w:tc>
      </w:tr>
      <w:tr w:rsidR="00E46578" w:rsidRPr="00A00464" w:rsidTr="00ED39AB">
        <w:tc>
          <w:tcPr>
            <w:tcW w:w="2235" w:type="dxa"/>
          </w:tcPr>
          <w:p w:rsidR="00E46578" w:rsidRDefault="00143A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操作编号</w:t>
            </w:r>
          </w:p>
        </w:tc>
        <w:tc>
          <w:tcPr>
            <w:tcW w:w="6626" w:type="dxa"/>
          </w:tcPr>
          <w:p w:rsidR="0014691F" w:rsidRDefault="0014691F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存管余额明细编号</w:t>
            </w:r>
          </w:p>
        </w:tc>
      </w:tr>
      <w:tr w:rsidR="00143A78" w:rsidRPr="00A00464" w:rsidTr="00ED39AB">
        <w:tc>
          <w:tcPr>
            <w:tcW w:w="2235" w:type="dxa"/>
          </w:tcPr>
          <w:p w:rsidR="00143A78" w:rsidRDefault="00143A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用户姓名</w:t>
            </w:r>
          </w:p>
        </w:tc>
        <w:tc>
          <w:tcPr>
            <w:tcW w:w="6626" w:type="dxa"/>
          </w:tcPr>
          <w:p w:rsidR="00143A78" w:rsidRDefault="00BC573E" w:rsidP="002B29BD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存管明细出借人姓名</w:t>
            </w:r>
          </w:p>
          <w:p w:rsidR="00BC573E" w:rsidRDefault="00BC573E" w:rsidP="002B29BD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可点击</w:t>
            </w:r>
          </w:p>
          <w:p w:rsidR="00BC573E" w:rsidRPr="00BC573E" w:rsidRDefault="00BC573E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点击链接至出借人详情</w:t>
            </w:r>
          </w:p>
        </w:tc>
      </w:tr>
      <w:tr w:rsidR="00143A78" w:rsidRPr="00A00464" w:rsidTr="00ED39AB">
        <w:tc>
          <w:tcPr>
            <w:tcW w:w="2235" w:type="dxa"/>
          </w:tcPr>
          <w:p w:rsidR="00143A78" w:rsidRDefault="00143A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存管类型</w:t>
            </w:r>
          </w:p>
        </w:tc>
        <w:tc>
          <w:tcPr>
            <w:tcW w:w="6626" w:type="dxa"/>
          </w:tcPr>
          <w:p w:rsidR="00143A78" w:rsidRDefault="009D7EE0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存管类型</w:t>
            </w:r>
          </w:p>
        </w:tc>
      </w:tr>
      <w:tr w:rsidR="00143A78" w:rsidRPr="00A00464" w:rsidTr="00ED39AB">
        <w:tc>
          <w:tcPr>
            <w:tcW w:w="2235" w:type="dxa"/>
          </w:tcPr>
          <w:p w:rsidR="00143A78" w:rsidRDefault="00143A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操作金额</w:t>
            </w:r>
          </w:p>
        </w:tc>
        <w:tc>
          <w:tcPr>
            <w:tcW w:w="6626" w:type="dxa"/>
          </w:tcPr>
          <w:p w:rsidR="00143A78" w:rsidRDefault="009D7EE0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操作金额</w:t>
            </w:r>
          </w:p>
        </w:tc>
      </w:tr>
      <w:tr w:rsidR="00143A78" w:rsidRPr="00A00464" w:rsidTr="00ED39AB">
        <w:tc>
          <w:tcPr>
            <w:tcW w:w="2235" w:type="dxa"/>
          </w:tcPr>
          <w:p w:rsidR="00143A78" w:rsidRDefault="00143A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操作类型</w:t>
            </w:r>
          </w:p>
        </w:tc>
        <w:tc>
          <w:tcPr>
            <w:tcW w:w="6626" w:type="dxa"/>
          </w:tcPr>
          <w:p w:rsidR="00143A78" w:rsidRDefault="009D7EE0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操作类型</w:t>
            </w:r>
          </w:p>
        </w:tc>
      </w:tr>
      <w:tr w:rsidR="00143A78" w:rsidRPr="00A00464" w:rsidTr="00ED39AB">
        <w:tc>
          <w:tcPr>
            <w:tcW w:w="2235" w:type="dxa"/>
          </w:tcPr>
          <w:p w:rsidR="00143A78" w:rsidRDefault="00143A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操作时间</w:t>
            </w:r>
          </w:p>
        </w:tc>
        <w:tc>
          <w:tcPr>
            <w:tcW w:w="6626" w:type="dxa"/>
          </w:tcPr>
          <w:p w:rsidR="00143A78" w:rsidRDefault="009D7EE0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操作时间：即操作动作发起时间</w:t>
            </w:r>
          </w:p>
        </w:tc>
      </w:tr>
      <w:tr w:rsidR="00143A78" w:rsidRPr="00A00464" w:rsidTr="00ED39AB">
        <w:tc>
          <w:tcPr>
            <w:tcW w:w="2235" w:type="dxa"/>
          </w:tcPr>
          <w:p w:rsidR="00143A78" w:rsidRDefault="00143A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完成时间</w:t>
            </w:r>
          </w:p>
        </w:tc>
        <w:tc>
          <w:tcPr>
            <w:tcW w:w="6626" w:type="dxa"/>
          </w:tcPr>
          <w:p w:rsidR="00143A78" w:rsidRDefault="009D7EE0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完成时间即明细操作状态成功、失败最终时间点</w:t>
            </w:r>
          </w:p>
        </w:tc>
      </w:tr>
      <w:tr w:rsidR="00143A78" w:rsidRPr="00A00464" w:rsidTr="00ED39AB">
        <w:tc>
          <w:tcPr>
            <w:tcW w:w="2235" w:type="dxa"/>
          </w:tcPr>
          <w:p w:rsidR="00143A78" w:rsidRDefault="00143A78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状态</w:t>
            </w:r>
          </w:p>
        </w:tc>
        <w:tc>
          <w:tcPr>
            <w:tcW w:w="6626" w:type="dxa"/>
          </w:tcPr>
          <w:p w:rsidR="00143A78" w:rsidRDefault="005A1961" w:rsidP="005A1961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成功、失败、</w:t>
            </w:r>
            <w:r w:rsidR="005525B2">
              <w:rPr>
                <w:rFonts w:ascii="仿宋" w:eastAsia="仿宋" w:hAnsi="仿宋" w:hint="eastAsia"/>
                <w:sz w:val="24"/>
                <w:szCs w:val="24"/>
              </w:rPr>
              <w:t>处理中</w:t>
            </w:r>
          </w:p>
          <w:p w:rsidR="005525B2" w:rsidRDefault="005525B2" w:rsidP="005A196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理论上不存在永远为“处理中”状态的明细</w:t>
            </w:r>
          </w:p>
        </w:tc>
      </w:tr>
      <w:tr w:rsidR="00E46578" w:rsidRPr="00A00464" w:rsidTr="00ED39AB">
        <w:tc>
          <w:tcPr>
            <w:tcW w:w="2235" w:type="dxa"/>
          </w:tcPr>
          <w:p w:rsidR="00E46578" w:rsidRDefault="00ED39AB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可用余额</w:t>
            </w:r>
          </w:p>
        </w:tc>
        <w:tc>
          <w:tcPr>
            <w:tcW w:w="6626" w:type="dxa"/>
          </w:tcPr>
          <w:p w:rsidR="00E46578" w:rsidRDefault="0052447E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即当前该笔存管明细后，剩余可用余额</w:t>
            </w:r>
          </w:p>
        </w:tc>
      </w:tr>
      <w:tr w:rsidR="00ED39AB" w:rsidRPr="00A00464" w:rsidTr="00ED39AB">
        <w:tc>
          <w:tcPr>
            <w:tcW w:w="2235" w:type="dxa"/>
          </w:tcPr>
          <w:p w:rsidR="00ED39AB" w:rsidRDefault="00ED39AB" w:rsidP="002B29BD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冻结余额</w:t>
            </w:r>
          </w:p>
        </w:tc>
        <w:tc>
          <w:tcPr>
            <w:tcW w:w="6626" w:type="dxa"/>
          </w:tcPr>
          <w:p w:rsidR="00ED39AB" w:rsidRDefault="0052447E" w:rsidP="002B29B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冻结金额：即处理中金额。</w:t>
            </w:r>
          </w:p>
        </w:tc>
      </w:tr>
    </w:tbl>
    <w:p w:rsidR="00E46578" w:rsidRPr="00EE3373" w:rsidRDefault="00E46578" w:rsidP="00A738C4">
      <w:bookmarkStart w:id="0" w:name="_GoBack"/>
      <w:bookmarkEnd w:id="0"/>
    </w:p>
    <w:p w:rsidR="00FC2D85" w:rsidRDefault="00A620AF" w:rsidP="00D12496">
      <w:pPr>
        <w:pStyle w:val="1"/>
      </w:pPr>
      <w:r>
        <w:rPr>
          <w:rFonts w:hint="eastAsia"/>
        </w:rPr>
        <w:t>退款管理</w:t>
      </w:r>
    </w:p>
    <w:p w:rsidR="00D71A1A" w:rsidRDefault="0034330E" w:rsidP="00D71A1A">
      <w:pPr>
        <w:pStyle w:val="2"/>
        <w:numPr>
          <w:ilvl w:val="0"/>
          <w:numId w:val="0"/>
        </w:numPr>
        <w:ind w:left="576" w:hanging="576"/>
      </w:pPr>
      <w:r>
        <w:rPr>
          <w:rFonts w:hint="eastAsia"/>
        </w:rPr>
        <w:t>删除原“退款提交按钮”，</w:t>
      </w:r>
      <w:r w:rsidR="00D115E9">
        <w:rPr>
          <w:rFonts w:hint="eastAsia"/>
        </w:rPr>
        <w:t>变更为</w:t>
      </w:r>
      <w:r>
        <w:rPr>
          <w:rFonts w:hint="eastAsia"/>
        </w:rPr>
        <w:t>“存管投资退款、红包退款”按钮。</w:t>
      </w:r>
    </w:p>
    <w:p w:rsidR="00D71A1A" w:rsidRDefault="00224323" w:rsidP="00D71A1A">
      <w:r>
        <w:rPr>
          <w:noProof/>
        </w:rPr>
        <w:drawing>
          <wp:inline distT="0" distB="0" distL="0" distR="0" wp14:anchorId="363C546C" wp14:editId="0BD02C0F">
            <wp:extent cx="4742857" cy="146666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73" w:rsidRDefault="00FE068C" w:rsidP="00666159">
      <w:pPr>
        <w:pStyle w:val="2"/>
      </w:pPr>
      <w:r>
        <w:rPr>
          <w:rFonts w:hint="eastAsia"/>
        </w:rPr>
        <w:t>存管</w:t>
      </w:r>
      <w:r w:rsidR="00226AE2">
        <w:rPr>
          <w:rFonts w:hint="eastAsia"/>
        </w:rPr>
        <w:t>投资</w:t>
      </w:r>
      <w:r>
        <w:rPr>
          <w:rFonts w:hint="eastAsia"/>
        </w:rPr>
        <w:t>退款</w:t>
      </w:r>
    </w:p>
    <w:p w:rsidR="002F3FBE" w:rsidRPr="0034775F" w:rsidRDefault="005B4A91" w:rsidP="00117207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34775F">
        <w:rPr>
          <w:rFonts w:ascii="仿宋" w:eastAsia="仿宋" w:hAnsi="仿宋" w:hint="eastAsia"/>
          <w:sz w:val="28"/>
          <w:szCs w:val="28"/>
        </w:rPr>
        <w:t>说明</w:t>
      </w:r>
      <w:r w:rsidR="00163676" w:rsidRPr="0034775F">
        <w:rPr>
          <w:rFonts w:ascii="仿宋" w:eastAsia="仿宋" w:hAnsi="仿宋" w:hint="eastAsia"/>
          <w:sz w:val="28"/>
          <w:szCs w:val="28"/>
        </w:rPr>
        <w:t>：</w:t>
      </w:r>
      <w:r w:rsidR="00165DFA" w:rsidRPr="0034775F">
        <w:rPr>
          <w:rFonts w:ascii="仿宋" w:eastAsia="仿宋" w:hAnsi="仿宋" w:hint="eastAsia"/>
          <w:sz w:val="28"/>
          <w:szCs w:val="28"/>
        </w:rPr>
        <w:t>存有投资退款，用于将实际已退款至用户存管户资金，添加至用户存管余额。</w:t>
      </w:r>
    </w:p>
    <w:p w:rsidR="005B4A91" w:rsidRPr="0034775F" w:rsidRDefault="00121543" w:rsidP="00117207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34775F">
        <w:rPr>
          <w:rFonts w:ascii="仿宋" w:eastAsia="仿宋" w:hAnsi="仿宋" w:hint="eastAsia"/>
          <w:sz w:val="28"/>
          <w:szCs w:val="28"/>
        </w:rPr>
        <w:t>点击“存管投资退款”按钮</w:t>
      </w:r>
    </w:p>
    <w:p w:rsidR="006C2213" w:rsidRDefault="006C2213" w:rsidP="00D707CA">
      <w:pPr>
        <w:pStyle w:val="a5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弹出显示退款申请单</w:t>
      </w:r>
    </w:p>
    <w:p w:rsidR="00D707CA" w:rsidRPr="00A07512" w:rsidRDefault="006C2213" w:rsidP="00A07512">
      <w:pPr>
        <w:pStyle w:val="a5"/>
        <w:ind w:left="12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E5C330" wp14:editId="797DDDC7">
            <wp:extent cx="5486400" cy="2076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FE" w:rsidRDefault="00A07512" w:rsidP="00A07512">
      <w:pPr>
        <w:pStyle w:val="a5"/>
        <w:numPr>
          <w:ilvl w:val="2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输入需要退款交易单号，点击“提交”</w:t>
      </w:r>
    </w:p>
    <w:p w:rsidR="007E56A6" w:rsidRPr="007E56A6" w:rsidRDefault="000C2F84" w:rsidP="007E56A6">
      <w:pPr>
        <w:pStyle w:val="a5"/>
        <w:numPr>
          <w:ilvl w:val="3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7E56A6" w:rsidRPr="007E56A6">
        <w:rPr>
          <w:rFonts w:hint="eastAsia"/>
          <w:sz w:val="24"/>
          <w:szCs w:val="24"/>
        </w:rPr>
        <w:t>判断当前交易单状态是否为“交易取消”，当且仅当交易取消状态交易单可提交退款申请。</w:t>
      </w:r>
    </w:p>
    <w:p w:rsidR="007E56A6" w:rsidRPr="007E56A6" w:rsidRDefault="007E56A6" w:rsidP="007E56A6">
      <w:pPr>
        <w:pStyle w:val="a5"/>
        <w:numPr>
          <w:ilvl w:val="4"/>
          <w:numId w:val="5"/>
        </w:numPr>
        <w:ind w:firstLineChars="0"/>
        <w:rPr>
          <w:sz w:val="24"/>
          <w:szCs w:val="24"/>
        </w:rPr>
      </w:pPr>
      <w:r w:rsidRPr="007E56A6">
        <w:rPr>
          <w:rFonts w:hint="eastAsia"/>
          <w:sz w:val="24"/>
          <w:szCs w:val="24"/>
        </w:rPr>
        <w:t>若交易单未取消：则提示“退款失败”。</w:t>
      </w:r>
    </w:p>
    <w:p w:rsidR="007E56A6" w:rsidRDefault="007E56A6" w:rsidP="007E56A6">
      <w:pPr>
        <w:pStyle w:val="a5"/>
        <w:numPr>
          <w:ilvl w:val="4"/>
          <w:numId w:val="5"/>
        </w:numPr>
        <w:ind w:firstLineChars="0"/>
        <w:rPr>
          <w:sz w:val="24"/>
          <w:szCs w:val="24"/>
        </w:rPr>
      </w:pPr>
      <w:r w:rsidRPr="007E56A6">
        <w:rPr>
          <w:rFonts w:hint="eastAsia"/>
          <w:sz w:val="24"/>
          <w:szCs w:val="24"/>
        </w:rPr>
        <w:t>交易单状态取消：则弹层退款信息确认层</w:t>
      </w:r>
    </w:p>
    <w:p w:rsidR="00A07512" w:rsidRDefault="000C2F84" w:rsidP="00A07512">
      <w:pPr>
        <w:pStyle w:val="a5"/>
        <w:numPr>
          <w:ilvl w:val="3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F643D7">
        <w:rPr>
          <w:rFonts w:hint="eastAsia"/>
          <w:sz w:val="24"/>
          <w:szCs w:val="24"/>
        </w:rPr>
        <w:t>、星火后台生成退款单，退款单生成规则同现有规则</w:t>
      </w:r>
    </w:p>
    <w:p w:rsidR="00F643D7" w:rsidRDefault="000C2F84" w:rsidP="00A07512">
      <w:pPr>
        <w:pStyle w:val="a5"/>
        <w:numPr>
          <w:ilvl w:val="3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F643D7">
        <w:rPr>
          <w:rFonts w:hint="eastAsia"/>
          <w:sz w:val="24"/>
          <w:szCs w:val="24"/>
        </w:rPr>
        <w:t>、退款金额：即当前交易单存管投资金额，不包括红包金额</w:t>
      </w:r>
    </w:p>
    <w:p w:rsidR="00E725B6" w:rsidRDefault="000C2F84" w:rsidP="00E725B6">
      <w:pPr>
        <w:pStyle w:val="a5"/>
        <w:numPr>
          <w:ilvl w:val="3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F643D7">
        <w:rPr>
          <w:rFonts w:hint="eastAsia"/>
          <w:sz w:val="24"/>
          <w:szCs w:val="24"/>
        </w:rPr>
        <w:t>、</w:t>
      </w:r>
      <w:r w:rsidR="00E725B6">
        <w:rPr>
          <w:rFonts w:hint="eastAsia"/>
          <w:sz w:val="24"/>
          <w:szCs w:val="24"/>
        </w:rPr>
        <w:t>存管余额管理生成一条退款记录</w:t>
      </w:r>
    </w:p>
    <w:p w:rsidR="00E725B6" w:rsidRPr="00C759E6" w:rsidRDefault="00E725B6" w:rsidP="00E725B6">
      <w:pPr>
        <w:ind w:leftChars="1400" w:left="2940"/>
      </w:pPr>
      <w:r w:rsidRPr="00C759E6">
        <w:t>1</w:t>
      </w:r>
      <w:r w:rsidRPr="00C759E6">
        <w:rPr>
          <w:rFonts w:hint="eastAsia"/>
        </w:rPr>
        <w:t>、操作编号：当前退款交易单号</w:t>
      </w:r>
    </w:p>
    <w:p w:rsidR="00E725B6" w:rsidRPr="00C759E6" w:rsidRDefault="00E725B6" w:rsidP="00E725B6">
      <w:pPr>
        <w:ind w:leftChars="1400" w:left="2940"/>
      </w:pPr>
      <w:r w:rsidRPr="00C759E6">
        <w:t>2</w:t>
      </w:r>
      <w:r w:rsidRPr="00C759E6">
        <w:rPr>
          <w:rFonts w:hint="eastAsia"/>
        </w:rPr>
        <w:t>、存管类型：惠民、宜人贷、众邦存管</w:t>
      </w:r>
    </w:p>
    <w:p w:rsidR="00E725B6" w:rsidRPr="00C759E6" w:rsidRDefault="00E725B6" w:rsidP="00E725B6">
      <w:pPr>
        <w:ind w:leftChars="1400" w:left="2940"/>
      </w:pPr>
      <w:r w:rsidRPr="00C759E6">
        <w:t>3</w:t>
      </w:r>
      <w:r w:rsidRPr="00C759E6">
        <w:rPr>
          <w:rFonts w:hint="eastAsia"/>
        </w:rPr>
        <w:t>、出借人</w:t>
      </w:r>
      <w:r w:rsidRPr="00C759E6">
        <w:t>ID</w:t>
      </w:r>
      <w:r w:rsidRPr="00C759E6">
        <w:rPr>
          <w:rFonts w:hint="eastAsia"/>
        </w:rPr>
        <w:t>、姓名</w:t>
      </w:r>
    </w:p>
    <w:p w:rsidR="00E725B6" w:rsidRPr="00C759E6" w:rsidRDefault="00E725B6" w:rsidP="00E725B6">
      <w:pPr>
        <w:ind w:leftChars="1400" w:left="2940"/>
      </w:pPr>
      <w:r w:rsidRPr="00C759E6">
        <w:t>4</w:t>
      </w:r>
      <w:r w:rsidRPr="00C759E6">
        <w:rPr>
          <w:rFonts w:hint="eastAsia"/>
        </w:rPr>
        <w:t>、操作金额：当前交易单存管投资金额（不包括红包金额</w:t>
      </w:r>
      <w:r w:rsidRPr="00C759E6">
        <w:t>/</w:t>
      </w:r>
      <w:r w:rsidRPr="00C759E6">
        <w:rPr>
          <w:rFonts w:hint="eastAsia"/>
        </w:rPr>
        <w:t>其他平台垫资金额）</w:t>
      </w:r>
    </w:p>
    <w:p w:rsidR="00E725B6" w:rsidRPr="00C759E6" w:rsidRDefault="00E725B6" w:rsidP="00E725B6">
      <w:pPr>
        <w:ind w:leftChars="1400" w:left="2940"/>
      </w:pPr>
      <w:r w:rsidRPr="00C759E6">
        <w:t>5</w:t>
      </w:r>
      <w:r w:rsidRPr="00C759E6">
        <w:rPr>
          <w:rFonts w:hint="eastAsia"/>
        </w:rPr>
        <w:t>、操作时间：</w:t>
      </w:r>
      <w:r w:rsidRPr="00C759E6">
        <w:t xml:space="preserve"> </w:t>
      </w:r>
      <w:r w:rsidRPr="00C759E6">
        <w:rPr>
          <w:rFonts w:hint="eastAsia"/>
        </w:rPr>
        <w:t>当前时间</w:t>
      </w:r>
    </w:p>
    <w:p w:rsidR="00E725B6" w:rsidRPr="00C759E6" w:rsidRDefault="00E725B6" w:rsidP="00E725B6">
      <w:pPr>
        <w:ind w:leftChars="1400" w:left="2940"/>
      </w:pPr>
      <w:r w:rsidRPr="00C759E6">
        <w:t>6</w:t>
      </w:r>
      <w:r w:rsidRPr="00C759E6">
        <w:rPr>
          <w:rFonts w:hint="eastAsia"/>
        </w:rPr>
        <w:t>、操作类型：投资退款</w:t>
      </w:r>
    </w:p>
    <w:p w:rsidR="00E725B6" w:rsidRPr="00C759E6" w:rsidRDefault="00E725B6" w:rsidP="00E725B6">
      <w:pPr>
        <w:ind w:leftChars="1400" w:left="2940"/>
      </w:pPr>
      <w:r w:rsidRPr="00C759E6">
        <w:t>7</w:t>
      </w:r>
      <w:r w:rsidRPr="00C759E6">
        <w:rPr>
          <w:rFonts w:hint="eastAsia"/>
        </w:rPr>
        <w:t>、状态：成功</w:t>
      </w:r>
    </w:p>
    <w:p w:rsidR="00E725B6" w:rsidRPr="00C759E6" w:rsidRDefault="00E725B6" w:rsidP="00E725B6">
      <w:pPr>
        <w:ind w:leftChars="1400" w:left="2940"/>
      </w:pPr>
      <w:r w:rsidRPr="00C759E6">
        <w:t>8</w:t>
      </w:r>
      <w:r w:rsidRPr="00C759E6">
        <w:rPr>
          <w:rFonts w:hint="eastAsia"/>
        </w:rPr>
        <w:t>、完成时间：</w:t>
      </w:r>
      <w:r w:rsidRPr="00C759E6">
        <w:t xml:space="preserve"> </w:t>
      </w:r>
      <w:r w:rsidRPr="00C759E6">
        <w:rPr>
          <w:rFonts w:hint="eastAsia"/>
        </w:rPr>
        <w:t>当前时间</w:t>
      </w:r>
    </w:p>
    <w:p w:rsidR="00E725B6" w:rsidRDefault="00E725B6" w:rsidP="007D7E2A">
      <w:pPr>
        <w:pStyle w:val="a5"/>
        <w:numPr>
          <w:ilvl w:val="5"/>
          <w:numId w:val="5"/>
        </w:numPr>
        <w:ind w:firstLineChars="0"/>
        <w:rPr>
          <w:sz w:val="24"/>
          <w:szCs w:val="24"/>
        </w:rPr>
      </w:pPr>
      <w:r w:rsidRPr="00C759E6">
        <w:t>9</w:t>
      </w:r>
      <w:r w:rsidRPr="00C759E6">
        <w:rPr>
          <w:rFonts w:hint="eastAsia"/>
        </w:rPr>
        <w:t>、当前存管余额：</w:t>
      </w:r>
      <w:r w:rsidRPr="00C759E6">
        <w:t>+</w:t>
      </w:r>
      <w:r w:rsidRPr="00C759E6">
        <w:rPr>
          <w:rFonts w:hint="eastAsia"/>
        </w:rPr>
        <w:t>当前退款金额（不包括红包金额</w:t>
      </w:r>
      <w:r w:rsidRPr="00C759E6">
        <w:t>/</w:t>
      </w:r>
      <w:r w:rsidRPr="00C759E6">
        <w:rPr>
          <w:rFonts w:hint="eastAsia"/>
        </w:rPr>
        <w:t>平台垫资金额）</w:t>
      </w:r>
    </w:p>
    <w:p w:rsidR="00E725B6" w:rsidRDefault="0052488F" w:rsidP="00A07512">
      <w:pPr>
        <w:pStyle w:val="a5"/>
        <w:numPr>
          <w:ilvl w:val="3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7D7E2A">
        <w:rPr>
          <w:rFonts w:hint="eastAsia"/>
          <w:sz w:val="24"/>
          <w:szCs w:val="24"/>
        </w:rPr>
        <w:t>、</w:t>
      </w:r>
      <w:r w:rsidR="002620F5">
        <w:rPr>
          <w:rFonts w:hint="eastAsia"/>
          <w:sz w:val="24"/>
          <w:szCs w:val="24"/>
        </w:rPr>
        <w:t>若交易单已对应生成佣金记录，则删除佣金记录</w:t>
      </w:r>
    </w:p>
    <w:p w:rsidR="00F643D7" w:rsidRPr="00C759E6" w:rsidRDefault="00F643D7" w:rsidP="00C759E6">
      <w:pPr>
        <w:ind w:leftChars="1400" w:left="2940"/>
      </w:pPr>
    </w:p>
    <w:p w:rsidR="00666159" w:rsidRDefault="00C57B29" w:rsidP="00666159">
      <w:pPr>
        <w:pStyle w:val="2"/>
      </w:pPr>
      <w:r>
        <w:rPr>
          <w:rFonts w:hint="eastAsia"/>
        </w:rPr>
        <w:t>红包</w:t>
      </w:r>
      <w:r w:rsidR="0014043D">
        <w:rPr>
          <w:rFonts w:hint="eastAsia"/>
        </w:rPr>
        <w:t>退款</w:t>
      </w:r>
    </w:p>
    <w:p w:rsidR="00B53DBE" w:rsidRPr="0034775F" w:rsidRDefault="00163676" w:rsidP="00117207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34775F">
        <w:rPr>
          <w:rFonts w:ascii="仿宋" w:eastAsia="仿宋" w:hAnsi="仿宋" w:hint="eastAsia"/>
          <w:sz w:val="28"/>
          <w:szCs w:val="28"/>
        </w:rPr>
        <w:t>说明</w:t>
      </w:r>
      <w:r w:rsidR="00EF3CD8" w:rsidRPr="0034775F">
        <w:rPr>
          <w:rFonts w:ascii="仿宋" w:eastAsia="仿宋" w:hAnsi="仿宋" w:hint="eastAsia"/>
          <w:sz w:val="28"/>
          <w:szCs w:val="28"/>
        </w:rPr>
        <w:t>：将投资过程中</w:t>
      </w:r>
      <w:r w:rsidR="0068599E">
        <w:rPr>
          <w:rFonts w:ascii="仿宋" w:eastAsia="仿宋" w:hAnsi="仿宋" w:hint="eastAsia"/>
          <w:sz w:val="28"/>
          <w:szCs w:val="28"/>
        </w:rPr>
        <w:t>所</w:t>
      </w:r>
      <w:r w:rsidR="00EF3CD8" w:rsidRPr="0034775F">
        <w:rPr>
          <w:rFonts w:ascii="仿宋" w:eastAsia="仿宋" w:hAnsi="仿宋" w:hint="eastAsia"/>
          <w:sz w:val="28"/>
          <w:szCs w:val="28"/>
        </w:rPr>
        <w:t>使用红包金额，退还给渠道服务费账户。</w:t>
      </w:r>
      <w:r w:rsidR="00537389" w:rsidRPr="0034775F">
        <w:rPr>
          <w:rFonts w:ascii="仿宋" w:eastAsia="仿宋" w:hAnsi="仿宋" w:hint="eastAsia"/>
          <w:sz w:val="28"/>
          <w:szCs w:val="28"/>
        </w:rPr>
        <w:t>若未使用红包，则可不调用该按钮。</w:t>
      </w:r>
    </w:p>
    <w:p w:rsidR="00B870CA" w:rsidRPr="009943FA" w:rsidRDefault="00163676" w:rsidP="009943FA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 w:rsidRPr="0034775F">
        <w:rPr>
          <w:rFonts w:ascii="仿宋" w:eastAsia="仿宋" w:hAnsi="仿宋" w:hint="eastAsia"/>
          <w:sz w:val="28"/>
          <w:szCs w:val="28"/>
        </w:rPr>
        <w:t>点击“红包退款”按钮</w:t>
      </w:r>
      <w:r w:rsidR="00BD39E9">
        <w:rPr>
          <w:rFonts w:hint="eastAsia"/>
        </w:rPr>
        <w:t xml:space="preserve"> </w:t>
      </w:r>
    </w:p>
    <w:p w:rsidR="00392304" w:rsidRDefault="00AF0F6F" w:rsidP="00392304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弹出显示是红包退款层</w:t>
      </w:r>
    </w:p>
    <w:p w:rsidR="00AF0F6F" w:rsidRDefault="00AF0F6F" w:rsidP="00AF0F6F">
      <w:pPr>
        <w:ind w:left="840"/>
      </w:pPr>
      <w:r>
        <w:rPr>
          <w:noProof/>
        </w:rPr>
        <w:lastRenderedPageBreak/>
        <w:drawing>
          <wp:inline distT="0" distB="0" distL="0" distR="0" wp14:anchorId="3D3594D0" wp14:editId="22A4AE26">
            <wp:extent cx="5486400" cy="197294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E9" w:rsidRDefault="00BD39E9" w:rsidP="00392304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 xml:space="preserve"> </w:t>
      </w:r>
      <w:r w:rsidR="001A4BB2">
        <w:rPr>
          <w:rFonts w:hint="eastAsia"/>
        </w:rPr>
        <w:t>输入交易单号，点击“提交”按钮</w:t>
      </w:r>
      <w:r w:rsidR="000D0681">
        <w:rPr>
          <w:rFonts w:hint="eastAsia"/>
        </w:rPr>
        <w:tab/>
      </w:r>
    </w:p>
    <w:p w:rsidR="000D0681" w:rsidRDefault="001C298E" w:rsidP="001C298E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D0681">
        <w:rPr>
          <w:rFonts w:hint="eastAsia"/>
        </w:rPr>
        <w:t>判断当前交易单状态是否为“交易取消”，当且仅当交易取消状态交易单可提交退款申请。</w:t>
      </w:r>
    </w:p>
    <w:p w:rsidR="000D0681" w:rsidRDefault="000D0681" w:rsidP="001C298E">
      <w:pPr>
        <w:pStyle w:val="a5"/>
        <w:numPr>
          <w:ilvl w:val="3"/>
          <w:numId w:val="5"/>
        </w:numPr>
        <w:ind w:firstLineChars="0"/>
      </w:pPr>
      <w:r>
        <w:rPr>
          <w:rFonts w:hint="eastAsia"/>
        </w:rPr>
        <w:t>若交易单未取消：则提示“退款失败”。</w:t>
      </w:r>
    </w:p>
    <w:p w:rsidR="000D0681" w:rsidRDefault="000D0681" w:rsidP="001C298E">
      <w:pPr>
        <w:pStyle w:val="a5"/>
        <w:numPr>
          <w:ilvl w:val="3"/>
          <w:numId w:val="5"/>
        </w:numPr>
        <w:ind w:firstLineChars="0"/>
      </w:pPr>
      <w:r>
        <w:rPr>
          <w:rFonts w:hint="eastAsia"/>
        </w:rPr>
        <w:t>交易单状态取消：则弹层退款信息确认层</w:t>
      </w:r>
    </w:p>
    <w:p w:rsidR="00BD39E9" w:rsidRDefault="00D84A96" w:rsidP="001A4BB2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t>2</w:t>
      </w:r>
      <w:r w:rsidR="001A4BB2">
        <w:rPr>
          <w:rFonts w:hint="eastAsia"/>
        </w:rPr>
        <w:t>、生成退款申请单，退款金额即红包金额</w:t>
      </w:r>
    </w:p>
    <w:p w:rsidR="00B1238F" w:rsidRDefault="00D84A96" w:rsidP="008763D0">
      <w:pPr>
        <w:pStyle w:val="a5"/>
        <w:numPr>
          <w:ilvl w:val="2"/>
          <w:numId w:val="5"/>
        </w:numPr>
        <w:ind w:firstLineChars="0"/>
      </w:pPr>
      <w:r>
        <w:rPr>
          <w:rFonts w:hint="eastAsia"/>
        </w:rPr>
        <w:t>3</w:t>
      </w:r>
      <w:r w:rsidR="001A4BB2">
        <w:rPr>
          <w:rFonts w:hint="eastAsia"/>
        </w:rPr>
        <w:t>、调用产品中心“红包</w:t>
      </w:r>
      <w:r w:rsidR="00A84B80">
        <w:rPr>
          <w:rFonts w:hint="eastAsia"/>
        </w:rPr>
        <w:t>退回接口</w:t>
      </w:r>
      <w:r w:rsidR="001A4BB2">
        <w:rPr>
          <w:rFonts w:hint="eastAsia"/>
        </w:rPr>
        <w:t>”，</w:t>
      </w:r>
    </w:p>
    <w:p w:rsidR="008763D0" w:rsidRDefault="008763D0" w:rsidP="00B1238F">
      <w:pPr>
        <w:pStyle w:val="a5"/>
        <w:numPr>
          <w:ilvl w:val="3"/>
          <w:numId w:val="5"/>
        </w:numPr>
        <w:ind w:firstLineChars="0"/>
      </w:pPr>
      <w:r>
        <w:rPr>
          <w:rFonts w:hint="eastAsia"/>
        </w:rPr>
        <w:t>客户回款方式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64924" w:rsidRPr="00A64924" w:rsidRDefault="008763D0" w:rsidP="00A64924">
      <w:pPr>
        <w:pStyle w:val="a5"/>
        <w:numPr>
          <w:ilvl w:val="3"/>
          <w:numId w:val="5"/>
        </w:numPr>
        <w:ind w:firstLineChars="0"/>
      </w:pPr>
      <w:r>
        <w:rPr>
          <w:rFonts w:hint="eastAsia"/>
        </w:rPr>
        <w:t>2-</w:t>
      </w:r>
      <w:r>
        <w:rPr>
          <w:rFonts w:hint="eastAsia"/>
        </w:rPr>
        <w:t>红包退回（无需推送支付金额，产品中心根据渠道提交支付结果中的提交的红包金额进行费用转账）</w:t>
      </w:r>
    </w:p>
    <w:p w:rsidR="00D12496" w:rsidRDefault="00756005" w:rsidP="00D12496">
      <w:pPr>
        <w:pStyle w:val="1"/>
      </w:pPr>
      <w:r>
        <w:rPr>
          <w:rFonts w:hint="eastAsia"/>
        </w:rPr>
        <w:t>扩展字段</w:t>
      </w:r>
      <w:r w:rsidR="00EA7CED">
        <w:rPr>
          <w:rFonts w:hint="eastAsia"/>
        </w:rPr>
        <w:t>2</w:t>
      </w:r>
      <w:r>
        <w:rPr>
          <w:rFonts w:hint="eastAsia"/>
        </w:rPr>
        <w:t>传参</w:t>
      </w:r>
      <w:r w:rsidR="00B27D88">
        <w:rPr>
          <w:rFonts w:hint="eastAsia"/>
        </w:rPr>
        <w:t>变更</w:t>
      </w:r>
    </w:p>
    <w:p w:rsidR="0065684D" w:rsidRPr="00C118D3" w:rsidRDefault="00C118D3" w:rsidP="005525AD">
      <w:pPr>
        <w:pStyle w:val="2"/>
        <w:numPr>
          <w:ilvl w:val="0"/>
          <w:numId w:val="5"/>
        </w:numPr>
        <w:rPr>
          <w:rFonts w:ascii="仿宋" w:eastAsia="仿宋" w:hAnsi="仿宋"/>
          <w:sz w:val="24"/>
          <w:szCs w:val="24"/>
        </w:rPr>
      </w:pPr>
      <w:r w:rsidRPr="00C118D3">
        <w:rPr>
          <w:rFonts w:ascii="仿宋" w:eastAsia="仿宋" w:hAnsi="仿宋" w:hint="eastAsia"/>
          <w:color w:val="000000"/>
          <w:sz w:val="24"/>
          <w:szCs w:val="24"/>
        </w:rPr>
        <w:t>扩展字段2需按正确格式发往存管接口，且verifyorderid字段必传，包括所有充值和提现交易的验密（具体传输格式参见附件PPT）；</w:t>
      </w:r>
    </w:p>
    <w:p w:rsidR="00046258" w:rsidRDefault="001E366E" w:rsidP="002920EE">
      <w:pPr>
        <w:pStyle w:val="3"/>
      </w:pPr>
      <w:r>
        <w:rPr>
          <w:rFonts w:hint="eastAsia"/>
        </w:rPr>
        <w:t>充值、提现</w:t>
      </w:r>
      <w:r w:rsidR="00D45863">
        <w:rPr>
          <w:rFonts w:hint="eastAsia"/>
        </w:rPr>
        <w:t>接口</w:t>
      </w:r>
      <w:r w:rsidR="0067329B">
        <w:rPr>
          <w:rFonts w:hint="eastAsia"/>
        </w:rPr>
        <w:t>拓展字段2</w:t>
      </w:r>
      <w:r w:rsidR="00046258">
        <w:rPr>
          <w:rFonts w:hint="eastAsia"/>
        </w:rPr>
        <w:t>正确传参规则</w:t>
      </w:r>
    </w:p>
    <w:p w:rsidR="00DB6C1C" w:rsidRDefault="000E5420" w:rsidP="00BC6429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b/>
          <w:sz w:val="24"/>
          <w:szCs w:val="24"/>
        </w:rPr>
      </w:pPr>
      <w:r w:rsidRPr="00776148">
        <w:rPr>
          <w:rFonts w:ascii="仿宋" w:eastAsia="仿宋" w:hAnsi="仿宋" w:hint="eastAsia"/>
          <w:b/>
          <w:sz w:val="24"/>
          <w:szCs w:val="24"/>
        </w:rPr>
        <w:t>快捷、网银支付</w:t>
      </w:r>
      <w:r w:rsidR="00E17E01">
        <w:rPr>
          <w:rFonts w:ascii="仿宋" w:eastAsia="仿宋" w:hAnsi="仿宋" w:hint="eastAsia"/>
          <w:b/>
          <w:sz w:val="24"/>
          <w:szCs w:val="24"/>
        </w:rPr>
        <w:t>、线下</w:t>
      </w:r>
      <w:r w:rsidR="00FF6A27">
        <w:rPr>
          <w:rFonts w:ascii="仿宋" w:eastAsia="仿宋" w:hAnsi="仿宋" w:hint="eastAsia"/>
          <w:b/>
          <w:sz w:val="24"/>
          <w:szCs w:val="24"/>
        </w:rPr>
        <w:t>大额</w:t>
      </w:r>
      <w:r w:rsidR="00E17E01">
        <w:rPr>
          <w:rFonts w:ascii="仿宋" w:eastAsia="仿宋" w:hAnsi="仿宋" w:hint="eastAsia"/>
          <w:b/>
          <w:sz w:val="24"/>
          <w:szCs w:val="24"/>
        </w:rPr>
        <w:t>入金</w:t>
      </w:r>
      <w:r w:rsidR="00FF6A27">
        <w:rPr>
          <w:rFonts w:ascii="仿宋" w:eastAsia="仿宋" w:hAnsi="仿宋" w:hint="eastAsia"/>
          <w:b/>
          <w:sz w:val="24"/>
          <w:szCs w:val="24"/>
        </w:rPr>
        <w:t>支付</w:t>
      </w:r>
      <w:r w:rsidR="00787048" w:rsidRPr="00776148">
        <w:rPr>
          <w:rFonts w:ascii="仿宋" w:eastAsia="仿宋" w:hAnsi="仿宋" w:hint="eastAsia"/>
          <w:b/>
          <w:sz w:val="24"/>
          <w:szCs w:val="24"/>
        </w:rPr>
        <w:t>:</w:t>
      </w:r>
    </w:p>
    <w:p w:rsidR="00A87022" w:rsidRPr="00DB6C1C" w:rsidRDefault="00A87022" w:rsidP="00DB6C1C">
      <w:pPr>
        <w:pStyle w:val="a5"/>
        <w:numPr>
          <w:ilvl w:val="1"/>
          <w:numId w:val="5"/>
        </w:numPr>
        <w:ind w:firstLineChars="0"/>
        <w:rPr>
          <w:rFonts w:ascii="仿宋" w:eastAsia="仿宋" w:hAnsi="仿宋"/>
          <w:b/>
          <w:sz w:val="24"/>
          <w:szCs w:val="24"/>
        </w:rPr>
      </w:pPr>
      <w:r w:rsidRPr="00DB6C1C">
        <w:rPr>
          <w:rFonts w:ascii="仿宋" w:eastAsia="仿宋" w:hAnsi="仿宋" w:hint="eastAsia"/>
          <w:sz w:val="24"/>
          <w:szCs w:val="24"/>
        </w:rPr>
        <w:t>json:{app_key:"",app_redeem_id:"",zw_bx_cez:"</w:t>
      </w:r>
      <w:r w:rsidR="00F5188E" w:rsidRPr="00DB6C1C">
        <w:rPr>
          <w:rFonts w:ascii="仿宋" w:eastAsia="仿宋" w:hAnsi="仿宋" w:hint="eastAsia"/>
          <w:sz w:val="24"/>
          <w:szCs w:val="24"/>
        </w:rPr>
        <w:t>",ext_asset:"</w:t>
      </w:r>
      <w:r w:rsidR="0037008F" w:rsidRPr="00DB6C1C">
        <w:rPr>
          <w:rFonts w:ascii="仿宋" w:eastAsia="仿宋" w:hAnsi="仿宋" w:hint="eastAsia"/>
          <w:sz w:val="24"/>
          <w:szCs w:val="24"/>
        </w:rPr>
        <w:t>",kj_userId:"</w:t>
      </w:r>
      <w:r w:rsidR="0037008F" w:rsidRPr="00DB6C1C">
        <w:rPr>
          <w:rFonts w:ascii="仿宋" w:eastAsia="仿宋" w:hAnsi="仿宋" w:hint="eastAsia"/>
          <w:b/>
          <w:sz w:val="24"/>
          <w:szCs w:val="24"/>
        </w:rPr>
        <w:t>星火用户iD</w:t>
      </w:r>
      <w:r w:rsidRPr="00DB6C1C">
        <w:rPr>
          <w:rFonts w:ascii="仿宋" w:eastAsia="仿宋" w:hAnsi="仿宋" w:hint="eastAsia"/>
          <w:sz w:val="24"/>
          <w:szCs w:val="24"/>
        </w:rPr>
        <w:t>"</w:t>
      </w:r>
      <w:r w:rsidR="0037008F" w:rsidRPr="00DB6C1C">
        <w:rPr>
          <w:rFonts w:ascii="仿宋" w:eastAsia="仿宋" w:hAnsi="仿宋" w:hint="eastAsia"/>
          <w:sz w:val="24"/>
          <w:szCs w:val="24"/>
        </w:rPr>
        <w:t>，</w:t>
      </w:r>
      <w:r w:rsidR="00B73530" w:rsidRPr="00DB6C1C">
        <w:rPr>
          <w:rFonts w:ascii="仿宋" w:eastAsia="仿宋" w:hAnsi="仿宋"/>
          <w:sz w:val="24"/>
          <w:szCs w:val="24"/>
        </w:rPr>
        <w:t>verify_order_id</w:t>
      </w:r>
      <w:r w:rsidR="000B1B39" w:rsidRPr="00DB6C1C">
        <w:rPr>
          <w:rFonts w:ascii="仿宋" w:eastAsia="仿宋" w:hAnsi="仿宋" w:hint="eastAsia"/>
          <w:sz w:val="24"/>
          <w:szCs w:val="24"/>
        </w:rPr>
        <w:t>:</w:t>
      </w:r>
      <w:r w:rsidR="00B6443E" w:rsidRPr="00DB6C1C">
        <w:rPr>
          <w:rFonts w:ascii="仿宋" w:eastAsia="仿宋" w:hAnsi="仿宋" w:hint="eastAsia"/>
          <w:sz w:val="24"/>
          <w:szCs w:val="24"/>
        </w:rPr>
        <w:t xml:space="preserve"> "</w:t>
      </w:r>
      <w:r w:rsidR="00776148" w:rsidRPr="00DB6C1C">
        <w:rPr>
          <w:rFonts w:ascii="仿宋" w:eastAsia="仿宋" w:hAnsi="仿宋" w:hint="eastAsia"/>
          <w:b/>
          <w:sz w:val="24"/>
          <w:szCs w:val="24"/>
        </w:rPr>
        <w:t>广发交易密码校验返回验证订单号</w:t>
      </w:r>
      <w:r w:rsidR="00B6443E" w:rsidRPr="00DB6C1C">
        <w:rPr>
          <w:rFonts w:ascii="仿宋" w:eastAsia="仿宋" w:hAnsi="仿宋" w:hint="eastAsia"/>
          <w:sz w:val="24"/>
          <w:szCs w:val="24"/>
        </w:rPr>
        <w:t>"</w:t>
      </w:r>
      <w:r w:rsidRPr="00DB6C1C">
        <w:rPr>
          <w:rFonts w:ascii="仿宋" w:eastAsia="仿宋" w:hAnsi="仿宋" w:hint="eastAsia"/>
          <w:sz w:val="24"/>
          <w:szCs w:val="24"/>
        </w:rPr>
        <w:t>}</w:t>
      </w:r>
    </w:p>
    <w:p w:rsidR="0032750B" w:rsidRPr="0032750B" w:rsidRDefault="0032750B" w:rsidP="0032750B">
      <w:pPr>
        <w:rPr>
          <w:rFonts w:ascii="仿宋" w:eastAsia="仿宋" w:hAnsi="仿宋"/>
          <w:b/>
          <w:sz w:val="24"/>
          <w:szCs w:val="24"/>
        </w:rPr>
      </w:pPr>
    </w:p>
    <w:p w:rsidR="00E26689" w:rsidRPr="00E26689" w:rsidRDefault="000E5420" w:rsidP="001E2380">
      <w:pPr>
        <w:pStyle w:val="a5"/>
        <w:numPr>
          <w:ilvl w:val="0"/>
          <w:numId w:val="5"/>
        </w:numPr>
        <w:ind w:firstLineChars="0"/>
        <w:rPr>
          <w:rFonts w:ascii="仿宋" w:eastAsia="仿宋" w:hAnsi="仿宋"/>
          <w:b/>
          <w:sz w:val="24"/>
          <w:szCs w:val="24"/>
        </w:rPr>
      </w:pPr>
      <w:r w:rsidRPr="00776148">
        <w:rPr>
          <w:rFonts w:ascii="仿宋" w:eastAsia="仿宋" w:hAnsi="仿宋" w:hint="eastAsia"/>
          <w:b/>
          <w:sz w:val="24"/>
          <w:szCs w:val="24"/>
        </w:rPr>
        <w:t>提现：</w:t>
      </w:r>
      <w:r w:rsidR="001E2380" w:rsidRPr="0032750B">
        <w:rPr>
          <w:rFonts w:ascii="仿宋" w:eastAsia="仿宋" w:hAnsi="仿宋" w:hint="eastAsia"/>
          <w:sz w:val="24"/>
          <w:szCs w:val="24"/>
        </w:rPr>
        <w:tab/>
      </w:r>
      <w:r w:rsidR="0032750B" w:rsidRPr="0032750B">
        <w:rPr>
          <w:rFonts w:ascii="仿宋" w:eastAsia="仿宋" w:hAnsi="仿宋" w:hint="eastAsia"/>
          <w:sz w:val="24"/>
          <w:szCs w:val="24"/>
        </w:rPr>
        <w:tab/>
      </w:r>
    </w:p>
    <w:p w:rsidR="00984466" w:rsidRDefault="00313909" w:rsidP="00984466">
      <w:pPr>
        <w:pStyle w:val="a5"/>
        <w:numPr>
          <w:ilvl w:val="1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 w:rsidRPr="004136F8">
        <w:rPr>
          <w:rFonts w:ascii="仿宋" w:eastAsia="仿宋" w:hAnsi="仿宋" w:hint="eastAsia"/>
          <w:sz w:val="24"/>
          <w:szCs w:val="24"/>
        </w:rPr>
        <w:t>json:{app_key:"</w:t>
      </w:r>
      <w:r w:rsidR="003C20FB" w:rsidRPr="003C20FB">
        <w:rPr>
          <w:rFonts w:ascii="仿宋" w:eastAsia="仿宋" w:hAnsi="仿宋"/>
          <w:sz w:val="24"/>
          <w:szCs w:val="24"/>
        </w:rPr>
        <w:t xml:space="preserve"> </w:t>
      </w:r>
      <w:r w:rsidR="003C20FB" w:rsidRPr="003C20FB">
        <w:rPr>
          <w:rFonts w:ascii="仿宋" w:eastAsia="仿宋" w:hAnsi="仿宋"/>
          <w:b/>
          <w:sz w:val="24"/>
          <w:szCs w:val="24"/>
        </w:rPr>
        <w:t>出借端</w:t>
      </w:r>
      <w:r w:rsidR="003C20FB" w:rsidRPr="003C20FB">
        <w:rPr>
          <w:rFonts w:ascii="仿宋" w:eastAsia="仿宋" w:hAnsi="仿宋" w:hint="eastAsia"/>
          <w:b/>
          <w:sz w:val="24"/>
          <w:szCs w:val="24"/>
        </w:rPr>
        <w:t>渠道在</w:t>
      </w:r>
      <w:r w:rsidR="003C20FB" w:rsidRPr="003C20FB">
        <w:rPr>
          <w:rFonts w:ascii="仿宋" w:eastAsia="仿宋" w:hAnsi="仿宋"/>
          <w:b/>
          <w:sz w:val="24"/>
          <w:szCs w:val="24"/>
        </w:rPr>
        <w:t>和</w:t>
      </w:r>
      <w:r w:rsidR="003C20FB" w:rsidRPr="003C20FB">
        <w:rPr>
          <w:rFonts w:ascii="仿宋" w:eastAsia="仿宋" w:hAnsi="仿宋" w:hint="eastAsia"/>
          <w:b/>
          <w:sz w:val="24"/>
          <w:szCs w:val="24"/>
        </w:rPr>
        <w:t>产品中心</w:t>
      </w:r>
      <w:r w:rsidR="003C20FB" w:rsidRPr="003C20FB">
        <w:rPr>
          <w:rFonts w:ascii="仿宋" w:eastAsia="仿宋" w:hAnsi="仿宋"/>
          <w:b/>
          <w:sz w:val="24"/>
          <w:szCs w:val="24"/>
        </w:rPr>
        <w:t>交互</w:t>
      </w:r>
      <w:r w:rsidR="003C20FB" w:rsidRPr="003C20FB">
        <w:rPr>
          <w:rFonts w:ascii="仿宋" w:eastAsia="仿宋" w:hAnsi="仿宋" w:hint="eastAsia"/>
          <w:b/>
          <w:sz w:val="24"/>
          <w:szCs w:val="24"/>
        </w:rPr>
        <w:t>时，使用的appkey</w:t>
      </w:r>
      <w:r w:rsidR="003C20FB" w:rsidRPr="004136F8">
        <w:rPr>
          <w:rFonts w:ascii="仿宋" w:eastAsia="仿宋" w:hAnsi="仿宋" w:hint="eastAsia"/>
          <w:sz w:val="24"/>
          <w:szCs w:val="24"/>
        </w:rPr>
        <w:t xml:space="preserve"> </w:t>
      </w:r>
      <w:r w:rsidRPr="004136F8">
        <w:rPr>
          <w:rFonts w:ascii="仿宋" w:eastAsia="仿宋" w:hAnsi="仿宋" w:hint="eastAsia"/>
          <w:sz w:val="24"/>
          <w:szCs w:val="24"/>
        </w:rPr>
        <w:t>",app_redeem_id:"</w:t>
      </w:r>
      <w:r w:rsidRPr="004136F8">
        <w:rPr>
          <w:rFonts w:ascii="仿宋" w:eastAsia="仿宋" w:hAnsi="仿宋" w:hint="eastAsia"/>
          <w:b/>
          <w:sz w:val="24"/>
          <w:szCs w:val="24"/>
        </w:rPr>
        <w:t>星火提现结算单号</w:t>
      </w:r>
      <w:r w:rsidRPr="004136F8">
        <w:rPr>
          <w:rFonts w:ascii="仿宋" w:eastAsia="仿宋" w:hAnsi="仿宋" w:hint="eastAsia"/>
          <w:sz w:val="24"/>
          <w:szCs w:val="24"/>
        </w:rPr>
        <w:t>",zw_bx_cez:"",ext_asset:"E01",kj_userId:"星火用户ID", verify_order_id: "</w:t>
      </w:r>
      <w:r w:rsidRPr="008C4D81">
        <w:rPr>
          <w:rFonts w:ascii="仿宋" w:eastAsia="仿宋" w:hAnsi="仿宋" w:hint="eastAsia"/>
          <w:b/>
          <w:sz w:val="24"/>
          <w:szCs w:val="24"/>
        </w:rPr>
        <w:t>广发交易密码校验返回验证订单号</w:t>
      </w:r>
      <w:r w:rsidRPr="004136F8">
        <w:rPr>
          <w:rFonts w:ascii="仿宋" w:eastAsia="仿宋" w:hAnsi="仿宋" w:hint="eastAsia"/>
          <w:sz w:val="24"/>
          <w:szCs w:val="24"/>
        </w:rPr>
        <w:t>"}</w:t>
      </w:r>
    </w:p>
    <w:p w:rsidR="00984466" w:rsidRPr="00984466" w:rsidRDefault="00984466" w:rsidP="00984466">
      <w:pPr>
        <w:rPr>
          <w:rFonts w:ascii="仿宋" w:eastAsia="仿宋" w:hAnsi="仿宋"/>
          <w:sz w:val="24"/>
          <w:szCs w:val="24"/>
        </w:rPr>
      </w:pPr>
    </w:p>
    <w:p w:rsidR="00DE4B72" w:rsidRPr="00CA1ED2" w:rsidRDefault="00DE4B72" w:rsidP="00DE4B72">
      <w:pPr>
        <w:pStyle w:val="a5"/>
        <w:numPr>
          <w:ilvl w:val="0"/>
          <w:numId w:val="6"/>
        </w:numPr>
        <w:ind w:firstLineChars="0"/>
        <w:rPr>
          <w:rFonts w:ascii="仿宋" w:eastAsia="仿宋" w:hAnsi="仿宋"/>
          <w:b/>
          <w:sz w:val="24"/>
          <w:szCs w:val="24"/>
        </w:rPr>
      </w:pPr>
      <w:r w:rsidRPr="00CA1ED2">
        <w:rPr>
          <w:rFonts w:ascii="仿宋" w:eastAsia="仿宋" w:hAnsi="仿宋" w:hint="eastAsia"/>
          <w:b/>
          <w:sz w:val="24"/>
          <w:szCs w:val="24"/>
        </w:rPr>
        <w:t>广发交易密码校验返回验证订单号</w:t>
      </w:r>
    </w:p>
    <w:p w:rsidR="00DE4B72" w:rsidRPr="00DE4B72" w:rsidRDefault="00DE4B72" w:rsidP="00DE4B72">
      <w:pPr>
        <w:pStyle w:val="a5"/>
        <w:numPr>
          <w:ilvl w:val="1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见广发交易密码校验接口</w:t>
      </w:r>
      <w:r w:rsidR="003A4828">
        <w:rPr>
          <w:rFonts w:ascii="仿宋" w:eastAsia="仿宋" w:hAnsi="仿宋" w:hint="eastAsia"/>
          <w:sz w:val="24"/>
          <w:szCs w:val="24"/>
        </w:rPr>
        <w:t>，请求订单号。</w:t>
      </w:r>
    </w:p>
    <w:p w:rsidR="00BC6429" w:rsidRPr="00BC6429" w:rsidRDefault="00BC6429" w:rsidP="00BC6429">
      <w:pPr>
        <w:rPr>
          <w:rFonts w:ascii="仿宋" w:eastAsia="仿宋" w:hAnsi="仿宋"/>
          <w:sz w:val="24"/>
          <w:szCs w:val="24"/>
        </w:rPr>
      </w:pPr>
    </w:p>
    <w:tbl>
      <w:tblPr>
        <w:tblStyle w:val="af"/>
        <w:tblpPr w:leftFromText="180" w:rightFromText="180" w:vertAnchor="text" w:tblpX="-34" w:tblpY="1"/>
        <w:tblOverlap w:val="never"/>
        <w:tblW w:w="9841" w:type="dxa"/>
        <w:tblLayout w:type="fixed"/>
        <w:tblLook w:val="04A0" w:firstRow="1" w:lastRow="0" w:firstColumn="1" w:lastColumn="0" w:noHBand="0" w:noVBand="1"/>
      </w:tblPr>
      <w:tblGrid>
        <w:gridCol w:w="1526"/>
        <w:gridCol w:w="3118"/>
        <w:gridCol w:w="2127"/>
        <w:gridCol w:w="1535"/>
        <w:gridCol w:w="1535"/>
      </w:tblGrid>
      <w:tr w:rsidR="00BC6429" w:rsidRPr="00BC6429" w:rsidTr="00BC6429">
        <w:tc>
          <w:tcPr>
            <w:tcW w:w="1526" w:type="dxa"/>
            <w:shd w:val="clear" w:color="auto" w:fill="FABF8F" w:themeFill="accent6" w:themeFillTint="99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/>
                <w:sz w:val="24"/>
                <w:szCs w:val="24"/>
              </w:rPr>
              <w:t>extend2</w:t>
            </w:r>
          </w:p>
        </w:tc>
        <w:tc>
          <w:tcPr>
            <w:tcW w:w="3118" w:type="dxa"/>
            <w:shd w:val="clear" w:color="auto" w:fill="FABF8F" w:themeFill="accent6" w:themeFillTint="99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/>
                <w:sz w:val="24"/>
                <w:szCs w:val="24"/>
              </w:rPr>
              <w:t>说明</w:t>
            </w:r>
          </w:p>
        </w:tc>
        <w:tc>
          <w:tcPr>
            <w:tcW w:w="2127" w:type="dxa"/>
            <w:shd w:val="clear" w:color="auto" w:fill="FABF8F" w:themeFill="accent6" w:themeFillTint="99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/>
                <w:sz w:val="24"/>
                <w:szCs w:val="24"/>
              </w:rPr>
              <w:t>使用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场景</w:t>
            </w:r>
          </w:p>
        </w:tc>
        <w:tc>
          <w:tcPr>
            <w:tcW w:w="1535" w:type="dxa"/>
            <w:shd w:val="clear" w:color="auto" w:fill="FABF8F" w:themeFill="accent6" w:themeFillTint="99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使用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接口</w:t>
            </w:r>
          </w:p>
        </w:tc>
        <w:tc>
          <w:tcPr>
            <w:tcW w:w="1535" w:type="dxa"/>
            <w:shd w:val="clear" w:color="auto" w:fill="FABF8F" w:themeFill="accent6" w:themeFillTint="99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星火备注</w:t>
            </w:r>
          </w:p>
        </w:tc>
      </w:tr>
      <w:tr w:rsidR="00BC6429" w:rsidRPr="00BC6429" w:rsidTr="00BC6429">
        <w:tc>
          <w:tcPr>
            <w:tcW w:w="1526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app_key</w:t>
            </w:r>
          </w:p>
        </w:tc>
        <w:tc>
          <w:tcPr>
            <w:tcW w:w="3118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/>
                <w:sz w:val="24"/>
                <w:szCs w:val="24"/>
              </w:rPr>
              <w:t>出借端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渠道在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和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产品中心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交互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时，使用的appkey</w:t>
            </w:r>
          </w:p>
        </w:tc>
        <w:tc>
          <w:tcPr>
            <w:tcW w:w="2127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/>
                <w:sz w:val="24"/>
                <w:szCs w:val="24"/>
              </w:rPr>
              <w:t>出借端渠道使用，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业务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类型为04-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赎回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时，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必填</w:t>
            </w:r>
          </w:p>
        </w:tc>
        <w:tc>
          <w:tcPr>
            <w:tcW w:w="1535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单笔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代付、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批量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代付、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线下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出金</w:t>
            </w:r>
          </w:p>
        </w:tc>
        <w:tc>
          <w:tcPr>
            <w:tcW w:w="1535" w:type="dxa"/>
          </w:tcPr>
          <w:p w:rsidR="00BC6429" w:rsidRPr="00BC6429" w:rsidRDefault="009D4F16" w:rsidP="00FD63EA">
            <w:pPr>
              <w:rPr>
                <w:rFonts w:ascii="仿宋" w:eastAsia="仿宋" w:hAnsi="仿宋"/>
                <w:sz w:val="24"/>
                <w:szCs w:val="24"/>
              </w:rPr>
            </w:pPr>
            <w:r w:rsidRPr="009E6DBE">
              <w:rPr>
                <w:rFonts w:ascii="仿宋" w:eastAsia="仿宋" w:hAnsi="仿宋" w:hint="eastAsia"/>
                <w:b/>
                <w:sz w:val="24"/>
                <w:szCs w:val="24"/>
              </w:rPr>
              <w:t>提现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接口时调用：</w:t>
            </w:r>
            <w:r w:rsidRPr="00531028">
              <w:rPr>
                <w:rFonts w:ascii="仿宋" w:eastAsia="仿宋" w:hAnsi="仿宋" w:hint="eastAsia"/>
                <w:b/>
                <w:sz w:val="24"/>
                <w:szCs w:val="24"/>
              </w:rPr>
              <w:t>默认值为</w:t>
            </w:r>
            <w:r w:rsidR="00FD63EA">
              <w:rPr>
                <w:rFonts w:ascii="仿宋" w:eastAsia="仿宋" w:hAnsi="仿宋" w:hint="eastAsia"/>
                <w:b/>
                <w:sz w:val="24"/>
                <w:szCs w:val="24"/>
              </w:rPr>
              <w:t>“</w:t>
            </w:r>
            <w:r w:rsidR="00FD63EA" w:rsidRPr="00531028">
              <w:rPr>
                <w:rFonts w:ascii="仿宋" w:eastAsia="仿宋" w:hAnsi="仿宋" w:hint="eastAsia"/>
                <w:b/>
                <w:sz w:val="24"/>
                <w:szCs w:val="24"/>
              </w:rPr>
              <w:t>001</w:t>
            </w:r>
            <w:r w:rsidR="00FD63EA">
              <w:rPr>
                <w:rFonts w:ascii="仿宋" w:eastAsia="仿宋" w:hAnsi="仿宋" w:hint="eastAsia"/>
                <w:b/>
                <w:sz w:val="24"/>
                <w:szCs w:val="24"/>
              </w:rPr>
              <w:t>”，单笔代付</w:t>
            </w:r>
          </w:p>
        </w:tc>
      </w:tr>
      <w:tr w:rsidR="00BC6429" w:rsidRPr="00BC6429" w:rsidTr="00BC6429">
        <w:tc>
          <w:tcPr>
            <w:tcW w:w="1526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app_redeem_id</w:t>
            </w:r>
          </w:p>
        </w:tc>
        <w:tc>
          <w:tcPr>
            <w:tcW w:w="3118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渠道赎回申请单号，多个按照逗号（半角逗号）分隔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，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最多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支持12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个</w:t>
            </w:r>
          </w:p>
        </w:tc>
        <w:tc>
          <w:tcPr>
            <w:tcW w:w="2127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/>
                <w:sz w:val="24"/>
                <w:szCs w:val="24"/>
              </w:rPr>
              <w:t>出借端渠道使用，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业务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类型为04-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赎回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时，必填</w:t>
            </w:r>
          </w:p>
        </w:tc>
        <w:tc>
          <w:tcPr>
            <w:tcW w:w="1535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单笔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代付、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批量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代付、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线下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出金</w:t>
            </w:r>
          </w:p>
        </w:tc>
        <w:tc>
          <w:tcPr>
            <w:tcW w:w="1535" w:type="dxa"/>
          </w:tcPr>
          <w:p w:rsidR="00BC6429" w:rsidRPr="00BC6429" w:rsidRDefault="002117A0" w:rsidP="005951CE">
            <w:pPr>
              <w:rPr>
                <w:rFonts w:ascii="仿宋" w:eastAsia="仿宋" w:hAnsi="仿宋"/>
                <w:sz w:val="24"/>
                <w:szCs w:val="24"/>
              </w:rPr>
            </w:pPr>
            <w:r w:rsidRPr="009E6DBE">
              <w:rPr>
                <w:rFonts w:ascii="仿宋" w:eastAsia="仿宋" w:hAnsi="仿宋" w:hint="eastAsia"/>
                <w:b/>
                <w:sz w:val="24"/>
                <w:szCs w:val="24"/>
              </w:rPr>
              <w:t>提现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接口时调用：</w:t>
            </w:r>
            <w:r w:rsidR="005951CE">
              <w:rPr>
                <w:rFonts w:ascii="仿宋" w:eastAsia="仿宋" w:hAnsi="仿宋" w:hint="eastAsia"/>
                <w:sz w:val="24"/>
                <w:szCs w:val="24"/>
              </w:rPr>
              <w:t>内容“</w:t>
            </w:r>
            <w:r w:rsidR="005951CE" w:rsidRPr="00531028">
              <w:rPr>
                <w:rFonts w:ascii="仿宋" w:eastAsia="仿宋" w:hAnsi="仿宋" w:hint="eastAsia"/>
                <w:b/>
                <w:sz w:val="24"/>
                <w:szCs w:val="24"/>
              </w:rPr>
              <w:t>提现结算单单号</w:t>
            </w:r>
            <w:r w:rsidR="005951CE">
              <w:rPr>
                <w:rFonts w:ascii="仿宋" w:eastAsia="仿宋" w:hAnsi="仿宋" w:hint="eastAsia"/>
                <w:sz w:val="24"/>
                <w:szCs w:val="24"/>
              </w:rPr>
              <w:t>”</w:t>
            </w:r>
          </w:p>
        </w:tc>
      </w:tr>
      <w:tr w:rsidR="00BC6429" w:rsidRPr="00BC6429" w:rsidTr="00BC6429">
        <w:tc>
          <w:tcPr>
            <w:tcW w:w="1526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zw_bx_cez</w:t>
            </w:r>
          </w:p>
        </w:tc>
        <w:tc>
          <w:tcPr>
            <w:tcW w:w="3118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指旺变现时，调用结算转账接口，结算返回的ce单号，多个用逗号（半角逗号）分隔</w:t>
            </w:r>
          </w:p>
        </w:tc>
        <w:tc>
          <w:tcPr>
            <w:tcW w:w="2127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指旺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变现使用，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业务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类型为04-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赎回</w:t>
            </w:r>
          </w:p>
        </w:tc>
        <w:tc>
          <w:tcPr>
            <w:tcW w:w="1535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单笔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代付、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批量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代付、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线下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出金</w:t>
            </w:r>
          </w:p>
        </w:tc>
        <w:tc>
          <w:tcPr>
            <w:tcW w:w="1535" w:type="dxa"/>
          </w:tcPr>
          <w:p w:rsidR="00BC6429" w:rsidRPr="00BC6429" w:rsidRDefault="006B6E1F" w:rsidP="00BC64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空</w:t>
            </w:r>
          </w:p>
        </w:tc>
      </w:tr>
      <w:tr w:rsidR="00BC6429" w:rsidRPr="00BC6429" w:rsidTr="00BC6429">
        <w:tc>
          <w:tcPr>
            <w:tcW w:w="1526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/>
                <w:sz w:val="24"/>
                <w:szCs w:val="24"/>
              </w:rPr>
              <w:t>ext_asset</w:t>
            </w:r>
          </w:p>
        </w:tc>
        <w:tc>
          <w:tcPr>
            <w:tcW w:w="3118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/>
                <w:sz w:val="24"/>
                <w:szCs w:val="24"/>
              </w:rPr>
              <w:t>外部资产名称，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如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闪银、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现金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巴士</w:t>
            </w:r>
          </w:p>
        </w:tc>
        <w:tc>
          <w:tcPr>
            <w:tcW w:w="2127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新核心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系统使用，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数据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字典值：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E01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-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闪银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E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02-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现金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巴士</w:t>
            </w:r>
          </w:p>
        </w:tc>
        <w:tc>
          <w:tcPr>
            <w:tcW w:w="1535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网关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支付、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快捷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支付、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/>
                <w:sz w:val="24"/>
                <w:szCs w:val="24"/>
              </w:rPr>
              <w:t>单笔代扣、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批量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代扣、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线下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入金、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单笔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代付、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批量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代付、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线下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出金</w:t>
            </w:r>
          </w:p>
        </w:tc>
        <w:tc>
          <w:tcPr>
            <w:tcW w:w="1535" w:type="dxa"/>
          </w:tcPr>
          <w:p w:rsidR="00BC6429" w:rsidRPr="00BC6429" w:rsidRDefault="006B6E1F" w:rsidP="00BC64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空</w:t>
            </w:r>
          </w:p>
        </w:tc>
      </w:tr>
      <w:tr w:rsidR="00BC6429" w:rsidRPr="00BC6429" w:rsidTr="00BC6429">
        <w:tc>
          <w:tcPr>
            <w:tcW w:w="1526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kj_userId</w:t>
            </w:r>
          </w:p>
        </w:tc>
        <w:tc>
          <w:tcPr>
            <w:tcW w:w="3118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传入用户号</w:t>
            </w:r>
          </w:p>
        </w:tc>
        <w:tc>
          <w:tcPr>
            <w:tcW w:w="2127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/>
                <w:sz w:val="24"/>
                <w:szCs w:val="24"/>
              </w:rPr>
              <w:t>结算的收银台使用，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不限制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业务类型</w:t>
            </w:r>
          </w:p>
        </w:tc>
        <w:tc>
          <w:tcPr>
            <w:tcW w:w="1535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/>
                <w:sz w:val="24"/>
                <w:szCs w:val="24"/>
              </w:rPr>
              <w:t>快捷首次支付、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二次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支付</w:t>
            </w:r>
          </w:p>
        </w:tc>
        <w:tc>
          <w:tcPr>
            <w:tcW w:w="1535" w:type="dxa"/>
          </w:tcPr>
          <w:p w:rsidR="00BC6429" w:rsidRDefault="00171C24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275360">
              <w:rPr>
                <w:rFonts w:ascii="仿宋" w:eastAsia="仿宋" w:hAnsi="仿宋" w:hint="eastAsia"/>
                <w:b/>
                <w:sz w:val="24"/>
                <w:szCs w:val="24"/>
              </w:rPr>
              <w:t>快捷支付、网银支付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时，结算支付接口使用</w:t>
            </w:r>
          </w:p>
          <w:p w:rsidR="00171C24" w:rsidRPr="00171C24" w:rsidRDefault="00171C24" w:rsidP="00BC642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参数</w:t>
            </w:r>
            <w:r w:rsidRPr="00171C24">
              <w:rPr>
                <w:rFonts w:ascii="仿宋" w:eastAsia="仿宋" w:hAnsi="仿宋" w:hint="eastAsia"/>
                <w:b/>
                <w:sz w:val="24"/>
                <w:szCs w:val="24"/>
              </w:rPr>
              <w:t>“星火用户ID”</w:t>
            </w:r>
          </w:p>
        </w:tc>
      </w:tr>
      <w:tr w:rsidR="00BC6429" w:rsidRPr="00BC6429" w:rsidTr="00BC6429">
        <w:tc>
          <w:tcPr>
            <w:tcW w:w="1526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/>
                <w:sz w:val="24"/>
                <w:szCs w:val="24"/>
              </w:rPr>
              <w:t>verify_order_id</w:t>
            </w:r>
          </w:p>
        </w:tc>
        <w:tc>
          <w:tcPr>
            <w:tcW w:w="3118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/>
                <w:sz w:val="24"/>
                <w:szCs w:val="24"/>
              </w:rPr>
              <w:t>用户在广发银行，交易密码验证通过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后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 xml:space="preserve">，2.5 </w:t>
            </w:r>
            <w:r w:rsidRPr="00BC6429">
              <w:rPr>
                <w:rFonts w:ascii="仿宋" w:eastAsia="仿宋" w:hAnsi="仿宋" w:hint="eastAsia"/>
                <w:sz w:val="24"/>
                <w:szCs w:val="24"/>
              </w:rPr>
              <w:t>广发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银行交易密码验证接口返回的的验证订单号</w:t>
            </w:r>
          </w:p>
        </w:tc>
        <w:tc>
          <w:tcPr>
            <w:tcW w:w="2127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/>
                <w:sz w:val="24"/>
                <w:szCs w:val="24"/>
              </w:rPr>
              <w:t>存管测评使用</w:t>
            </w:r>
          </w:p>
        </w:tc>
        <w:tc>
          <w:tcPr>
            <w:tcW w:w="1535" w:type="dxa"/>
            <w:vAlign w:val="center"/>
          </w:tcPr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/>
                <w:sz w:val="24"/>
                <w:szCs w:val="24"/>
              </w:rPr>
              <w:t>网关支付、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快捷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支付、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单笔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代付、</w:t>
            </w:r>
          </w:p>
          <w:p w:rsidR="00BC6429" w:rsidRPr="00BC6429" w:rsidRDefault="00BC6429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BC6429">
              <w:rPr>
                <w:rFonts w:ascii="仿宋" w:eastAsia="仿宋" w:hAnsi="仿宋" w:hint="eastAsia"/>
                <w:sz w:val="24"/>
                <w:szCs w:val="24"/>
              </w:rPr>
              <w:t>批量</w:t>
            </w:r>
            <w:r w:rsidRPr="00BC6429">
              <w:rPr>
                <w:rFonts w:ascii="仿宋" w:eastAsia="仿宋" w:hAnsi="仿宋"/>
                <w:sz w:val="24"/>
                <w:szCs w:val="24"/>
              </w:rPr>
              <w:t>代付</w:t>
            </w:r>
          </w:p>
        </w:tc>
        <w:tc>
          <w:tcPr>
            <w:tcW w:w="1535" w:type="dxa"/>
          </w:tcPr>
          <w:p w:rsidR="00BC6429" w:rsidRPr="00BC6429" w:rsidRDefault="00216282" w:rsidP="00BC6429">
            <w:pPr>
              <w:rPr>
                <w:rFonts w:ascii="仿宋" w:eastAsia="仿宋" w:hAnsi="仿宋"/>
                <w:sz w:val="24"/>
                <w:szCs w:val="24"/>
              </w:rPr>
            </w:pPr>
            <w:r w:rsidRPr="0027362A">
              <w:rPr>
                <w:rFonts w:ascii="仿宋" w:eastAsia="仿宋" w:hAnsi="仿宋" w:hint="eastAsia"/>
                <w:b/>
                <w:sz w:val="24"/>
                <w:szCs w:val="24"/>
              </w:rPr>
              <w:t>快捷支付、网银支付、提现时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调用结算接口时使用，参数值“</w:t>
            </w:r>
            <w:r w:rsidRPr="0079051A">
              <w:rPr>
                <w:rFonts w:ascii="仿宋" w:eastAsia="仿宋" w:hAnsi="仿宋" w:hint="eastAsia"/>
                <w:b/>
                <w:sz w:val="24"/>
                <w:szCs w:val="24"/>
              </w:rPr>
              <w:t>广发交易密码校验返回验证订单号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”</w:t>
            </w:r>
          </w:p>
        </w:tc>
      </w:tr>
    </w:tbl>
    <w:p w:rsidR="00146977" w:rsidRPr="00146977" w:rsidRDefault="00146977" w:rsidP="00146977"/>
    <w:p w:rsidR="00D12496" w:rsidRDefault="00FE3982" w:rsidP="00D12496">
      <w:pPr>
        <w:pStyle w:val="1"/>
      </w:pPr>
      <w:r>
        <w:rPr>
          <w:rFonts w:hint="eastAsia"/>
        </w:rPr>
        <w:t>渠道余额拆分</w:t>
      </w:r>
    </w:p>
    <w:p w:rsidR="000D2E7D" w:rsidRPr="00A7218E" w:rsidRDefault="00B16FA1" w:rsidP="00446821">
      <w:pPr>
        <w:pStyle w:val="a5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 w:rsidRPr="00A7218E">
        <w:rPr>
          <w:rFonts w:ascii="仿宋" w:eastAsia="仿宋" w:hAnsi="仿宋" w:hint="eastAsia"/>
          <w:sz w:val="24"/>
          <w:szCs w:val="24"/>
        </w:rPr>
        <w:t>与结算充值</w:t>
      </w:r>
      <w:r w:rsidR="00967FDB" w:rsidRPr="00A7218E">
        <w:rPr>
          <w:rFonts w:ascii="仿宋" w:eastAsia="仿宋" w:hAnsi="仿宋" w:hint="eastAsia"/>
          <w:sz w:val="24"/>
          <w:szCs w:val="24"/>
        </w:rPr>
        <w:t>（快捷支付、网银支付、线下大额入金支付）</w:t>
      </w:r>
      <w:r w:rsidRPr="00A7218E">
        <w:rPr>
          <w:rFonts w:ascii="仿宋" w:eastAsia="仿宋" w:hAnsi="仿宋" w:hint="eastAsia"/>
          <w:sz w:val="24"/>
          <w:szCs w:val="24"/>
        </w:rPr>
        <w:t>、提现</w:t>
      </w:r>
      <w:r w:rsidR="00967FDB" w:rsidRPr="00A7218E">
        <w:rPr>
          <w:rFonts w:ascii="仿宋" w:eastAsia="仿宋" w:hAnsi="仿宋" w:hint="eastAsia"/>
          <w:sz w:val="24"/>
          <w:szCs w:val="24"/>
        </w:rPr>
        <w:t>（</w:t>
      </w:r>
      <w:r w:rsidR="00F94433">
        <w:rPr>
          <w:rFonts w:ascii="仿宋" w:eastAsia="仿宋" w:hAnsi="仿宋" w:hint="eastAsia"/>
          <w:sz w:val="24"/>
          <w:szCs w:val="24"/>
        </w:rPr>
        <w:t>单笔代付</w:t>
      </w:r>
      <w:r w:rsidR="00967FDB" w:rsidRPr="00A7218E">
        <w:rPr>
          <w:rFonts w:ascii="仿宋" w:eastAsia="仿宋" w:hAnsi="仿宋" w:hint="eastAsia"/>
          <w:sz w:val="24"/>
          <w:szCs w:val="24"/>
        </w:rPr>
        <w:t>）</w:t>
      </w:r>
      <w:r w:rsidRPr="00A7218E">
        <w:rPr>
          <w:rFonts w:ascii="仿宋" w:eastAsia="仿宋" w:hAnsi="仿宋" w:hint="eastAsia"/>
          <w:sz w:val="24"/>
          <w:szCs w:val="24"/>
        </w:rPr>
        <w:t>交互接口增加“</w:t>
      </w:r>
      <w:r w:rsidR="005B32ED">
        <w:rPr>
          <w:rFonts w:ascii="仿宋" w:eastAsia="仿宋" w:hAnsi="仿宋" w:hint="eastAsia"/>
          <w:sz w:val="24"/>
          <w:szCs w:val="24"/>
        </w:rPr>
        <w:t>分账户渠道编码</w:t>
      </w:r>
      <w:r w:rsidRPr="00A7218E">
        <w:rPr>
          <w:rFonts w:ascii="仿宋" w:eastAsia="仿宋" w:hAnsi="仿宋" w:hint="eastAsia"/>
          <w:sz w:val="24"/>
          <w:szCs w:val="24"/>
        </w:rPr>
        <w:t>”。</w:t>
      </w:r>
    </w:p>
    <w:p w:rsidR="00FE3982" w:rsidRDefault="00AD066E" w:rsidP="00FE3982">
      <w:pPr>
        <w:pStyle w:val="3"/>
      </w:pPr>
      <w:r>
        <w:rPr>
          <w:rFonts w:hint="eastAsia"/>
        </w:rPr>
        <w:lastRenderedPageBreak/>
        <w:t>快捷支付、网银支付、线下大额入金支付</w:t>
      </w:r>
      <w:r w:rsidR="00DA3C48">
        <w:rPr>
          <w:rFonts w:hint="eastAsia"/>
        </w:rPr>
        <w:t>、提现</w:t>
      </w:r>
      <w:r w:rsidR="00F94433">
        <w:rPr>
          <w:rFonts w:hint="eastAsia"/>
        </w:rPr>
        <w:t>（单笔代付）</w:t>
      </w:r>
    </w:p>
    <w:p w:rsidR="007575F9" w:rsidRPr="00CE6C2C" w:rsidRDefault="007575F9" w:rsidP="007575F9">
      <w:pPr>
        <w:pStyle w:val="a5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 w:rsidRPr="00CE6C2C">
        <w:rPr>
          <w:rFonts w:ascii="仿宋" w:eastAsia="仿宋" w:hAnsi="仿宋" w:hint="eastAsia"/>
          <w:sz w:val="24"/>
          <w:szCs w:val="24"/>
        </w:rPr>
        <w:t>快捷支付</w:t>
      </w:r>
      <w:r w:rsidR="00A319F0" w:rsidRPr="00CE6C2C">
        <w:rPr>
          <w:rFonts w:ascii="仿宋" w:eastAsia="仿宋" w:hAnsi="仿宋" w:hint="eastAsia"/>
          <w:sz w:val="24"/>
          <w:szCs w:val="24"/>
        </w:rPr>
        <w:t>：分账户渠道编码</w:t>
      </w:r>
      <w:r w:rsidR="00E23DA1" w:rsidRPr="00CE6C2C">
        <w:rPr>
          <w:rFonts w:ascii="仿宋" w:eastAsia="仿宋" w:hAnsi="仿宋" w:hint="eastAsia"/>
          <w:sz w:val="24"/>
          <w:szCs w:val="24"/>
        </w:rPr>
        <w:t>：39</w:t>
      </w:r>
      <w:r w:rsidR="00A319F0" w:rsidRPr="00CE6C2C">
        <w:rPr>
          <w:rFonts w:ascii="仿宋" w:eastAsia="仿宋" w:hAnsi="仿宋" w:hint="eastAsia"/>
          <w:sz w:val="24"/>
          <w:szCs w:val="24"/>
        </w:rPr>
        <w:t xml:space="preserve"> 必填</w:t>
      </w:r>
    </w:p>
    <w:p w:rsidR="007575F9" w:rsidRPr="00CE6C2C" w:rsidRDefault="007575F9" w:rsidP="007575F9">
      <w:pPr>
        <w:ind w:left="480"/>
        <w:rPr>
          <w:rFonts w:ascii="仿宋" w:eastAsia="仿宋" w:hAnsi="仿宋"/>
          <w:sz w:val="24"/>
          <w:szCs w:val="24"/>
        </w:rPr>
      </w:pPr>
      <w:r w:rsidRPr="00CE6C2C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2B723978" wp14:editId="581385A3">
            <wp:extent cx="5486400" cy="94551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C2C">
        <w:rPr>
          <w:rFonts w:ascii="仿宋" w:eastAsia="仿宋" w:hAnsi="仿宋" w:hint="eastAsia"/>
          <w:sz w:val="24"/>
          <w:szCs w:val="24"/>
        </w:rPr>
        <w:t xml:space="preserve"> </w:t>
      </w:r>
    </w:p>
    <w:p w:rsidR="007575F9" w:rsidRPr="00CE6C2C" w:rsidRDefault="007575F9" w:rsidP="007575F9">
      <w:pPr>
        <w:pStyle w:val="a5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 w:rsidRPr="00CE6C2C">
        <w:rPr>
          <w:rFonts w:ascii="仿宋" w:eastAsia="仿宋" w:hAnsi="仿宋" w:hint="eastAsia"/>
          <w:sz w:val="24"/>
          <w:szCs w:val="24"/>
        </w:rPr>
        <w:t xml:space="preserve"> </w:t>
      </w:r>
      <w:r w:rsidR="00FA5B7C" w:rsidRPr="00CE6C2C">
        <w:rPr>
          <w:rFonts w:ascii="仿宋" w:eastAsia="仿宋" w:hAnsi="仿宋" w:hint="eastAsia"/>
          <w:sz w:val="24"/>
          <w:szCs w:val="24"/>
        </w:rPr>
        <w:t>网银支付</w:t>
      </w:r>
      <w:r w:rsidR="00A319F0" w:rsidRPr="00CE6C2C">
        <w:rPr>
          <w:rFonts w:ascii="仿宋" w:eastAsia="仿宋" w:hAnsi="仿宋" w:hint="eastAsia"/>
          <w:sz w:val="24"/>
          <w:szCs w:val="24"/>
        </w:rPr>
        <w:t>：分账户渠道编码</w:t>
      </w:r>
      <w:r w:rsidR="00E23DA1" w:rsidRPr="00CE6C2C">
        <w:rPr>
          <w:rFonts w:ascii="仿宋" w:eastAsia="仿宋" w:hAnsi="仿宋" w:hint="eastAsia"/>
          <w:sz w:val="24"/>
          <w:szCs w:val="24"/>
        </w:rPr>
        <w:t xml:space="preserve">：39 </w:t>
      </w:r>
      <w:r w:rsidR="00A319F0" w:rsidRPr="00CE6C2C">
        <w:rPr>
          <w:rFonts w:ascii="仿宋" w:eastAsia="仿宋" w:hAnsi="仿宋" w:hint="eastAsia"/>
          <w:sz w:val="24"/>
          <w:szCs w:val="24"/>
        </w:rPr>
        <w:t xml:space="preserve"> 必填</w:t>
      </w:r>
    </w:p>
    <w:p w:rsidR="007575F9" w:rsidRPr="00CE6C2C" w:rsidRDefault="00451906" w:rsidP="00451906">
      <w:pPr>
        <w:ind w:left="480"/>
        <w:rPr>
          <w:rFonts w:ascii="仿宋" w:eastAsia="仿宋" w:hAnsi="仿宋"/>
          <w:sz w:val="24"/>
          <w:szCs w:val="24"/>
        </w:rPr>
      </w:pPr>
      <w:r w:rsidRPr="00CE6C2C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7FFA9E45" wp14:editId="4C96B806">
            <wp:extent cx="5486400" cy="8159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B7C" w:rsidRPr="00CE6C2C">
        <w:rPr>
          <w:rFonts w:ascii="仿宋" w:eastAsia="仿宋" w:hAnsi="仿宋" w:hint="eastAsia"/>
          <w:sz w:val="24"/>
          <w:szCs w:val="24"/>
        </w:rPr>
        <w:t xml:space="preserve"> </w:t>
      </w:r>
    </w:p>
    <w:p w:rsidR="00FA5B7C" w:rsidRPr="00CE6C2C" w:rsidRDefault="00FA5B7C" w:rsidP="007575F9">
      <w:pPr>
        <w:pStyle w:val="a5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 w:rsidRPr="00CE6C2C">
        <w:rPr>
          <w:rFonts w:ascii="仿宋" w:eastAsia="仿宋" w:hAnsi="仿宋" w:hint="eastAsia"/>
          <w:sz w:val="24"/>
          <w:szCs w:val="24"/>
        </w:rPr>
        <w:t xml:space="preserve"> </w:t>
      </w:r>
      <w:r w:rsidR="00556F51" w:rsidRPr="00CE6C2C">
        <w:rPr>
          <w:rFonts w:ascii="仿宋" w:eastAsia="仿宋" w:hAnsi="仿宋" w:hint="eastAsia"/>
          <w:sz w:val="24"/>
          <w:szCs w:val="24"/>
        </w:rPr>
        <w:t>线下大额入金</w:t>
      </w:r>
      <w:r w:rsidR="00A319F0" w:rsidRPr="00CE6C2C">
        <w:rPr>
          <w:rFonts w:ascii="仿宋" w:eastAsia="仿宋" w:hAnsi="仿宋" w:hint="eastAsia"/>
          <w:sz w:val="24"/>
          <w:szCs w:val="24"/>
        </w:rPr>
        <w:t>：分账户渠道编码</w:t>
      </w:r>
      <w:r w:rsidR="0086543A" w:rsidRPr="00CE6C2C">
        <w:rPr>
          <w:rFonts w:ascii="仿宋" w:eastAsia="仿宋" w:hAnsi="仿宋" w:hint="eastAsia"/>
          <w:sz w:val="24"/>
          <w:szCs w:val="24"/>
        </w:rPr>
        <w:t xml:space="preserve">：39 </w:t>
      </w:r>
      <w:r w:rsidR="00A319F0" w:rsidRPr="00CE6C2C">
        <w:rPr>
          <w:rFonts w:ascii="仿宋" w:eastAsia="仿宋" w:hAnsi="仿宋" w:hint="eastAsia"/>
          <w:sz w:val="24"/>
          <w:szCs w:val="24"/>
        </w:rPr>
        <w:t>必填</w:t>
      </w:r>
    </w:p>
    <w:p w:rsidR="00556F51" w:rsidRPr="00CE6C2C" w:rsidRDefault="00556F51" w:rsidP="00556F51">
      <w:pPr>
        <w:ind w:left="480"/>
        <w:rPr>
          <w:rFonts w:ascii="仿宋" w:eastAsia="仿宋" w:hAnsi="仿宋"/>
          <w:sz w:val="24"/>
          <w:szCs w:val="24"/>
        </w:rPr>
      </w:pPr>
      <w:r w:rsidRPr="00CE6C2C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4D1E9ADE" wp14:editId="2A280493">
            <wp:extent cx="5486400" cy="4248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C2C">
        <w:rPr>
          <w:rFonts w:ascii="仿宋" w:eastAsia="仿宋" w:hAnsi="仿宋" w:hint="eastAsia"/>
          <w:sz w:val="24"/>
          <w:szCs w:val="24"/>
        </w:rPr>
        <w:t xml:space="preserve"> </w:t>
      </w:r>
    </w:p>
    <w:p w:rsidR="00556F51" w:rsidRPr="00CE6C2C" w:rsidRDefault="008A7ADC" w:rsidP="007575F9">
      <w:pPr>
        <w:pStyle w:val="a5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 w:rsidRPr="00CE6C2C">
        <w:rPr>
          <w:rFonts w:ascii="仿宋" w:eastAsia="仿宋" w:hAnsi="仿宋" w:hint="eastAsia"/>
          <w:sz w:val="24"/>
          <w:szCs w:val="24"/>
        </w:rPr>
        <w:t>提现（单笔代付）</w:t>
      </w:r>
      <w:r w:rsidR="00A319F0" w:rsidRPr="00CE6C2C">
        <w:rPr>
          <w:rFonts w:ascii="仿宋" w:eastAsia="仿宋" w:hAnsi="仿宋" w:hint="eastAsia"/>
          <w:sz w:val="24"/>
          <w:szCs w:val="24"/>
        </w:rPr>
        <w:t>：分账户渠道编码</w:t>
      </w:r>
      <w:r w:rsidR="0086543A" w:rsidRPr="00CE6C2C">
        <w:rPr>
          <w:rFonts w:ascii="仿宋" w:eastAsia="仿宋" w:hAnsi="仿宋" w:hint="eastAsia"/>
          <w:sz w:val="24"/>
          <w:szCs w:val="24"/>
        </w:rPr>
        <w:t xml:space="preserve">：39 </w:t>
      </w:r>
      <w:r w:rsidR="00A319F0" w:rsidRPr="00CE6C2C">
        <w:rPr>
          <w:rFonts w:ascii="仿宋" w:eastAsia="仿宋" w:hAnsi="仿宋" w:hint="eastAsia"/>
          <w:sz w:val="24"/>
          <w:szCs w:val="24"/>
        </w:rPr>
        <w:t xml:space="preserve"> 必填</w:t>
      </w:r>
    </w:p>
    <w:p w:rsidR="000910FC" w:rsidRPr="00CE6C2C" w:rsidRDefault="00414245" w:rsidP="000910FC">
      <w:pPr>
        <w:ind w:left="480"/>
        <w:rPr>
          <w:rFonts w:ascii="仿宋" w:eastAsia="仿宋" w:hAnsi="仿宋"/>
          <w:sz w:val="24"/>
          <w:szCs w:val="24"/>
        </w:rPr>
      </w:pPr>
      <w:r w:rsidRPr="00CE6C2C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5C4451A5" wp14:editId="43FD0367">
            <wp:extent cx="5486400" cy="73977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45" w:rsidRPr="00CE6C2C" w:rsidRDefault="00414245" w:rsidP="000910FC">
      <w:pPr>
        <w:ind w:left="480"/>
        <w:rPr>
          <w:rFonts w:ascii="仿宋" w:eastAsia="仿宋" w:hAnsi="仿宋"/>
          <w:sz w:val="24"/>
          <w:szCs w:val="24"/>
        </w:rPr>
      </w:pPr>
    </w:p>
    <w:p w:rsidR="00FA5B7C" w:rsidRPr="00CE6C2C" w:rsidRDefault="001C1125" w:rsidP="007575F9">
      <w:pPr>
        <w:pStyle w:val="a5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 w:rsidRPr="00CE6C2C">
        <w:rPr>
          <w:rFonts w:ascii="仿宋" w:eastAsia="仿宋" w:hAnsi="仿宋" w:hint="eastAsia"/>
          <w:sz w:val="24"/>
          <w:szCs w:val="24"/>
        </w:rPr>
        <w:t>分账户渠道编码：</w:t>
      </w:r>
    </w:p>
    <w:p w:rsidR="00D44831" w:rsidRPr="00137BE7" w:rsidRDefault="00D44831" w:rsidP="00D44831">
      <w:pPr>
        <w:pStyle w:val="a5"/>
        <w:numPr>
          <w:ilvl w:val="1"/>
          <w:numId w:val="6"/>
        </w:numPr>
        <w:ind w:firstLineChars="0"/>
        <w:rPr>
          <w:rFonts w:ascii="仿宋" w:eastAsia="仿宋" w:hAnsi="仿宋"/>
          <w:b/>
          <w:sz w:val="24"/>
          <w:szCs w:val="24"/>
        </w:rPr>
      </w:pPr>
      <w:r w:rsidRPr="00137BE7">
        <w:rPr>
          <w:rFonts w:ascii="仿宋" w:eastAsia="仿宋" w:hAnsi="仿宋" w:hint="eastAsia"/>
          <w:b/>
          <w:sz w:val="24"/>
          <w:szCs w:val="24"/>
        </w:rPr>
        <w:t>星火渠道编码“39”。</w:t>
      </w:r>
    </w:p>
    <w:p w:rsidR="001C1125" w:rsidRPr="007575F9" w:rsidRDefault="00D44831" w:rsidP="00D44831">
      <w:pPr>
        <w:pStyle w:val="a5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2012AD23" wp14:editId="29FE3966">
            <wp:extent cx="5486400" cy="56616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90" w:rsidRPr="00FE0F90" w:rsidRDefault="00FE0F90" w:rsidP="00FE0F90"/>
    <w:p w:rsidR="00D12496" w:rsidRDefault="00D12496" w:rsidP="00D12496">
      <w:pPr>
        <w:pStyle w:val="1"/>
      </w:pPr>
      <w:r>
        <w:rPr>
          <w:rFonts w:hint="eastAsia"/>
        </w:rPr>
        <w:t>一级标题</w:t>
      </w:r>
    </w:p>
    <w:p w:rsidR="00EA5D22" w:rsidRPr="00EA5D22" w:rsidRDefault="004D6365" w:rsidP="00F57CA4">
      <w:pPr>
        <w:pStyle w:val="1"/>
      </w:pPr>
      <w:r>
        <w:rPr>
          <w:rFonts w:hint="eastAsia"/>
        </w:rPr>
        <w:t>一级标题</w:t>
      </w:r>
    </w:p>
    <w:sectPr w:rsidR="00EA5D22" w:rsidRPr="00EA5D22" w:rsidSect="00D23BD2">
      <w:headerReference w:type="default" r:id="rId19"/>
      <w:footerReference w:type="default" r:id="rId20"/>
      <w:pgSz w:w="11906" w:h="16838"/>
      <w:pgMar w:top="1440" w:right="1080" w:bottom="1440" w:left="1080" w:header="397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FD6" w:rsidRDefault="00FD4FD6" w:rsidP="00367E87">
      <w:r>
        <w:separator/>
      </w:r>
    </w:p>
  </w:endnote>
  <w:endnote w:type="continuationSeparator" w:id="0">
    <w:p w:rsidR="00FD4FD6" w:rsidRDefault="00FD4FD6" w:rsidP="00367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default"/>
    <w:sig w:usb0="00000000" w:usb1="00000000" w:usb2="00000012" w:usb3="00000000" w:csb0="0002000D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应用字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BD2" w:rsidRDefault="00D23BD2" w:rsidP="00D23BD2">
    <w:pPr>
      <w:pStyle w:val="a4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462794">
      <w:rPr>
        <w:b/>
        <w:noProof/>
      </w:rPr>
      <w:t>7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462794">
      <w:rPr>
        <w:b/>
        <w:noProof/>
      </w:rPr>
      <w:t>11</w:t>
    </w:r>
    <w:r>
      <w:rPr>
        <w:b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60288" behindDoc="0" locked="0" layoutInCell="1" allowOverlap="1" wp14:anchorId="088B9CAB" wp14:editId="6F061061">
          <wp:simplePos x="0" y="0"/>
          <wp:positionH relativeFrom="column">
            <wp:posOffset>5067300</wp:posOffset>
          </wp:positionH>
          <wp:positionV relativeFrom="paragraph">
            <wp:posOffset>6350</wp:posOffset>
          </wp:positionV>
          <wp:extent cx="932815" cy="200025"/>
          <wp:effectExtent l="0" t="0" r="6985" b="3175"/>
          <wp:wrapNone/>
          <wp:docPr id="1" name="图片 0" descr="宜信LOGO与网址“宜人宜己信用中国”组合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宜信LOGO与网址“宜人宜己信用中国”组合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281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FD6" w:rsidRDefault="00FD4FD6" w:rsidP="00367E87">
      <w:r>
        <w:separator/>
      </w:r>
    </w:p>
  </w:footnote>
  <w:footnote w:type="continuationSeparator" w:id="0">
    <w:p w:rsidR="00FD4FD6" w:rsidRDefault="00FD4FD6" w:rsidP="00367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BD2" w:rsidRPr="005A045A" w:rsidRDefault="00D23BD2" w:rsidP="00D23BD2">
    <w:pPr>
      <w:pStyle w:val="a3"/>
      <w:pBdr>
        <w:bottom w:val="none" w:sz="0" w:space="0" w:color="auto"/>
      </w:pBdr>
      <w:wordWrap w:val="0"/>
      <w:ind w:right="221"/>
      <w:jc w:val="right"/>
      <w:rPr>
        <w:rFonts w:ascii="仿宋_GB2312" w:eastAsia="仿宋_GB2312"/>
        <w:b/>
        <w:sz w:val="22"/>
        <w:szCs w:val="21"/>
      </w:rPr>
    </w:pPr>
  </w:p>
  <w:p w:rsidR="00D23BD2" w:rsidRDefault="004C4588" w:rsidP="00BC7B49">
    <w:r>
      <w:rPr>
        <w:noProof/>
      </w:rPr>
      <w:drawing>
        <wp:inline distT="0" distB="0" distL="0" distR="0" wp14:anchorId="5E978F0F" wp14:editId="775810DB">
          <wp:extent cx="3428572" cy="647619"/>
          <wp:effectExtent l="0" t="0" r="635" b="635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8572" cy="647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23BD2" w:rsidRDefault="00D23BD2" w:rsidP="00BC7B49">
    <w:pPr>
      <w:pBdr>
        <w:bottom w:val="single" w:sz="4" w:space="0" w:color="auto"/>
      </w:pBdr>
      <w:ind w:right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426DD"/>
    <w:multiLevelType w:val="hybridMultilevel"/>
    <w:tmpl w:val="3D320D1C"/>
    <w:lvl w:ilvl="0" w:tplc="0409000B">
      <w:start w:val="1"/>
      <w:numFmt w:val="bullet"/>
      <w:lvlText w:val=""/>
      <w:lvlJc w:val="left"/>
      <w:pPr>
        <w:ind w:left="85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">
    <w:nsid w:val="352F7B00"/>
    <w:multiLevelType w:val="hybridMultilevel"/>
    <w:tmpl w:val="881C22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3C507A6C"/>
    <w:multiLevelType w:val="multilevel"/>
    <w:tmpl w:val="5C105FD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楷体_GB2312" w:eastAsia="楷体_GB2312" w:hint="eastAsia"/>
        <w:sz w:val="36"/>
        <w:szCs w:val="36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36"/>
        <w:szCs w:val="36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E2320C3"/>
    <w:multiLevelType w:val="hybridMultilevel"/>
    <w:tmpl w:val="45AA1B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F9658EA"/>
    <w:multiLevelType w:val="hybridMultilevel"/>
    <w:tmpl w:val="48763F1E"/>
    <w:lvl w:ilvl="0" w:tplc="04090001">
      <w:start w:val="1"/>
      <w:numFmt w:val="decimal"/>
      <w:pStyle w:val="1H1Fab-11Heading0Heading01H11A-1TopicHea"/>
      <w:lvlText w:val="%1."/>
      <w:lvlJc w:val="left"/>
      <w:pPr>
        <w:ind w:left="420" w:hanging="420"/>
      </w:pPr>
    </w:lvl>
    <w:lvl w:ilvl="1" w:tplc="04090003">
      <w:start w:val="1"/>
      <w:numFmt w:val="lowerLetter"/>
      <w:lvlText w:val="%2)"/>
      <w:lvlJc w:val="left"/>
      <w:pPr>
        <w:ind w:left="840" w:hanging="420"/>
      </w:pPr>
    </w:lvl>
    <w:lvl w:ilvl="2" w:tplc="04090005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D360AA"/>
    <w:multiLevelType w:val="hybridMultilevel"/>
    <w:tmpl w:val="99B8BC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CEC"/>
    <w:rsid w:val="00002908"/>
    <w:rsid w:val="00005C11"/>
    <w:rsid w:val="00005D46"/>
    <w:rsid w:val="0000666A"/>
    <w:rsid w:val="00006780"/>
    <w:rsid w:val="00010416"/>
    <w:rsid w:val="000108B8"/>
    <w:rsid w:val="00010C27"/>
    <w:rsid w:val="00021C7B"/>
    <w:rsid w:val="00022B5B"/>
    <w:rsid w:val="00032F76"/>
    <w:rsid w:val="0003491F"/>
    <w:rsid w:val="00043158"/>
    <w:rsid w:val="00046258"/>
    <w:rsid w:val="000472E9"/>
    <w:rsid w:val="0005103B"/>
    <w:rsid w:val="00057275"/>
    <w:rsid w:val="000609AD"/>
    <w:rsid w:val="00062A23"/>
    <w:rsid w:val="00062E26"/>
    <w:rsid w:val="00066FB0"/>
    <w:rsid w:val="0007050F"/>
    <w:rsid w:val="00071517"/>
    <w:rsid w:val="000729DB"/>
    <w:rsid w:val="00085386"/>
    <w:rsid w:val="000910FC"/>
    <w:rsid w:val="00091C98"/>
    <w:rsid w:val="000A35D9"/>
    <w:rsid w:val="000B0144"/>
    <w:rsid w:val="000B1B39"/>
    <w:rsid w:val="000B1C80"/>
    <w:rsid w:val="000B2D00"/>
    <w:rsid w:val="000B43C8"/>
    <w:rsid w:val="000B6A5F"/>
    <w:rsid w:val="000C05A7"/>
    <w:rsid w:val="000C2985"/>
    <w:rsid w:val="000C2F84"/>
    <w:rsid w:val="000C3654"/>
    <w:rsid w:val="000C7B11"/>
    <w:rsid w:val="000D0681"/>
    <w:rsid w:val="000D2E7D"/>
    <w:rsid w:val="000D2F89"/>
    <w:rsid w:val="000E0A92"/>
    <w:rsid w:val="000E19F8"/>
    <w:rsid w:val="000E200C"/>
    <w:rsid w:val="000E5420"/>
    <w:rsid w:val="00100062"/>
    <w:rsid w:val="00100A5D"/>
    <w:rsid w:val="0010201B"/>
    <w:rsid w:val="00104BB7"/>
    <w:rsid w:val="00110CBD"/>
    <w:rsid w:val="00113C3C"/>
    <w:rsid w:val="00116943"/>
    <w:rsid w:val="00117207"/>
    <w:rsid w:val="00121543"/>
    <w:rsid w:val="00123510"/>
    <w:rsid w:val="00127D40"/>
    <w:rsid w:val="0013084C"/>
    <w:rsid w:val="0013214D"/>
    <w:rsid w:val="00137BE7"/>
    <w:rsid w:val="0014043D"/>
    <w:rsid w:val="00143A78"/>
    <w:rsid w:val="0014691F"/>
    <w:rsid w:val="00146977"/>
    <w:rsid w:val="0014786C"/>
    <w:rsid w:val="00152ADC"/>
    <w:rsid w:val="00152BE7"/>
    <w:rsid w:val="001551C7"/>
    <w:rsid w:val="00156320"/>
    <w:rsid w:val="00163676"/>
    <w:rsid w:val="00165DFA"/>
    <w:rsid w:val="00167DA3"/>
    <w:rsid w:val="00167E26"/>
    <w:rsid w:val="0017020E"/>
    <w:rsid w:val="00171C24"/>
    <w:rsid w:val="00174980"/>
    <w:rsid w:val="00177F54"/>
    <w:rsid w:val="00181A27"/>
    <w:rsid w:val="00185E25"/>
    <w:rsid w:val="001A2E42"/>
    <w:rsid w:val="001A41FB"/>
    <w:rsid w:val="001A4700"/>
    <w:rsid w:val="001A4BB2"/>
    <w:rsid w:val="001A7B76"/>
    <w:rsid w:val="001B00D6"/>
    <w:rsid w:val="001B3AB0"/>
    <w:rsid w:val="001C1125"/>
    <w:rsid w:val="001C1D4C"/>
    <w:rsid w:val="001C298E"/>
    <w:rsid w:val="001C57CA"/>
    <w:rsid w:val="001C7C9D"/>
    <w:rsid w:val="001D0792"/>
    <w:rsid w:val="001D3AF4"/>
    <w:rsid w:val="001E05AA"/>
    <w:rsid w:val="001E1D3D"/>
    <w:rsid w:val="001E2222"/>
    <w:rsid w:val="001E2380"/>
    <w:rsid w:val="001E366E"/>
    <w:rsid w:val="001E6A96"/>
    <w:rsid w:val="001F3B45"/>
    <w:rsid w:val="001F768E"/>
    <w:rsid w:val="00201B8A"/>
    <w:rsid w:val="00202AA2"/>
    <w:rsid w:val="0020523A"/>
    <w:rsid w:val="0020594F"/>
    <w:rsid w:val="00207FDC"/>
    <w:rsid w:val="002117A0"/>
    <w:rsid w:val="00212D95"/>
    <w:rsid w:val="0021371E"/>
    <w:rsid w:val="00214C4E"/>
    <w:rsid w:val="002153ED"/>
    <w:rsid w:val="00216282"/>
    <w:rsid w:val="00222B17"/>
    <w:rsid w:val="00224323"/>
    <w:rsid w:val="00226AE2"/>
    <w:rsid w:val="00232FAB"/>
    <w:rsid w:val="00236376"/>
    <w:rsid w:val="00241B17"/>
    <w:rsid w:val="0024277B"/>
    <w:rsid w:val="00244657"/>
    <w:rsid w:val="00246B52"/>
    <w:rsid w:val="00246DE5"/>
    <w:rsid w:val="00247E5E"/>
    <w:rsid w:val="0025002F"/>
    <w:rsid w:val="002523EB"/>
    <w:rsid w:val="00254C53"/>
    <w:rsid w:val="002601E4"/>
    <w:rsid w:val="002620F5"/>
    <w:rsid w:val="00272049"/>
    <w:rsid w:val="002729E2"/>
    <w:rsid w:val="0027362A"/>
    <w:rsid w:val="00275349"/>
    <w:rsid w:val="00275360"/>
    <w:rsid w:val="00275D88"/>
    <w:rsid w:val="0027698F"/>
    <w:rsid w:val="00280C92"/>
    <w:rsid w:val="00282745"/>
    <w:rsid w:val="00283507"/>
    <w:rsid w:val="00287BDE"/>
    <w:rsid w:val="0029024E"/>
    <w:rsid w:val="002920EE"/>
    <w:rsid w:val="00293B2E"/>
    <w:rsid w:val="00296942"/>
    <w:rsid w:val="00297117"/>
    <w:rsid w:val="002A2CFE"/>
    <w:rsid w:val="002B278E"/>
    <w:rsid w:val="002B29BD"/>
    <w:rsid w:val="002C6C79"/>
    <w:rsid w:val="002D63A5"/>
    <w:rsid w:val="002E2049"/>
    <w:rsid w:val="002F0B66"/>
    <w:rsid w:val="002F0F9C"/>
    <w:rsid w:val="002F23B7"/>
    <w:rsid w:val="002F3FBE"/>
    <w:rsid w:val="00300295"/>
    <w:rsid w:val="00306076"/>
    <w:rsid w:val="00307D7B"/>
    <w:rsid w:val="00313909"/>
    <w:rsid w:val="00313B54"/>
    <w:rsid w:val="0031437D"/>
    <w:rsid w:val="00315858"/>
    <w:rsid w:val="00321650"/>
    <w:rsid w:val="0032610B"/>
    <w:rsid w:val="0032750B"/>
    <w:rsid w:val="00335EA8"/>
    <w:rsid w:val="0034330E"/>
    <w:rsid w:val="00343363"/>
    <w:rsid w:val="0034775F"/>
    <w:rsid w:val="00350A59"/>
    <w:rsid w:val="00353A97"/>
    <w:rsid w:val="00354B03"/>
    <w:rsid w:val="003622ED"/>
    <w:rsid w:val="00367964"/>
    <w:rsid w:val="00367E87"/>
    <w:rsid w:val="0037008F"/>
    <w:rsid w:val="003733EB"/>
    <w:rsid w:val="0037668E"/>
    <w:rsid w:val="00377498"/>
    <w:rsid w:val="0038142F"/>
    <w:rsid w:val="00384DD8"/>
    <w:rsid w:val="00386F96"/>
    <w:rsid w:val="00392304"/>
    <w:rsid w:val="003925A9"/>
    <w:rsid w:val="003970E9"/>
    <w:rsid w:val="00397DF8"/>
    <w:rsid w:val="003A4828"/>
    <w:rsid w:val="003B4513"/>
    <w:rsid w:val="003B5D98"/>
    <w:rsid w:val="003C20FB"/>
    <w:rsid w:val="003C6F14"/>
    <w:rsid w:val="003D2CFE"/>
    <w:rsid w:val="003D2E2B"/>
    <w:rsid w:val="003D5304"/>
    <w:rsid w:val="003D6AB4"/>
    <w:rsid w:val="003D75D6"/>
    <w:rsid w:val="003E5802"/>
    <w:rsid w:val="003E696E"/>
    <w:rsid w:val="003F23BC"/>
    <w:rsid w:val="003F4B46"/>
    <w:rsid w:val="00412135"/>
    <w:rsid w:val="004136F8"/>
    <w:rsid w:val="00413816"/>
    <w:rsid w:val="00414245"/>
    <w:rsid w:val="0041592C"/>
    <w:rsid w:val="00417405"/>
    <w:rsid w:val="004232BE"/>
    <w:rsid w:val="00425DAE"/>
    <w:rsid w:val="00426A5D"/>
    <w:rsid w:val="0044207B"/>
    <w:rsid w:val="00445F7E"/>
    <w:rsid w:val="00446821"/>
    <w:rsid w:val="004513B4"/>
    <w:rsid w:val="00451906"/>
    <w:rsid w:val="0046081F"/>
    <w:rsid w:val="00462794"/>
    <w:rsid w:val="004730CF"/>
    <w:rsid w:val="00480649"/>
    <w:rsid w:val="00482597"/>
    <w:rsid w:val="00484D51"/>
    <w:rsid w:val="00485EAD"/>
    <w:rsid w:val="004904A0"/>
    <w:rsid w:val="004942FD"/>
    <w:rsid w:val="00494919"/>
    <w:rsid w:val="00495563"/>
    <w:rsid w:val="004A3CB8"/>
    <w:rsid w:val="004A7120"/>
    <w:rsid w:val="004B58C6"/>
    <w:rsid w:val="004C3C76"/>
    <w:rsid w:val="004C4588"/>
    <w:rsid w:val="004C6364"/>
    <w:rsid w:val="004D241F"/>
    <w:rsid w:val="004D4357"/>
    <w:rsid w:val="004D5178"/>
    <w:rsid w:val="004D6365"/>
    <w:rsid w:val="004E6121"/>
    <w:rsid w:val="004F2461"/>
    <w:rsid w:val="004F7D2F"/>
    <w:rsid w:val="005004FE"/>
    <w:rsid w:val="00500B63"/>
    <w:rsid w:val="00500CBD"/>
    <w:rsid w:val="005023DC"/>
    <w:rsid w:val="00505FFE"/>
    <w:rsid w:val="005062A2"/>
    <w:rsid w:val="00514242"/>
    <w:rsid w:val="00514F40"/>
    <w:rsid w:val="00517160"/>
    <w:rsid w:val="0052135D"/>
    <w:rsid w:val="00521424"/>
    <w:rsid w:val="00521BA9"/>
    <w:rsid w:val="00522152"/>
    <w:rsid w:val="0052447E"/>
    <w:rsid w:val="0052488F"/>
    <w:rsid w:val="00531028"/>
    <w:rsid w:val="00533FE1"/>
    <w:rsid w:val="00537389"/>
    <w:rsid w:val="00546C0C"/>
    <w:rsid w:val="00547606"/>
    <w:rsid w:val="00547CD9"/>
    <w:rsid w:val="005525AD"/>
    <w:rsid w:val="005525B2"/>
    <w:rsid w:val="00556F51"/>
    <w:rsid w:val="00561F44"/>
    <w:rsid w:val="005625E6"/>
    <w:rsid w:val="00563AF6"/>
    <w:rsid w:val="00565915"/>
    <w:rsid w:val="00572A13"/>
    <w:rsid w:val="00572D7A"/>
    <w:rsid w:val="0057525F"/>
    <w:rsid w:val="00576661"/>
    <w:rsid w:val="00580163"/>
    <w:rsid w:val="00580983"/>
    <w:rsid w:val="00580F4C"/>
    <w:rsid w:val="00582891"/>
    <w:rsid w:val="00587E84"/>
    <w:rsid w:val="005901D7"/>
    <w:rsid w:val="005926FB"/>
    <w:rsid w:val="005943AE"/>
    <w:rsid w:val="005944DE"/>
    <w:rsid w:val="005951CE"/>
    <w:rsid w:val="00595EAC"/>
    <w:rsid w:val="005A1961"/>
    <w:rsid w:val="005A3276"/>
    <w:rsid w:val="005A68B2"/>
    <w:rsid w:val="005B32ED"/>
    <w:rsid w:val="005B4A91"/>
    <w:rsid w:val="005B699C"/>
    <w:rsid w:val="005C1DF9"/>
    <w:rsid w:val="005C255D"/>
    <w:rsid w:val="005C45B2"/>
    <w:rsid w:val="005C5941"/>
    <w:rsid w:val="005C60DD"/>
    <w:rsid w:val="005D039A"/>
    <w:rsid w:val="005D08F0"/>
    <w:rsid w:val="005D0F72"/>
    <w:rsid w:val="005D5DD1"/>
    <w:rsid w:val="005D62B0"/>
    <w:rsid w:val="005E0ECE"/>
    <w:rsid w:val="005E54B8"/>
    <w:rsid w:val="005E64D7"/>
    <w:rsid w:val="005E727A"/>
    <w:rsid w:val="005F1EDB"/>
    <w:rsid w:val="005F678A"/>
    <w:rsid w:val="00604188"/>
    <w:rsid w:val="006067B0"/>
    <w:rsid w:val="00607227"/>
    <w:rsid w:val="006114F5"/>
    <w:rsid w:val="00612687"/>
    <w:rsid w:val="00624CCF"/>
    <w:rsid w:val="006262D7"/>
    <w:rsid w:val="00626F02"/>
    <w:rsid w:val="00631595"/>
    <w:rsid w:val="00637495"/>
    <w:rsid w:val="00640257"/>
    <w:rsid w:val="00641206"/>
    <w:rsid w:val="00644E0F"/>
    <w:rsid w:val="00654A1D"/>
    <w:rsid w:val="00656043"/>
    <w:rsid w:val="0065684D"/>
    <w:rsid w:val="0065759F"/>
    <w:rsid w:val="006602CB"/>
    <w:rsid w:val="006657EC"/>
    <w:rsid w:val="00666159"/>
    <w:rsid w:val="0066685B"/>
    <w:rsid w:val="0067329B"/>
    <w:rsid w:val="00674801"/>
    <w:rsid w:val="00683910"/>
    <w:rsid w:val="0068563F"/>
    <w:rsid w:val="0068599E"/>
    <w:rsid w:val="00686AED"/>
    <w:rsid w:val="00690164"/>
    <w:rsid w:val="0069166B"/>
    <w:rsid w:val="00692659"/>
    <w:rsid w:val="006943F5"/>
    <w:rsid w:val="0069677F"/>
    <w:rsid w:val="00696BF0"/>
    <w:rsid w:val="0069726E"/>
    <w:rsid w:val="006A45BE"/>
    <w:rsid w:val="006A4ED3"/>
    <w:rsid w:val="006B11B6"/>
    <w:rsid w:val="006B4B5C"/>
    <w:rsid w:val="006B6E1F"/>
    <w:rsid w:val="006C0E38"/>
    <w:rsid w:val="006C2213"/>
    <w:rsid w:val="006D20EE"/>
    <w:rsid w:val="006D5801"/>
    <w:rsid w:val="006E0A48"/>
    <w:rsid w:val="006E46D4"/>
    <w:rsid w:val="006E5D95"/>
    <w:rsid w:val="006E6CAA"/>
    <w:rsid w:val="006F109E"/>
    <w:rsid w:val="007014A6"/>
    <w:rsid w:val="00702F27"/>
    <w:rsid w:val="00711CAD"/>
    <w:rsid w:val="00715712"/>
    <w:rsid w:val="00720175"/>
    <w:rsid w:val="00722E84"/>
    <w:rsid w:val="00724F55"/>
    <w:rsid w:val="00727075"/>
    <w:rsid w:val="00730D45"/>
    <w:rsid w:val="00730D4D"/>
    <w:rsid w:val="00735290"/>
    <w:rsid w:val="00736056"/>
    <w:rsid w:val="00737717"/>
    <w:rsid w:val="00737FED"/>
    <w:rsid w:val="00742E88"/>
    <w:rsid w:val="00744858"/>
    <w:rsid w:val="0075264A"/>
    <w:rsid w:val="007556AF"/>
    <w:rsid w:val="00756005"/>
    <w:rsid w:val="007575F9"/>
    <w:rsid w:val="007614BA"/>
    <w:rsid w:val="00761C68"/>
    <w:rsid w:val="00765954"/>
    <w:rsid w:val="007725BA"/>
    <w:rsid w:val="00774275"/>
    <w:rsid w:val="00776148"/>
    <w:rsid w:val="007763DD"/>
    <w:rsid w:val="00780299"/>
    <w:rsid w:val="00780D78"/>
    <w:rsid w:val="007823C2"/>
    <w:rsid w:val="007842C5"/>
    <w:rsid w:val="00784805"/>
    <w:rsid w:val="007860D2"/>
    <w:rsid w:val="00787048"/>
    <w:rsid w:val="0079051A"/>
    <w:rsid w:val="00791322"/>
    <w:rsid w:val="007A0CA0"/>
    <w:rsid w:val="007A2886"/>
    <w:rsid w:val="007A6FA0"/>
    <w:rsid w:val="007B41AC"/>
    <w:rsid w:val="007B42E6"/>
    <w:rsid w:val="007B45F7"/>
    <w:rsid w:val="007D538D"/>
    <w:rsid w:val="007D7E2A"/>
    <w:rsid w:val="007D7FD1"/>
    <w:rsid w:val="007E56A6"/>
    <w:rsid w:val="007F15FF"/>
    <w:rsid w:val="007F2A6A"/>
    <w:rsid w:val="007F2E85"/>
    <w:rsid w:val="00801A00"/>
    <w:rsid w:val="00811302"/>
    <w:rsid w:val="00812AF8"/>
    <w:rsid w:val="00814C29"/>
    <w:rsid w:val="00820703"/>
    <w:rsid w:val="00821791"/>
    <w:rsid w:val="00821D66"/>
    <w:rsid w:val="008264C6"/>
    <w:rsid w:val="00832C56"/>
    <w:rsid w:val="00837565"/>
    <w:rsid w:val="00837E86"/>
    <w:rsid w:val="00842CEC"/>
    <w:rsid w:val="00844314"/>
    <w:rsid w:val="00850790"/>
    <w:rsid w:val="0085730A"/>
    <w:rsid w:val="00863A05"/>
    <w:rsid w:val="0086543A"/>
    <w:rsid w:val="00872932"/>
    <w:rsid w:val="00875AA5"/>
    <w:rsid w:val="008763D0"/>
    <w:rsid w:val="00891469"/>
    <w:rsid w:val="0089207C"/>
    <w:rsid w:val="008A25A2"/>
    <w:rsid w:val="008A27A5"/>
    <w:rsid w:val="008A2956"/>
    <w:rsid w:val="008A45D0"/>
    <w:rsid w:val="008A66B4"/>
    <w:rsid w:val="008A7ADC"/>
    <w:rsid w:val="008B19DF"/>
    <w:rsid w:val="008B53E8"/>
    <w:rsid w:val="008B654C"/>
    <w:rsid w:val="008C0876"/>
    <w:rsid w:val="008C0E44"/>
    <w:rsid w:val="008C1F34"/>
    <w:rsid w:val="008C24CD"/>
    <w:rsid w:val="008C4D81"/>
    <w:rsid w:val="008D1F71"/>
    <w:rsid w:val="008F0C19"/>
    <w:rsid w:val="008F40AC"/>
    <w:rsid w:val="008F6180"/>
    <w:rsid w:val="008F6281"/>
    <w:rsid w:val="009019E6"/>
    <w:rsid w:val="00901E50"/>
    <w:rsid w:val="009156B9"/>
    <w:rsid w:val="00917A8D"/>
    <w:rsid w:val="0092020F"/>
    <w:rsid w:val="00920795"/>
    <w:rsid w:val="00926CC4"/>
    <w:rsid w:val="00927E35"/>
    <w:rsid w:val="009329FA"/>
    <w:rsid w:val="00937395"/>
    <w:rsid w:val="00942D9C"/>
    <w:rsid w:val="0094326E"/>
    <w:rsid w:val="00945C28"/>
    <w:rsid w:val="00947857"/>
    <w:rsid w:val="009523B3"/>
    <w:rsid w:val="009611F7"/>
    <w:rsid w:val="00961D81"/>
    <w:rsid w:val="009671F8"/>
    <w:rsid w:val="00967A21"/>
    <w:rsid w:val="00967FDB"/>
    <w:rsid w:val="00973ABF"/>
    <w:rsid w:val="00980F28"/>
    <w:rsid w:val="009830CF"/>
    <w:rsid w:val="00984466"/>
    <w:rsid w:val="00987708"/>
    <w:rsid w:val="00987E73"/>
    <w:rsid w:val="009943FA"/>
    <w:rsid w:val="00994F1F"/>
    <w:rsid w:val="009967A4"/>
    <w:rsid w:val="00996B49"/>
    <w:rsid w:val="009A0665"/>
    <w:rsid w:val="009A366D"/>
    <w:rsid w:val="009B16E4"/>
    <w:rsid w:val="009B172D"/>
    <w:rsid w:val="009C32CF"/>
    <w:rsid w:val="009C6462"/>
    <w:rsid w:val="009D01F9"/>
    <w:rsid w:val="009D1E06"/>
    <w:rsid w:val="009D4F16"/>
    <w:rsid w:val="009D5CC3"/>
    <w:rsid w:val="009D5E3A"/>
    <w:rsid w:val="009D7EE0"/>
    <w:rsid w:val="009E04E6"/>
    <w:rsid w:val="009E3BE6"/>
    <w:rsid w:val="009E47D0"/>
    <w:rsid w:val="009E6DBE"/>
    <w:rsid w:val="009F4D15"/>
    <w:rsid w:val="009F4EF3"/>
    <w:rsid w:val="009F62F3"/>
    <w:rsid w:val="00A00D96"/>
    <w:rsid w:val="00A013F2"/>
    <w:rsid w:val="00A02999"/>
    <w:rsid w:val="00A06425"/>
    <w:rsid w:val="00A06502"/>
    <w:rsid w:val="00A07512"/>
    <w:rsid w:val="00A10385"/>
    <w:rsid w:val="00A17469"/>
    <w:rsid w:val="00A17D43"/>
    <w:rsid w:val="00A213F9"/>
    <w:rsid w:val="00A2312B"/>
    <w:rsid w:val="00A23D53"/>
    <w:rsid w:val="00A24145"/>
    <w:rsid w:val="00A319F0"/>
    <w:rsid w:val="00A31F8F"/>
    <w:rsid w:val="00A37A08"/>
    <w:rsid w:val="00A50124"/>
    <w:rsid w:val="00A50CB5"/>
    <w:rsid w:val="00A56F35"/>
    <w:rsid w:val="00A57492"/>
    <w:rsid w:val="00A60018"/>
    <w:rsid w:val="00A620AF"/>
    <w:rsid w:val="00A63415"/>
    <w:rsid w:val="00A64924"/>
    <w:rsid w:val="00A66269"/>
    <w:rsid w:val="00A70E29"/>
    <w:rsid w:val="00A7218E"/>
    <w:rsid w:val="00A72636"/>
    <w:rsid w:val="00A738C4"/>
    <w:rsid w:val="00A84B80"/>
    <w:rsid w:val="00A87022"/>
    <w:rsid w:val="00A87D31"/>
    <w:rsid w:val="00A93437"/>
    <w:rsid w:val="00A934FD"/>
    <w:rsid w:val="00A93C7C"/>
    <w:rsid w:val="00A958BF"/>
    <w:rsid w:val="00A96AA7"/>
    <w:rsid w:val="00AA20D0"/>
    <w:rsid w:val="00AA6715"/>
    <w:rsid w:val="00AA72CE"/>
    <w:rsid w:val="00AD066E"/>
    <w:rsid w:val="00AD06B8"/>
    <w:rsid w:val="00AD43A5"/>
    <w:rsid w:val="00AE727F"/>
    <w:rsid w:val="00AF0F6F"/>
    <w:rsid w:val="00B01920"/>
    <w:rsid w:val="00B02109"/>
    <w:rsid w:val="00B0408A"/>
    <w:rsid w:val="00B0594F"/>
    <w:rsid w:val="00B10262"/>
    <w:rsid w:val="00B1238F"/>
    <w:rsid w:val="00B14DFD"/>
    <w:rsid w:val="00B16FA1"/>
    <w:rsid w:val="00B20E0E"/>
    <w:rsid w:val="00B240EA"/>
    <w:rsid w:val="00B2548E"/>
    <w:rsid w:val="00B27D88"/>
    <w:rsid w:val="00B3296A"/>
    <w:rsid w:val="00B36CD5"/>
    <w:rsid w:val="00B53DBE"/>
    <w:rsid w:val="00B56AAE"/>
    <w:rsid w:val="00B60764"/>
    <w:rsid w:val="00B63704"/>
    <w:rsid w:val="00B63A11"/>
    <w:rsid w:val="00B6443E"/>
    <w:rsid w:val="00B65CF1"/>
    <w:rsid w:val="00B72213"/>
    <w:rsid w:val="00B7260A"/>
    <w:rsid w:val="00B73530"/>
    <w:rsid w:val="00B854D4"/>
    <w:rsid w:val="00B86803"/>
    <w:rsid w:val="00B870CA"/>
    <w:rsid w:val="00B924A4"/>
    <w:rsid w:val="00B9732A"/>
    <w:rsid w:val="00BA5BD6"/>
    <w:rsid w:val="00BA6BA2"/>
    <w:rsid w:val="00BB6BD4"/>
    <w:rsid w:val="00BC2125"/>
    <w:rsid w:val="00BC2EE0"/>
    <w:rsid w:val="00BC2F67"/>
    <w:rsid w:val="00BC573E"/>
    <w:rsid w:val="00BC6429"/>
    <w:rsid w:val="00BC7B49"/>
    <w:rsid w:val="00BD11BA"/>
    <w:rsid w:val="00BD3245"/>
    <w:rsid w:val="00BD39E9"/>
    <w:rsid w:val="00BE597F"/>
    <w:rsid w:val="00BE7BEA"/>
    <w:rsid w:val="00BF1627"/>
    <w:rsid w:val="00BF1961"/>
    <w:rsid w:val="00C00A8C"/>
    <w:rsid w:val="00C0145A"/>
    <w:rsid w:val="00C0685B"/>
    <w:rsid w:val="00C1061B"/>
    <w:rsid w:val="00C118D3"/>
    <w:rsid w:val="00C12097"/>
    <w:rsid w:val="00C129CB"/>
    <w:rsid w:val="00C134AE"/>
    <w:rsid w:val="00C20373"/>
    <w:rsid w:val="00C2690C"/>
    <w:rsid w:val="00C304FB"/>
    <w:rsid w:val="00C341C5"/>
    <w:rsid w:val="00C44C25"/>
    <w:rsid w:val="00C46BF3"/>
    <w:rsid w:val="00C46C24"/>
    <w:rsid w:val="00C5040F"/>
    <w:rsid w:val="00C53604"/>
    <w:rsid w:val="00C57B29"/>
    <w:rsid w:val="00C57F90"/>
    <w:rsid w:val="00C64054"/>
    <w:rsid w:val="00C670EB"/>
    <w:rsid w:val="00C737A0"/>
    <w:rsid w:val="00C7481E"/>
    <w:rsid w:val="00C759E6"/>
    <w:rsid w:val="00C83D66"/>
    <w:rsid w:val="00C842B6"/>
    <w:rsid w:val="00C93CCE"/>
    <w:rsid w:val="00C94C68"/>
    <w:rsid w:val="00C97AB5"/>
    <w:rsid w:val="00CA013C"/>
    <w:rsid w:val="00CA1ED2"/>
    <w:rsid w:val="00CA2D90"/>
    <w:rsid w:val="00CB0756"/>
    <w:rsid w:val="00CB07BB"/>
    <w:rsid w:val="00CB3F5C"/>
    <w:rsid w:val="00CB5259"/>
    <w:rsid w:val="00CB6959"/>
    <w:rsid w:val="00CD5161"/>
    <w:rsid w:val="00CD6879"/>
    <w:rsid w:val="00CE04CD"/>
    <w:rsid w:val="00CE0EBB"/>
    <w:rsid w:val="00CE646D"/>
    <w:rsid w:val="00CE6C2C"/>
    <w:rsid w:val="00CF5920"/>
    <w:rsid w:val="00CF73D1"/>
    <w:rsid w:val="00D00F41"/>
    <w:rsid w:val="00D069C9"/>
    <w:rsid w:val="00D10E96"/>
    <w:rsid w:val="00D115E9"/>
    <w:rsid w:val="00D12496"/>
    <w:rsid w:val="00D14524"/>
    <w:rsid w:val="00D23BD2"/>
    <w:rsid w:val="00D27E25"/>
    <w:rsid w:val="00D31505"/>
    <w:rsid w:val="00D32597"/>
    <w:rsid w:val="00D334AA"/>
    <w:rsid w:val="00D3753B"/>
    <w:rsid w:val="00D44831"/>
    <w:rsid w:val="00D4495D"/>
    <w:rsid w:val="00D45863"/>
    <w:rsid w:val="00D5026F"/>
    <w:rsid w:val="00D505EA"/>
    <w:rsid w:val="00D55315"/>
    <w:rsid w:val="00D62F9B"/>
    <w:rsid w:val="00D6546F"/>
    <w:rsid w:val="00D707CA"/>
    <w:rsid w:val="00D70F8A"/>
    <w:rsid w:val="00D71A1A"/>
    <w:rsid w:val="00D75F3D"/>
    <w:rsid w:val="00D77965"/>
    <w:rsid w:val="00D84A96"/>
    <w:rsid w:val="00D84D1B"/>
    <w:rsid w:val="00D95C6B"/>
    <w:rsid w:val="00DA2647"/>
    <w:rsid w:val="00DA3C48"/>
    <w:rsid w:val="00DA534A"/>
    <w:rsid w:val="00DB2931"/>
    <w:rsid w:val="00DB6C1C"/>
    <w:rsid w:val="00DB6CFF"/>
    <w:rsid w:val="00DC53F1"/>
    <w:rsid w:val="00DC5618"/>
    <w:rsid w:val="00DC6912"/>
    <w:rsid w:val="00DC7A57"/>
    <w:rsid w:val="00DD3383"/>
    <w:rsid w:val="00DD695A"/>
    <w:rsid w:val="00DE49EF"/>
    <w:rsid w:val="00DE4B72"/>
    <w:rsid w:val="00DE7881"/>
    <w:rsid w:val="00DF493E"/>
    <w:rsid w:val="00E02A04"/>
    <w:rsid w:val="00E047AF"/>
    <w:rsid w:val="00E05883"/>
    <w:rsid w:val="00E11F3C"/>
    <w:rsid w:val="00E137CC"/>
    <w:rsid w:val="00E17E01"/>
    <w:rsid w:val="00E23CEE"/>
    <w:rsid w:val="00E23DA1"/>
    <w:rsid w:val="00E26689"/>
    <w:rsid w:val="00E33EA9"/>
    <w:rsid w:val="00E437B2"/>
    <w:rsid w:val="00E46578"/>
    <w:rsid w:val="00E51620"/>
    <w:rsid w:val="00E673B0"/>
    <w:rsid w:val="00E70847"/>
    <w:rsid w:val="00E70D3F"/>
    <w:rsid w:val="00E725B6"/>
    <w:rsid w:val="00E7298C"/>
    <w:rsid w:val="00E75DC8"/>
    <w:rsid w:val="00E8733E"/>
    <w:rsid w:val="00E90363"/>
    <w:rsid w:val="00E90DD0"/>
    <w:rsid w:val="00E91AFB"/>
    <w:rsid w:val="00E9401F"/>
    <w:rsid w:val="00E97C07"/>
    <w:rsid w:val="00EA012F"/>
    <w:rsid w:val="00EA4FC5"/>
    <w:rsid w:val="00EA50C1"/>
    <w:rsid w:val="00EA51D0"/>
    <w:rsid w:val="00EA5D22"/>
    <w:rsid w:val="00EA7CED"/>
    <w:rsid w:val="00EB1826"/>
    <w:rsid w:val="00EB707B"/>
    <w:rsid w:val="00EC3BEF"/>
    <w:rsid w:val="00EC4238"/>
    <w:rsid w:val="00EC5152"/>
    <w:rsid w:val="00EC6743"/>
    <w:rsid w:val="00ED39AB"/>
    <w:rsid w:val="00EE2337"/>
    <w:rsid w:val="00EE3373"/>
    <w:rsid w:val="00EE42D5"/>
    <w:rsid w:val="00EF1672"/>
    <w:rsid w:val="00EF3CD8"/>
    <w:rsid w:val="00F00C05"/>
    <w:rsid w:val="00F04176"/>
    <w:rsid w:val="00F125D1"/>
    <w:rsid w:val="00F13109"/>
    <w:rsid w:val="00F140D1"/>
    <w:rsid w:val="00F16039"/>
    <w:rsid w:val="00F162D4"/>
    <w:rsid w:val="00F17590"/>
    <w:rsid w:val="00F20E32"/>
    <w:rsid w:val="00F228FD"/>
    <w:rsid w:val="00F24FA1"/>
    <w:rsid w:val="00F25D06"/>
    <w:rsid w:val="00F31DD8"/>
    <w:rsid w:val="00F342D9"/>
    <w:rsid w:val="00F366DD"/>
    <w:rsid w:val="00F37F71"/>
    <w:rsid w:val="00F42385"/>
    <w:rsid w:val="00F45E3B"/>
    <w:rsid w:val="00F46AC5"/>
    <w:rsid w:val="00F5188E"/>
    <w:rsid w:val="00F52B4C"/>
    <w:rsid w:val="00F55CA4"/>
    <w:rsid w:val="00F57CA4"/>
    <w:rsid w:val="00F643D7"/>
    <w:rsid w:val="00F65561"/>
    <w:rsid w:val="00F6799C"/>
    <w:rsid w:val="00F706BA"/>
    <w:rsid w:val="00F71A7A"/>
    <w:rsid w:val="00F74D6F"/>
    <w:rsid w:val="00F834D9"/>
    <w:rsid w:val="00F903DB"/>
    <w:rsid w:val="00F92A58"/>
    <w:rsid w:val="00F9378D"/>
    <w:rsid w:val="00F94433"/>
    <w:rsid w:val="00F95110"/>
    <w:rsid w:val="00FA29B9"/>
    <w:rsid w:val="00FA5B7C"/>
    <w:rsid w:val="00FA77CD"/>
    <w:rsid w:val="00FB4330"/>
    <w:rsid w:val="00FB5FAD"/>
    <w:rsid w:val="00FC2D85"/>
    <w:rsid w:val="00FC5F10"/>
    <w:rsid w:val="00FD4A13"/>
    <w:rsid w:val="00FD4FD6"/>
    <w:rsid w:val="00FD63EA"/>
    <w:rsid w:val="00FE018A"/>
    <w:rsid w:val="00FE068C"/>
    <w:rsid w:val="00FE09B5"/>
    <w:rsid w:val="00FE0F90"/>
    <w:rsid w:val="00FE3982"/>
    <w:rsid w:val="00FE499A"/>
    <w:rsid w:val="00FF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h1,Header 1,Heading 0,Header1,Section Head,1st level,l1,H11,H12,H13,H14,H15,H16,H17,Level 1 Topic Heading,h11,l11,标题一,章标题,PIM 1,Head 1 (Chapter heading),Head 1,Head 11,Head 12,Head 111,Head 13,Head 112,Head 14,Head 113,Head 15,Head 114,标"/>
    <w:basedOn w:val="a"/>
    <w:next w:val="2"/>
    <w:link w:val="1Char"/>
    <w:autoRedefine/>
    <w:uiPriority w:val="9"/>
    <w:qFormat/>
    <w:rsid w:val="00DC7A57"/>
    <w:pPr>
      <w:numPr>
        <w:numId w:val="2"/>
      </w:numPr>
      <w:adjustRightInd w:val="0"/>
      <w:spacing w:line="360" w:lineRule="auto"/>
      <w:jc w:val="left"/>
      <w:textAlignment w:val="baseline"/>
      <w:outlineLvl w:val="0"/>
    </w:pPr>
    <w:rPr>
      <w:rFonts w:ascii="黑体" w:eastAsia="黑体" w:hAnsi="黑体"/>
      <w:kern w:val="0"/>
      <w:sz w:val="36"/>
      <w:szCs w:val="36"/>
    </w:rPr>
  </w:style>
  <w:style w:type="paragraph" w:styleId="2">
    <w:name w:val="heading 2"/>
    <w:aliases w:val="2nd level,h2,2,Header 2,l2,PIM2,H2,Heading 2 Hidden,Heading 2 CCBS,heading 2,Titre3,HD2,sect 1.2,H21,sect 1.21,H22,sect 1.22,H211,sect 1.211,H23,sect 1.23,H212,sect 1.212,第一章 标题 2,Heading Two,Titre2,Head 2,Level 2 Topic Heading,DO NOT USE_h2,c"/>
    <w:basedOn w:val="1"/>
    <w:next w:val="a"/>
    <w:link w:val="2Char"/>
    <w:uiPriority w:val="9"/>
    <w:qFormat/>
    <w:rsid w:val="00367E87"/>
    <w:pPr>
      <w:numPr>
        <w:ilvl w:val="1"/>
      </w:numPr>
      <w:outlineLvl w:val="1"/>
    </w:pPr>
    <w:rPr>
      <w:sz w:val="32"/>
    </w:rPr>
  </w:style>
  <w:style w:type="paragraph" w:styleId="3">
    <w:name w:val="heading 3"/>
    <w:aliases w:val="Sections,h3,l3,3,PRTM Heading 3,BOD 0,H3,CT,sect1.标题 3,sect1.2.3,Heading 3 - old,H3-Heading 3,l3.3,list 3,heading 3,Bold Head,bh,level_3,PIM 3,Level 3 Head,sect1.2.31,sect1.2.32,sect1.2.311,sect1.2.33,sect1.2.312,Head 3,3rd level,Heading Three"/>
    <w:basedOn w:val="2"/>
    <w:next w:val="a"/>
    <w:link w:val="3Char"/>
    <w:uiPriority w:val="9"/>
    <w:qFormat/>
    <w:rsid w:val="00367E87"/>
    <w:pPr>
      <w:keepNext/>
      <w:keepLines/>
      <w:numPr>
        <w:ilvl w:val="2"/>
      </w:numPr>
      <w:adjustRightInd/>
      <w:textAlignment w:val="auto"/>
      <w:outlineLvl w:val="2"/>
    </w:pPr>
    <w:rPr>
      <w:sz w:val="30"/>
    </w:rPr>
  </w:style>
  <w:style w:type="paragraph" w:styleId="4">
    <w:name w:val="heading 4"/>
    <w:aliases w:val="h4,H4,标题 4*,PIM 4,heading 4,(L4),Titre4,Titre4 Char,bullet,bl,bb,sect 1.2.3.4,Ref Heading 1,rh1,sect 1.2.3.41,Ref Heading 11,rh11,sect 1.2.3.42,Ref Heading 12,rh12,sect 1.2.3.411,Ref Heading 111,rh111,sect 1.2.3.43,Ref Heading 13,rh13"/>
    <w:basedOn w:val="3"/>
    <w:next w:val="a"/>
    <w:link w:val="4Char"/>
    <w:uiPriority w:val="9"/>
    <w:qFormat/>
    <w:rsid w:val="00367E87"/>
    <w:pPr>
      <w:numPr>
        <w:ilvl w:val="3"/>
      </w:numPr>
      <w:outlineLvl w:val="3"/>
    </w:pPr>
    <w:rPr>
      <w:rFonts w:hAnsi="Arial"/>
      <w:sz w:val="28"/>
    </w:rPr>
  </w:style>
  <w:style w:type="paragraph" w:styleId="5">
    <w:name w:val="heading 5"/>
    <w:aliases w:val="BT L1,h5,Second Subheading,H5,标题 5*,dash,ds,dd,PIM 5,heading 5,table,Subheading,(L5),Block Label,口,l4,Titre5,Titre5 Char,Level 3 - i,dash1,ds1,dd1,dash2,ds2,dd2,dash3,ds3,dd3,dash4,ds4,dd4,dash5,ds5,dd5,dash6,ds6,dd6,dash7,ds7,dd7,dash8,ds8"/>
    <w:basedOn w:val="4"/>
    <w:next w:val="a"/>
    <w:link w:val="5Char"/>
    <w:uiPriority w:val="9"/>
    <w:qFormat/>
    <w:rsid w:val="00367E87"/>
    <w:pPr>
      <w:numPr>
        <w:ilvl w:val="4"/>
      </w:numPr>
      <w:outlineLvl w:val="4"/>
    </w:pPr>
    <w:rPr>
      <w:sz w:val="24"/>
    </w:rPr>
  </w:style>
  <w:style w:type="paragraph" w:styleId="6">
    <w:name w:val="heading 6"/>
    <w:aliases w:val="h6,Third Subheading,标号 6,标题 6*,PIM 6,H6,(L6),BOD 4,第五层条,●,Bullet list,Legal Level 1.,Bullet (Single Lines),L6,heading 6,Heading6,正文六级标题,Alpha List,H61,PIM 61,BOD 41,BOD 4 Char,H6 Char,PIM 6 Char,Do Not Use,sub-dash,sd,cnp"/>
    <w:basedOn w:val="5"/>
    <w:next w:val="a"/>
    <w:link w:val="6Char"/>
    <w:uiPriority w:val="9"/>
    <w:qFormat/>
    <w:rsid w:val="00367E87"/>
    <w:pPr>
      <w:numPr>
        <w:ilvl w:val="5"/>
      </w:numPr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433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433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433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页眉1,Ò³Ã¼,h7,ho,header odd,Alt Header"/>
    <w:basedOn w:val="a"/>
    <w:link w:val="Char"/>
    <w:uiPriority w:val="99"/>
    <w:unhideWhenUsed/>
    <w:rsid w:val="00367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页眉1 Char,Ò³Ã¼ Char,h7 Char,ho Char,header odd Char,Alt Header Char"/>
    <w:basedOn w:val="a0"/>
    <w:link w:val="a3"/>
    <w:uiPriority w:val="99"/>
    <w:rsid w:val="00367E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E87"/>
    <w:rPr>
      <w:sz w:val="18"/>
      <w:szCs w:val="18"/>
    </w:rPr>
  </w:style>
  <w:style w:type="character" w:customStyle="1" w:styleId="1Char">
    <w:name w:val="标题 1 Char"/>
    <w:aliases w:val="H1 Char,h1 Char,Header 1 Char,Heading 0 Char,Header1 Char,Section Head Char,1st level Char,l1 Char,H11 Char,H12 Char,H13 Char,H14 Char,H15 Char,H16 Char,H17 Char,Level 1 Topic Heading Char,h11 Char,l11 Char,标题一 Char,章标题 Char,PIM 1 Char,标 Char"/>
    <w:basedOn w:val="a0"/>
    <w:link w:val="1"/>
    <w:uiPriority w:val="9"/>
    <w:rsid w:val="00DC7A57"/>
    <w:rPr>
      <w:rFonts w:ascii="黑体" w:eastAsia="黑体" w:hAnsi="黑体" w:cs="Times New Roman"/>
      <w:kern w:val="0"/>
      <w:sz w:val="36"/>
      <w:szCs w:val="36"/>
    </w:rPr>
  </w:style>
  <w:style w:type="character" w:customStyle="1" w:styleId="2Char">
    <w:name w:val="标题 2 Char"/>
    <w:aliases w:val="2nd level Char,h2 Char,2 Char,Header 2 Char,l2 Char,PIM2 Char,H2 Char,Heading 2 Hidden Char,Heading 2 CCBS Char,heading 2 Char,Titre3 Char,HD2 Char,sect 1.2 Char,H21 Char,sect 1.21 Char,H22 Char,sect 1.22 Char,H211 Char,sect 1.211 Char,c Char"/>
    <w:basedOn w:val="a0"/>
    <w:link w:val="2"/>
    <w:uiPriority w:val="9"/>
    <w:rsid w:val="00367E87"/>
    <w:rPr>
      <w:rFonts w:ascii="黑体" w:eastAsia="黑体" w:hAnsi="黑体" w:cs="Times New Roman"/>
      <w:kern w:val="0"/>
      <w:sz w:val="32"/>
      <w:szCs w:val="36"/>
    </w:rPr>
  </w:style>
  <w:style w:type="character" w:customStyle="1" w:styleId="3Char">
    <w:name w:val="标题 3 Char"/>
    <w:aliases w:val="Sections Char,h3 Char,l3 Char,3 Char,PRTM Heading 3 Char,BOD 0 Char,H3 Char,CT Char,sect1.标题 3 Char,sect1.2.3 Char,Heading 3 - old Char,H3-Heading 3 Char,l3.3 Char,list 3 Char,heading 3 Char,Bold Head Char,bh Char,level_3 Char,PIM 3 Char"/>
    <w:basedOn w:val="a0"/>
    <w:link w:val="3"/>
    <w:uiPriority w:val="9"/>
    <w:rsid w:val="00367E87"/>
    <w:rPr>
      <w:rFonts w:ascii="黑体" w:eastAsia="黑体" w:hAnsi="黑体" w:cs="Times New Roman"/>
      <w:kern w:val="0"/>
      <w:sz w:val="30"/>
      <w:szCs w:val="36"/>
    </w:rPr>
  </w:style>
  <w:style w:type="character" w:customStyle="1" w:styleId="4Char">
    <w:name w:val="标题 4 Char"/>
    <w:aliases w:val="h4 Char,H4 Char,标题 4* Char,PIM 4 Char,heading 4 Char,(L4) Char,Titre4 Char1,Titre4 Char Char,bullet Char,bl Char,bb Char,sect 1.2.3.4 Char,Ref Heading 1 Char,rh1 Char,sect 1.2.3.41 Char,Ref Heading 11 Char,rh11 Char,sect 1.2.3.42 Char"/>
    <w:basedOn w:val="a0"/>
    <w:link w:val="4"/>
    <w:uiPriority w:val="9"/>
    <w:rsid w:val="00367E87"/>
    <w:rPr>
      <w:rFonts w:ascii="黑体" w:eastAsia="黑体" w:hAnsi="Arial" w:cs="Times New Roman"/>
      <w:kern w:val="0"/>
      <w:sz w:val="28"/>
      <w:szCs w:val="36"/>
    </w:rPr>
  </w:style>
  <w:style w:type="character" w:customStyle="1" w:styleId="5Char">
    <w:name w:val="标题 5 Char"/>
    <w:aliases w:val="BT L1 Char,h5 Char,Second Subheading Char,H5 Char,标题 5* Char,dash Char,ds Char,dd Char,PIM 5 Char,heading 5 Char,table Char,Subheading Char,(L5) Char,Block Label Char,口 Char,l4 Char,Titre5 Char1,Titre5 Char Char,Level 3 - i Char,dash1 Char"/>
    <w:basedOn w:val="a0"/>
    <w:link w:val="5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character" w:customStyle="1" w:styleId="6Char">
    <w:name w:val="标题 6 Char"/>
    <w:aliases w:val="h6 Char,Third Subheading Char,标号 6 Char,标题 6* Char,PIM 6 Char1,H6 Char1,(L6) Char,BOD 4 Char1,第五层条 Char,● Char,Bullet list Char,Legal Level 1. Char,Bullet (Single Lines) Char,L6 Char,heading 6 Char,Heading6 Char,正文六级标题 Char,Alpha List Char"/>
    <w:basedOn w:val="a0"/>
    <w:link w:val="6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paragraph" w:styleId="a5">
    <w:name w:val="List Paragraph"/>
    <w:basedOn w:val="a"/>
    <w:uiPriority w:val="34"/>
    <w:qFormat/>
    <w:rsid w:val="00367E87"/>
    <w:pPr>
      <w:ind w:firstLineChars="200" w:firstLine="420"/>
    </w:pPr>
  </w:style>
  <w:style w:type="paragraph" w:styleId="a6">
    <w:name w:val="Balloon Text"/>
    <w:basedOn w:val="a"/>
    <w:link w:val="Char1"/>
    <w:uiPriority w:val="99"/>
    <w:unhideWhenUsed/>
    <w:rsid w:val="00367E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rsid w:val="00367E87"/>
    <w:rPr>
      <w:rFonts w:ascii="Calibri" w:eastAsia="宋体" w:hAnsi="Calibri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367E87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367E87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367E87"/>
    <w:rPr>
      <w:rFonts w:ascii="Heiti SC Light" w:eastAsia="Heiti SC Light" w:hAnsi="Calibri" w:cs="Times New Roman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367E87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367E87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367E87"/>
    <w:rPr>
      <w:rFonts w:ascii="Calibri" w:eastAsia="宋体" w:hAnsi="Calibri" w:cs="Times New Roman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367E87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367E87"/>
    <w:rPr>
      <w:rFonts w:ascii="Calibri" w:eastAsia="宋体" w:hAnsi="Calibri" w:cs="Times New Roman"/>
      <w:b/>
      <w:bCs/>
    </w:rPr>
  </w:style>
  <w:style w:type="paragraph" w:styleId="TOC">
    <w:name w:val="TOC Heading"/>
    <w:basedOn w:val="1"/>
    <w:next w:val="a"/>
    <w:uiPriority w:val="39"/>
    <w:qFormat/>
    <w:rsid w:val="00367E87"/>
    <w:pPr>
      <w:keepNext/>
      <w:keepLines/>
      <w:widowControl/>
      <w:numPr>
        <w:numId w:val="0"/>
      </w:numPr>
      <w:adjustRightInd/>
      <w:spacing w:before="480" w:line="276" w:lineRule="auto"/>
      <w:textAlignment w:val="auto"/>
      <w:outlineLvl w:val="9"/>
    </w:pPr>
    <w:rPr>
      <w:rFonts w:ascii="Cambria" w:hAnsi="Cambria"/>
      <w:bCs/>
      <w:color w:val="365F91"/>
      <w:szCs w:val="28"/>
    </w:rPr>
  </w:style>
  <w:style w:type="paragraph" w:styleId="10">
    <w:name w:val="toc 1"/>
    <w:aliases w:val="TOC1"/>
    <w:basedOn w:val="a"/>
    <w:next w:val="a"/>
    <w:autoRedefine/>
    <w:uiPriority w:val="39"/>
    <w:rsid w:val="00367E8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367E87"/>
    <w:pPr>
      <w:tabs>
        <w:tab w:val="right" w:leader="dot" w:pos="9736"/>
      </w:tabs>
      <w:spacing w:line="600" w:lineRule="auto"/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367E87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tableentry">
    <w:name w:val="tableentry"/>
    <w:basedOn w:val="a"/>
    <w:rsid w:val="00367E87"/>
    <w:pPr>
      <w:keepNext/>
      <w:snapToGrid w:val="0"/>
      <w:spacing w:beforeLines="25" w:before="25" w:afterLines="25" w:after="25"/>
      <w:jc w:val="left"/>
    </w:pPr>
    <w:rPr>
      <w:rFonts w:ascii="Times New Roman" w:hAnsi="Times New Roman"/>
      <w:szCs w:val="24"/>
    </w:rPr>
  </w:style>
  <w:style w:type="paragraph" w:styleId="ac">
    <w:name w:val="Date"/>
    <w:basedOn w:val="a"/>
    <w:next w:val="a"/>
    <w:link w:val="Char5"/>
    <w:uiPriority w:val="99"/>
    <w:rsid w:val="00367E87"/>
    <w:pPr>
      <w:spacing w:line="360" w:lineRule="auto"/>
      <w:ind w:leftChars="2500" w:left="100" w:firstLine="454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Char5">
    <w:name w:val="日期 Char"/>
    <w:basedOn w:val="a0"/>
    <w:link w:val="ac"/>
    <w:uiPriority w:val="99"/>
    <w:rsid w:val="00367E87"/>
    <w:rPr>
      <w:rFonts w:ascii="Times New Roman" w:eastAsia="宋体" w:hAnsi="Times New Roman" w:cs="Times New Roman"/>
      <w:sz w:val="24"/>
      <w:szCs w:val="20"/>
      <w:lang w:val="x-none" w:eastAsia="x-none"/>
    </w:rPr>
  </w:style>
  <w:style w:type="paragraph" w:customStyle="1" w:styleId="1H1Fab-11Heading0Heading01H11A-1TopicHea">
    <w:name w:val="样式 样式 标题 1H1Fab-1标题1主题Heading 0Heading 01H11(A-1)Topic Hea... + ..."/>
    <w:basedOn w:val="a"/>
    <w:autoRedefine/>
    <w:rsid w:val="00367E87"/>
    <w:pPr>
      <w:keepNext/>
      <w:keepLines/>
      <w:numPr>
        <w:numId w:val="1"/>
      </w:numPr>
      <w:adjustRightInd w:val="0"/>
      <w:snapToGrid w:val="0"/>
      <w:spacing w:before="340" w:after="330" w:line="360" w:lineRule="auto"/>
      <w:outlineLvl w:val="0"/>
    </w:pPr>
    <w:rPr>
      <w:rFonts w:ascii="宋体" w:hAnsi="宋体"/>
      <w:bCs/>
      <w:kern w:val="44"/>
      <w:sz w:val="36"/>
      <w:szCs w:val="44"/>
    </w:rPr>
  </w:style>
  <w:style w:type="paragraph" w:customStyle="1" w:styleId="DocTitle">
    <w:name w:val="DocTitle"/>
    <w:basedOn w:val="a"/>
    <w:rsid w:val="00367E87"/>
    <w:pPr>
      <w:snapToGrid w:val="0"/>
      <w:spacing w:afterLines="50" w:after="50"/>
      <w:jc w:val="center"/>
    </w:pPr>
    <w:rPr>
      <w:rFonts w:ascii="Arial" w:eastAsia="黑体" w:hAnsi="Arial"/>
      <w:b/>
      <w:sz w:val="44"/>
      <w:szCs w:val="24"/>
    </w:rPr>
  </w:style>
  <w:style w:type="character" w:styleId="ad">
    <w:name w:val="page number"/>
    <w:basedOn w:val="a0"/>
    <w:uiPriority w:val="99"/>
    <w:semiHidden/>
    <w:unhideWhenUsed/>
    <w:rsid w:val="00367E87"/>
  </w:style>
  <w:style w:type="paragraph" w:styleId="ae">
    <w:name w:val="Normal Indent"/>
    <w:basedOn w:val="a"/>
    <w:rsid w:val="00367E87"/>
    <w:pPr>
      <w:ind w:firstLine="420"/>
    </w:pPr>
    <w:rPr>
      <w:rFonts w:ascii="Times New Roman" w:hAnsi="Times New Roman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67E87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67E87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67E87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67E87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67E87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67E8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table" w:styleId="af">
    <w:name w:val="Table Grid"/>
    <w:basedOn w:val="a1"/>
    <w:uiPriority w:val="59"/>
    <w:qFormat/>
    <w:rsid w:val="00367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正文-齐头"/>
    <w:rsid w:val="00367E87"/>
    <w:pPr>
      <w:spacing w:before="80" w:after="40" w:line="360" w:lineRule="auto"/>
      <w:jc w:val="center"/>
    </w:pPr>
    <w:rPr>
      <w:rFonts w:ascii="Helvetica" w:eastAsia="ヒラギノ角ゴ Pro W3" w:hAnsi="Helvetica" w:cs="Times New Roman"/>
      <w:color w:val="000000"/>
      <w:kern w:val="0"/>
      <w:sz w:val="26"/>
      <w:szCs w:val="20"/>
    </w:rPr>
  </w:style>
  <w:style w:type="paragraph" w:customStyle="1" w:styleId="-0">
    <w:name w:val="缩进-二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color w:val="343434"/>
      <w:kern w:val="0"/>
      <w:sz w:val="28"/>
      <w:szCs w:val="20"/>
    </w:rPr>
  </w:style>
  <w:style w:type="paragraph" w:customStyle="1" w:styleId="-1">
    <w:name w:val="缩进-一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b/>
      <w:color w:val="3F3F3F"/>
      <w:kern w:val="0"/>
      <w:sz w:val="28"/>
      <w:szCs w:val="20"/>
    </w:rPr>
  </w:style>
  <w:style w:type="table" w:customStyle="1" w:styleId="GridTable6ColorfulAccent5">
    <w:name w:val="Grid Table 6 Colorful Accent 5"/>
    <w:basedOn w:val="a1"/>
    <w:uiPriority w:val="51"/>
    <w:rsid w:val="00367E8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Accent1">
    <w:name w:val="Grid Table 1 Light Accent 1"/>
    <w:basedOn w:val="a1"/>
    <w:uiPriority w:val="46"/>
    <w:rsid w:val="00367E8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a0"/>
    <w:rsid w:val="00367E87"/>
  </w:style>
  <w:style w:type="character" w:styleId="af0">
    <w:name w:val="FollowedHyperlink"/>
    <w:basedOn w:val="a0"/>
    <w:uiPriority w:val="99"/>
    <w:semiHidden/>
    <w:unhideWhenUsed/>
    <w:rsid w:val="00367E87"/>
    <w:rPr>
      <w:color w:val="800080" w:themeColor="followedHyperlink"/>
      <w:u w:val="single"/>
    </w:rPr>
  </w:style>
  <w:style w:type="table" w:customStyle="1" w:styleId="GridTable4Accent1">
    <w:name w:val="Grid Table 4 Accent 1"/>
    <w:basedOn w:val="a1"/>
    <w:uiPriority w:val="49"/>
    <w:rsid w:val="00367E8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f1">
    <w:name w:val="No Spacing"/>
    <w:uiPriority w:val="1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f2">
    <w:name w:val="雅黑五号"/>
    <w:basedOn w:val="a"/>
    <w:qFormat/>
    <w:rsid w:val="00367E87"/>
    <w:pPr>
      <w:widowControl/>
      <w:spacing w:line="400" w:lineRule="exact"/>
      <w:jc w:val="left"/>
    </w:pPr>
    <w:rPr>
      <w:rFonts w:ascii="微软雅黑" w:eastAsia="微软雅黑" w:hAnsi="微软雅黑" w:cstheme="minorBidi"/>
      <w:szCs w:val="21"/>
    </w:rPr>
  </w:style>
  <w:style w:type="table" w:customStyle="1" w:styleId="GridTable1LightAccent5">
    <w:name w:val="Grid Table 1 Light Accent 5"/>
    <w:basedOn w:val="a1"/>
    <w:uiPriority w:val="46"/>
    <w:rsid w:val="00367E8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7ColorfulAccent1">
    <w:name w:val="Grid Table 7 Colorful Accent 1"/>
    <w:basedOn w:val="a1"/>
    <w:uiPriority w:val="52"/>
    <w:rsid w:val="00367E8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5DarkAccent3">
    <w:name w:val="Grid Table 5 Dark Accent 3"/>
    <w:basedOn w:val="a1"/>
    <w:uiPriority w:val="50"/>
    <w:rsid w:val="00367E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Light">
    <w:name w:val="Grid Table Light"/>
    <w:basedOn w:val="a1"/>
    <w:uiPriority w:val="40"/>
    <w:rsid w:val="00367E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1">
    <w:name w:val="样式1"/>
    <w:basedOn w:val="2"/>
    <w:link w:val="1Char0"/>
    <w:qFormat/>
    <w:rsid w:val="00711CAD"/>
    <w:pPr>
      <w:numPr>
        <w:ilvl w:val="0"/>
        <w:numId w:val="0"/>
      </w:numPr>
      <w:ind w:left="425"/>
    </w:pPr>
  </w:style>
  <w:style w:type="paragraph" w:styleId="af3">
    <w:name w:val="Title"/>
    <w:basedOn w:val="a"/>
    <w:next w:val="a"/>
    <w:link w:val="Char6"/>
    <w:uiPriority w:val="10"/>
    <w:qFormat/>
    <w:rsid w:val="00D325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Char0">
    <w:name w:val="样式1 Char"/>
    <w:basedOn w:val="2Char"/>
    <w:link w:val="11"/>
    <w:rsid w:val="00711CAD"/>
    <w:rPr>
      <w:rFonts w:ascii="宋体" w:eastAsia="宋体" w:hAnsi="Times New Roman" w:cs="Times New Roman"/>
      <w:b/>
      <w:kern w:val="0"/>
      <w:sz w:val="32"/>
      <w:szCs w:val="20"/>
    </w:rPr>
  </w:style>
  <w:style w:type="character" w:customStyle="1" w:styleId="Char6">
    <w:name w:val="标题 Char"/>
    <w:basedOn w:val="a0"/>
    <w:link w:val="af3"/>
    <w:uiPriority w:val="10"/>
    <w:rsid w:val="00D325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7Char">
    <w:name w:val="标题 7 Char"/>
    <w:basedOn w:val="a0"/>
    <w:link w:val="7"/>
    <w:uiPriority w:val="9"/>
    <w:semiHidden/>
    <w:rsid w:val="00FB4330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B433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B4330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h1,Header 1,Heading 0,Header1,Section Head,1st level,l1,H11,H12,H13,H14,H15,H16,H17,Level 1 Topic Heading,h11,l11,标题一,章标题,PIM 1,Head 1 (Chapter heading),Head 1,Head 11,Head 12,Head 111,Head 13,Head 112,Head 14,Head 113,Head 15,Head 114,标"/>
    <w:basedOn w:val="a"/>
    <w:next w:val="2"/>
    <w:link w:val="1Char"/>
    <w:autoRedefine/>
    <w:uiPriority w:val="9"/>
    <w:qFormat/>
    <w:rsid w:val="00DC7A57"/>
    <w:pPr>
      <w:numPr>
        <w:numId w:val="2"/>
      </w:numPr>
      <w:adjustRightInd w:val="0"/>
      <w:spacing w:line="360" w:lineRule="auto"/>
      <w:jc w:val="left"/>
      <w:textAlignment w:val="baseline"/>
      <w:outlineLvl w:val="0"/>
    </w:pPr>
    <w:rPr>
      <w:rFonts w:ascii="黑体" w:eastAsia="黑体" w:hAnsi="黑体"/>
      <w:kern w:val="0"/>
      <w:sz w:val="36"/>
      <w:szCs w:val="36"/>
    </w:rPr>
  </w:style>
  <w:style w:type="paragraph" w:styleId="2">
    <w:name w:val="heading 2"/>
    <w:aliases w:val="2nd level,h2,2,Header 2,l2,PIM2,H2,Heading 2 Hidden,Heading 2 CCBS,heading 2,Titre3,HD2,sect 1.2,H21,sect 1.21,H22,sect 1.22,H211,sect 1.211,H23,sect 1.23,H212,sect 1.212,第一章 标题 2,Heading Two,Titre2,Head 2,Level 2 Topic Heading,DO NOT USE_h2,c"/>
    <w:basedOn w:val="1"/>
    <w:next w:val="a"/>
    <w:link w:val="2Char"/>
    <w:uiPriority w:val="9"/>
    <w:qFormat/>
    <w:rsid w:val="00367E87"/>
    <w:pPr>
      <w:numPr>
        <w:ilvl w:val="1"/>
      </w:numPr>
      <w:outlineLvl w:val="1"/>
    </w:pPr>
    <w:rPr>
      <w:sz w:val="32"/>
    </w:rPr>
  </w:style>
  <w:style w:type="paragraph" w:styleId="3">
    <w:name w:val="heading 3"/>
    <w:aliases w:val="Sections,h3,l3,3,PRTM Heading 3,BOD 0,H3,CT,sect1.标题 3,sect1.2.3,Heading 3 - old,H3-Heading 3,l3.3,list 3,heading 3,Bold Head,bh,level_3,PIM 3,Level 3 Head,sect1.2.31,sect1.2.32,sect1.2.311,sect1.2.33,sect1.2.312,Head 3,3rd level,Heading Three"/>
    <w:basedOn w:val="2"/>
    <w:next w:val="a"/>
    <w:link w:val="3Char"/>
    <w:uiPriority w:val="9"/>
    <w:qFormat/>
    <w:rsid w:val="00367E87"/>
    <w:pPr>
      <w:keepNext/>
      <w:keepLines/>
      <w:numPr>
        <w:ilvl w:val="2"/>
      </w:numPr>
      <w:adjustRightInd/>
      <w:textAlignment w:val="auto"/>
      <w:outlineLvl w:val="2"/>
    </w:pPr>
    <w:rPr>
      <w:sz w:val="30"/>
    </w:rPr>
  </w:style>
  <w:style w:type="paragraph" w:styleId="4">
    <w:name w:val="heading 4"/>
    <w:aliases w:val="h4,H4,标题 4*,PIM 4,heading 4,(L4),Titre4,Titre4 Char,bullet,bl,bb,sect 1.2.3.4,Ref Heading 1,rh1,sect 1.2.3.41,Ref Heading 11,rh11,sect 1.2.3.42,Ref Heading 12,rh12,sect 1.2.3.411,Ref Heading 111,rh111,sect 1.2.3.43,Ref Heading 13,rh13"/>
    <w:basedOn w:val="3"/>
    <w:next w:val="a"/>
    <w:link w:val="4Char"/>
    <w:uiPriority w:val="9"/>
    <w:qFormat/>
    <w:rsid w:val="00367E87"/>
    <w:pPr>
      <w:numPr>
        <w:ilvl w:val="3"/>
      </w:numPr>
      <w:outlineLvl w:val="3"/>
    </w:pPr>
    <w:rPr>
      <w:rFonts w:hAnsi="Arial"/>
      <w:sz w:val="28"/>
    </w:rPr>
  </w:style>
  <w:style w:type="paragraph" w:styleId="5">
    <w:name w:val="heading 5"/>
    <w:aliases w:val="BT L1,h5,Second Subheading,H5,标题 5*,dash,ds,dd,PIM 5,heading 5,table,Subheading,(L5),Block Label,口,l4,Titre5,Titre5 Char,Level 3 - i,dash1,ds1,dd1,dash2,ds2,dd2,dash3,ds3,dd3,dash4,ds4,dd4,dash5,ds5,dd5,dash6,ds6,dd6,dash7,ds7,dd7,dash8,ds8"/>
    <w:basedOn w:val="4"/>
    <w:next w:val="a"/>
    <w:link w:val="5Char"/>
    <w:uiPriority w:val="9"/>
    <w:qFormat/>
    <w:rsid w:val="00367E87"/>
    <w:pPr>
      <w:numPr>
        <w:ilvl w:val="4"/>
      </w:numPr>
      <w:outlineLvl w:val="4"/>
    </w:pPr>
    <w:rPr>
      <w:sz w:val="24"/>
    </w:rPr>
  </w:style>
  <w:style w:type="paragraph" w:styleId="6">
    <w:name w:val="heading 6"/>
    <w:aliases w:val="h6,Third Subheading,标号 6,标题 6*,PIM 6,H6,(L6),BOD 4,第五层条,●,Bullet list,Legal Level 1.,Bullet (Single Lines),L6,heading 6,Heading6,正文六级标题,Alpha List,H61,PIM 61,BOD 41,BOD 4 Char,H6 Char,PIM 6 Char,Do Not Use,sub-dash,sd,cnp"/>
    <w:basedOn w:val="5"/>
    <w:next w:val="a"/>
    <w:link w:val="6Char"/>
    <w:uiPriority w:val="9"/>
    <w:qFormat/>
    <w:rsid w:val="00367E87"/>
    <w:pPr>
      <w:numPr>
        <w:ilvl w:val="5"/>
      </w:numPr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433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433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433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页眉1,Ò³Ã¼,h7,ho,header odd,Alt Header"/>
    <w:basedOn w:val="a"/>
    <w:link w:val="Char"/>
    <w:uiPriority w:val="99"/>
    <w:unhideWhenUsed/>
    <w:rsid w:val="00367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页眉1 Char,Ò³Ã¼ Char,h7 Char,ho Char,header odd Char,Alt Header Char"/>
    <w:basedOn w:val="a0"/>
    <w:link w:val="a3"/>
    <w:uiPriority w:val="99"/>
    <w:rsid w:val="00367E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E87"/>
    <w:rPr>
      <w:sz w:val="18"/>
      <w:szCs w:val="18"/>
    </w:rPr>
  </w:style>
  <w:style w:type="character" w:customStyle="1" w:styleId="1Char">
    <w:name w:val="标题 1 Char"/>
    <w:aliases w:val="H1 Char,h1 Char,Header 1 Char,Heading 0 Char,Header1 Char,Section Head Char,1st level Char,l1 Char,H11 Char,H12 Char,H13 Char,H14 Char,H15 Char,H16 Char,H17 Char,Level 1 Topic Heading Char,h11 Char,l11 Char,标题一 Char,章标题 Char,PIM 1 Char,标 Char"/>
    <w:basedOn w:val="a0"/>
    <w:link w:val="1"/>
    <w:uiPriority w:val="9"/>
    <w:rsid w:val="00DC7A57"/>
    <w:rPr>
      <w:rFonts w:ascii="黑体" w:eastAsia="黑体" w:hAnsi="黑体" w:cs="Times New Roman"/>
      <w:kern w:val="0"/>
      <w:sz w:val="36"/>
      <w:szCs w:val="36"/>
    </w:rPr>
  </w:style>
  <w:style w:type="character" w:customStyle="1" w:styleId="2Char">
    <w:name w:val="标题 2 Char"/>
    <w:aliases w:val="2nd level Char,h2 Char,2 Char,Header 2 Char,l2 Char,PIM2 Char,H2 Char,Heading 2 Hidden Char,Heading 2 CCBS Char,heading 2 Char,Titre3 Char,HD2 Char,sect 1.2 Char,H21 Char,sect 1.21 Char,H22 Char,sect 1.22 Char,H211 Char,sect 1.211 Char,c Char"/>
    <w:basedOn w:val="a0"/>
    <w:link w:val="2"/>
    <w:uiPriority w:val="9"/>
    <w:rsid w:val="00367E87"/>
    <w:rPr>
      <w:rFonts w:ascii="黑体" w:eastAsia="黑体" w:hAnsi="黑体" w:cs="Times New Roman"/>
      <w:kern w:val="0"/>
      <w:sz w:val="32"/>
      <w:szCs w:val="36"/>
    </w:rPr>
  </w:style>
  <w:style w:type="character" w:customStyle="1" w:styleId="3Char">
    <w:name w:val="标题 3 Char"/>
    <w:aliases w:val="Sections Char,h3 Char,l3 Char,3 Char,PRTM Heading 3 Char,BOD 0 Char,H3 Char,CT Char,sect1.标题 3 Char,sect1.2.3 Char,Heading 3 - old Char,H3-Heading 3 Char,l3.3 Char,list 3 Char,heading 3 Char,Bold Head Char,bh Char,level_3 Char,PIM 3 Char"/>
    <w:basedOn w:val="a0"/>
    <w:link w:val="3"/>
    <w:uiPriority w:val="9"/>
    <w:rsid w:val="00367E87"/>
    <w:rPr>
      <w:rFonts w:ascii="黑体" w:eastAsia="黑体" w:hAnsi="黑体" w:cs="Times New Roman"/>
      <w:kern w:val="0"/>
      <w:sz w:val="30"/>
      <w:szCs w:val="36"/>
    </w:rPr>
  </w:style>
  <w:style w:type="character" w:customStyle="1" w:styleId="4Char">
    <w:name w:val="标题 4 Char"/>
    <w:aliases w:val="h4 Char,H4 Char,标题 4* Char,PIM 4 Char,heading 4 Char,(L4) Char,Titre4 Char1,Titre4 Char Char,bullet Char,bl Char,bb Char,sect 1.2.3.4 Char,Ref Heading 1 Char,rh1 Char,sect 1.2.3.41 Char,Ref Heading 11 Char,rh11 Char,sect 1.2.3.42 Char"/>
    <w:basedOn w:val="a0"/>
    <w:link w:val="4"/>
    <w:uiPriority w:val="9"/>
    <w:rsid w:val="00367E87"/>
    <w:rPr>
      <w:rFonts w:ascii="黑体" w:eastAsia="黑体" w:hAnsi="Arial" w:cs="Times New Roman"/>
      <w:kern w:val="0"/>
      <w:sz w:val="28"/>
      <w:szCs w:val="36"/>
    </w:rPr>
  </w:style>
  <w:style w:type="character" w:customStyle="1" w:styleId="5Char">
    <w:name w:val="标题 5 Char"/>
    <w:aliases w:val="BT L1 Char,h5 Char,Second Subheading Char,H5 Char,标题 5* Char,dash Char,ds Char,dd Char,PIM 5 Char,heading 5 Char,table Char,Subheading Char,(L5) Char,Block Label Char,口 Char,l4 Char,Titre5 Char1,Titre5 Char Char,Level 3 - i Char,dash1 Char"/>
    <w:basedOn w:val="a0"/>
    <w:link w:val="5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character" w:customStyle="1" w:styleId="6Char">
    <w:name w:val="标题 6 Char"/>
    <w:aliases w:val="h6 Char,Third Subheading Char,标号 6 Char,标题 6* Char,PIM 6 Char1,H6 Char1,(L6) Char,BOD 4 Char1,第五层条 Char,● Char,Bullet list Char,Legal Level 1. Char,Bullet (Single Lines) Char,L6 Char,heading 6 Char,Heading6 Char,正文六级标题 Char,Alpha List Char"/>
    <w:basedOn w:val="a0"/>
    <w:link w:val="6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paragraph" w:styleId="a5">
    <w:name w:val="List Paragraph"/>
    <w:basedOn w:val="a"/>
    <w:uiPriority w:val="34"/>
    <w:qFormat/>
    <w:rsid w:val="00367E87"/>
    <w:pPr>
      <w:ind w:firstLineChars="200" w:firstLine="420"/>
    </w:pPr>
  </w:style>
  <w:style w:type="paragraph" w:styleId="a6">
    <w:name w:val="Balloon Text"/>
    <w:basedOn w:val="a"/>
    <w:link w:val="Char1"/>
    <w:uiPriority w:val="99"/>
    <w:unhideWhenUsed/>
    <w:rsid w:val="00367E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rsid w:val="00367E87"/>
    <w:rPr>
      <w:rFonts w:ascii="Calibri" w:eastAsia="宋体" w:hAnsi="Calibri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367E87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367E87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367E87"/>
    <w:rPr>
      <w:rFonts w:ascii="Heiti SC Light" w:eastAsia="Heiti SC Light" w:hAnsi="Calibri" w:cs="Times New Roman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367E87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367E87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367E87"/>
    <w:rPr>
      <w:rFonts w:ascii="Calibri" w:eastAsia="宋体" w:hAnsi="Calibri" w:cs="Times New Roman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367E87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367E87"/>
    <w:rPr>
      <w:rFonts w:ascii="Calibri" w:eastAsia="宋体" w:hAnsi="Calibri" w:cs="Times New Roman"/>
      <w:b/>
      <w:bCs/>
    </w:rPr>
  </w:style>
  <w:style w:type="paragraph" w:styleId="TOC">
    <w:name w:val="TOC Heading"/>
    <w:basedOn w:val="1"/>
    <w:next w:val="a"/>
    <w:uiPriority w:val="39"/>
    <w:qFormat/>
    <w:rsid w:val="00367E87"/>
    <w:pPr>
      <w:keepNext/>
      <w:keepLines/>
      <w:widowControl/>
      <w:numPr>
        <w:numId w:val="0"/>
      </w:numPr>
      <w:adjustRightInd/>
      <w:spacing w:before="480" w:line="276" w:lineRule="auto"/>
      <w:textAlignment w:val="auto"/>
      <w:outlineLvl w:val="9"/>
    </w:pPr>
    <w:rPr>
      <w:rFonts w:ascii="Cambria" w:hAnsi="Cambria"/>
      <w:bCs/>
      <w:color w:val="365F91"/>
      <w:szCs w:val="28"/>
    </w:rPr>
  </w:style>
  <w:style w:type="paragraph" w:styleId="10">
    <w:name w:val="toc 1"/>
    <w:aliases w:val="TOC1"/>
    <w:basedOn w:val="a"/>
    <w:next w:val="a"/>
    <w:autoRedefine/>
    <w:uiPriority w:val="39"/>
    <w:rsid w:val="00367E8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367E87"/>
    <w:pPr>
      <w:tabs>
        <w:tab w:val="right" w:leader="dot" w:pos="9736"/>
      </w:tabs>
      <w:spacing w:line="600" w:lineRule="auto"/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367E87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tableentry">
    <w:name w:val="tableentry"/>
    <w:basedOn w:val="a"/>
    <w:rsid w:val="00367E87"/>
    <w:pPr>
      <w:keepNext/>
      <w:snapToGrid w:val="0"/>
      <w:spacing w:beforeLines="25" w:before="25" w:afterLines="25" w:after="25"/>
      <w:jc w:val="left"/>
    </w:pPr>
    <w:rPr>
      <w:rFonts w:ascii="Times New Roman" w:hAnsi="Times New Roman"/>
      <w:szCs w:val="24"/>
    </w:rPr>
  </w:style>
  <w:style w:type="paragraph" w:styleId="ac">
    <w:name w:val="Date"/>
    <w:basedOn w:val="a"/>
    <w:next w:val="a"/>
    <w:link w:val="Char5"/>
    <w:uiPriority w:val="99"/>
    <w:rsid w:val="00367E87"/>
    <w:pPr>
      <w:spacing w:line="360" w:lineRule="auto"/>
      <w:ind w:leftChars="2500" w:left="100" w:firstLine="454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Char5">
    <w:name w:val="日期 Char"/>
    <w:basedOn w:val="a0"/>
    <w:link w:val="ac"/>
    <w:uiPriority w:val="99"/>
    <w:rsid w:val="00367E87"/>
    <w:rPr>
      <w:rFonts w:ascii="Times New Roman" w:eastAsia="宋体" w:hAnsi="Times New Roman" w:cs="Times New Roman"/>
      <w:sz w:val="24"/>
      <w:szCs w:val="20"/>
      <w:lang w:val="x-none" w:eastAsia="x-none"/>
    </w:rPr>
  </w:style>
  <w:style w:type="paragraph" w:customStyle="1" w:styleId="1H1Fab-11Heading0Heading01H11A-1TopicHea">
    <w:name w:val="样式 样式 标题 1H1Fab-1标题1主题Heading 0Heading 01H11(A-1)Topic Hea... + ..."/>
    <w:basedOn w:val="a"/>
    <w:autoRedefine/>
    <w:rsid w:val="00367E87"/>
    <w:pPr>
      <w:keepNext/>
      <w:keepLines/>
      <w:numPr>
        <w:numId w:val="1"/>
      </w:numPr>
      <w:adjustRightInd w:val="0"/>
      <w:snapToGrid w:val="0"/>
      <w:spacing w:before="340" w:after="330" w:line="360" w:lineRule="auto"/>
      <w:outlineLvl w:val="0"/>
    </w:pPr>
    <w:rPr>
      <w:rFonts w:ascii="宋体" w:hAnsi="宋体"/>
      <w:bCs/>
      <w:kern w:val="44"/>
      <w:sz w:val="36"/>
      <w:szCs w:val="44"/>
    </w:rPr>
  </w:style>
  <w:style w:type="paragraph" w:customStyle="1" w:styleId="DocTitle">
    <w:name w:val="DocTitle"/>
    <w:basedOn w:val="a"/>
    <w:rsid w:val="00367E87"/>
    <w:pPr>
      <w:snapToGrid w:val="0"/>
      <w:spacing w:afterLines="50" w:after="50"/>
      <w:jc w:val="center"/>
    </w:pPr>
    <w:rPr>
      <w:rFonts w:ascii="Arial" w:eastAsia="黑体" w:hAnsi="Arial"/>
      <w:b/>
      <w:sz w:val="44"/>
      <w:szCs w:val="24"/>
    </w:rPr>
  </w:style>
  <w:style w:type="character" w:styleId="ad">
    <w:name w:val="page number"/>
    <w:basedOn w:val="a0"/>
    <w:uiPriority w:val="99"/>
    <w:semiHidden/>
    <w:unhideWhenUsed/>
    <w:rsid w:val="00367E87"/>
  </w:style>
  <w:style w:type="paragraph" w:styleId="ae">
    <w:name w:val="Normal Indent"/>
    <w:basedOn w:val="a"/>
    <w:rsid w:val="00367E87"/>
    <w:pPr>
      <w:ind w:firstLine="420"/>
    </w:pPr>
    <w:rPr>
      <w:rFonts w:ascii="Times New Roman" w:hAnsi="Times New Roman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67E87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67E87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67E87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67E87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67E87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67E8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table" w:styleId="af">
    <w:name w:val="Table Grid"/>
    <w:basedOn w:val="a1"/>
    <w:uiPriority w:val="59"/>
    <w:qFormat/>
    <w:rsid w:val="00367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正文-齐头"/>
    <w:rsid w:val="00367E87"/>
    <w:pPr>
      <w:spacing w:before="80" w:after="40" w:line="360" w:lineRule="auto"/>
      <w:jc w:val="center"/>
    </w:pPr>
    <w:rPr>
      <w:rFonts w:ascii="Helvetica" w:eastAsia="ヒラギノ角ゴ Pro W3" w:hAnsi="Helvetica" w:cs="Times New Roman"/>
      <w:color w:val="000000"/>
      <w:kern w:val="0"/>
      <w:sz w:val="26"/>
      <w:szCs w:val="20"/>
    </w:rPr>
  </w:style>
  <w:style w:type="paragraph" w:customStyle="1" w:styleId="-0">
    <w:name w:val="缩进-二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color w:val="343434"/>
      <w:kern w:val="0"/>
      <w:sz w:val="28"/>
      <w:szCs w:val="20"/>
    </w:rPr>
  </w:style>
  <w:style w:type="paragraph" w:customStyle="1" w:styleId="-1">
    <w:name w:val="缩进-一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b/>
      <w:color w:val="3F3F3F"/>
      <w:kern w:val="0"/>
      <w:sz w:val="28"/>
      <w:szCs w:val="20"/>
    </w:rPr>
  </w:style>
  <w:style w:type="table" w:customStyle="1" w:styleId="GridTable6ColorfulAccent5">
    <w:name w:val="Grid Table 6 Colorful Accent 5"/>
    <w:basedOn w:val="a1"/>
    <w:uiPriority w:val="51"/>
    <w:rsid w:val="00367E8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Accent1">
    <w:name w:val="Grid Table 1 Light Accent 1"/>
    <w:basedOn w:val="a1"/>
    <w:uiPriority w:val="46"/>
    <w:rsid w:val="00367E8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a0"/>
    <w:rsid w:val="00367E87"/>
  </w:style>
  <w:style w:type="character" w:styleId="af0">
    <w:name w:val="FollowedHyperlink"/>
    <w:basedOn w:val="a0"/>
    <w:uiPriority w:val="99"/>
    <w:semiHidden/>
    <w:unhideWhenUsed/>
    <w:rsid w:val="00367E87"/>
    <w:rPr>
      <w:color w:val="800080" w:themeColor="followedHyperlink"/>
      <w:u w:val="single"/>
    </w:rPr>
  </w:style>
  <w:style w:type="table" w:customStyle="1" w:styleId="GridTable4Accent1">
    <w:name w:val="Grid Table 4 Accent 1"/>
    <w:basedOn w:val="a1"/>
    <w:uiPriority w:val="49"/>
    <w:rsid w:val="00367E8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f1">
    <w:name w:val="No Spacing"/>
    <w:uiPriority w:val="1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f2">
    <w:name w:val="雅黑五号"/>
    <w:basedOn w:val="a"/>
    <w:qFormat/>
    <w:rsid w:val="00367E87"/>
    <w:pPr>
      <w:widowControl/>
      <w:spacing w:line="400" w:lineRule="exact"/>
      <w:jc w:val="left"/>
    </w:pPr>
    <w:rPr>
      <w:rFonts w:ascii="微软雅黑" w:eastAsia="微软雅黑" w:hAnsi="微软雅黑" w:cstheme="minorBidi"/>
      <w:szCs w:val="21"/>
    </w:rPr>
  </w:style>
  <w:style w:type="table" w:customStyle="1" w:styleId="GridTable1LightAccent5">
    <w:name w:val="Grid Table 1 Light Accent 5"/>
    <w:basedOn w:val="a1"/>
    <w:uiPriority w:val="46"/>
    <w:rsid w:val="00367E8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7ColorfulAccent1">
    <w:name w:val="Grid Table 7 Colorful Accent 1"/>
    <w:basedOn w:val="a1"/>
    <w:uiPriority w:val="52"/>
    <w:rsid w:val="00367E8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5DarkAccent3">
    <w:name w:val="Grid Table 5 Dark Accent 3"/>
    <w:basedOn w:val="a1"/>
    <w:uiPriority w:val="50"/>
    <w:rsid w:val="00367E8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Light">
    <w:name w:val="Grid Table Light"/>
    <w:basedOn w:val="a1"/>
    <w:uiPriority w:val="40"/>
    <w:rsid w:val="00367E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1">
    <w:name w:val="样式1"/>
    <w:basedOn w:val="2"/>
    <w:link w:val="1Char0"/>
    <w:qFormat/>
    <w:rsid w:val="00711CAD"/>
    <w:pPr>
      <w:numPr>
        <w:ilvl w:val="0"/>
        <w:numId w:val="0"/>
      </w:numPr>
      <w:ind w:left="425"/>
    </w:pPr>
  </w:style>
  <w:style w:type="paragraph" w:styleId="af3">
    <w:name w:val="Title"/>
    <w:basedOn w:val="a"/>
    <w:next w:val="a"/>
    <w:link w:val="Char6"/>
    <w:uiPriority w:val="10"/>
    <w:qFormat/>
    <w:rsid w:val="00D325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Char0">
    <w:name w:val="样式1 Char"/>
    <w:basedOn w:val="2Char"/>
    <w:link w:val="11"/>
    <w:rsid w:val="00711CAD"/>
    <w:rPr>
      <w:rFonts w:ascii="宋体" w:eastAsia="宋体" w:hAnsi="Times New Roman" w:cs="Times New Roman"/>
      <w:b/>
      <w:kern w:val="0"/>
      <w:sz w:val="32"/>
      <w:szCs w:val="20"/>
    </w:rPr>
  </w:style>
  <w:style w:type="character" w:customStyle="1" w:styleId="Char6">
    <w:name w:val="标题 Char"/>
    <w:basedOn w:val="a0"/>
    <w:link w:val="af3"/>
    <w:uiPriority w:val="10"/>
    <w:rsid w:val="00D325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7Char">
    <w:name w:val="标题 7 Char"/>
    <w:basedOn w:val="a0"/>
    <w:link w:val="7"/>
    <w:uiPriority w:val="9"/>
    <w:semiHidden/>
    <w:rsid w:val="00FB4330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B433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B433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C709C-ABCA-41D2-8142-27817D43A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2360</TotalTime>
  <Pages>11</Pages>
  <Words>503</Words>
  <Characters>2872</Characters>
  <Application>Microsoft Office Word</Application>
  <DocSecurity>0</DocSecurity>
  <Lines>23</Lines>
  <Paragraphs>6</Paragraphs>
  <ScaleCrop>false</ScaleCrop>
  <Company>Microsoft</Company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799</cp:revision>
  <dcterms:created xsi:type="dcterms:W3CDTF">2018-05-25T07:37:00Z</dcterms:created>
  <dcterms:modified xsi:type="dcterms:W3CDTF">2018-09-03T10:08:00Z</dcterms:modified>
</cp:coreProperties>
</file>