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2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2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2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2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2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2026-08-20T19:14:23Z</dcterms:created>
  <dcterms:modified xsi:type="dcterms:W3CDTF">2026-08-20T19:14:23Z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subtitle">
    <vt:lpwstr>Mean, spread, counting correctly, and group summaries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