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4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5" w:name="worksheet-graphing-effectively"/>
    <w:p>
      <w:pPr>
        <w:pStyle w:val="Heading1"/>
      </w:pPr>
      <w:r>
        <w:t xml:space="preserve">Worksheet: Graphing Effectively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04_graphing_effectively.R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the data 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7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Boxplot, from scratch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Middle line: ________________________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Add the raw points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── Part 3.2 · Add the raw points 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Which is better and why: 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part-3b-axis-labels-and-titles-with-labs"/>
    <w:p>
      <w:pPr>
        <w:pStyle w:val="Heading1"/>
      </w:pPr>
      <w:r>
        <w:t xml:space="preserve">Part 3b · Axis labels and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Axis labels and titles with `labs()` ────────────────────</w:t>
      </w:r>
      <w:r>
        <w:br/>
      </w:r>
      <w:r>
        <w:rPr>
          <w:rStyle w:val="NormalTok"/>
        </w:rPr>
        <w:t xml:space="preserve">pine_labeled_plot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pine_labeled_plot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text to your own wording. Re-run and confirm the plot updates.</w:t>
      </w:r>
    </w:p>
    <w:p>
      <w:pPr>
        <w:pStyle w:val="SourceCode"/>
      </w:pPr>
      <w:r>
        <w:rPr>
          <w:rStyle w:val="CommentTok"/>
        </w:rPr>
        <w:t xml:space="preserve"># ── Part 3b.2 · Axis labels and titles with `labs()` 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pine_box_plot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fill = side</w:t>
      </w:r>
      <w:r>
        <w:t xml:space="preserve">. What happens if you write</w:t>
      </w:r>
      <w:r>
        <w:t xml:space="preserve"> </w:t>
      </w:r>
      <w:r>
        <w:rPr>
          <w:rStyle w:val="VerbatimChar"/>
        </w:rPr>
        <w:t xml:space="preserve">labs(color = "Side")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labs(fill = "Side")</w:t>
      </w:r>
      <w:r>
        <w:t xml:space="preserve">? Try it and explain why.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Map a third variable with color ──────────────────────────</w:t>
      </w:r>
      <w:r>
        <w:br/>
      </w: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team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"darkblue"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── Part 4.2 · Map a third variable with color 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3"/>
    <w:bookmarkStart w:id="26" w:name="part-4b-histograms-and-density-curves"/>
    <w:p>
      <w:pPr>
        <w:pStyle w:val="Heading1"/>
      </w:pPr>
      <w:r>
        <w:t xml:space="preserve">Part 4b · Histograms and density curves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Try</w:t>
      </w:r>
      <w:r>
        <w:t xml:space="preserve"> </w:t>
      </w:r>
      <w:r>
        <w:rPr>
          <w:rStyle w:val="VerbatimChar"/>
        </w:rPr>
        <w:t xml:space="preserve">binwidth =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binwidth = 5</w:t>
      </w:r>
      <w:r>
        <w:t xml:space="preserve">. Which value tells the real story about this data, and which one hides or exaggerates it?</w:t>
      </w:r>
    </w:p>
    <w:p>
      <w:pPr>
        <w:pStyle w:val="SourceCode"/>
      </w:pPr>
      <w:r>
        <w:rPr>
          <w:rStyle w:val="CommentTok"/>
        </w:rPr>
        <w:t xml:space="preserve"># ── Part 4b.2 · Histograms and density curves 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Histograms and density curves 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shady and sunny density curves look like they overlap a lot, or are they clearly separated?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Build a faceted histogram —</w:t>
            </w:r>
            <w:r>
              <w:t xml:space="preserve"> </w:t>
            </w:r>
            <w:r>
              <w:rPr>
                <w:rStyle w:val="VerbatimChar"/>
              </w:rPr>
              <w:t xml:space="preserve">geom_histogram()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facet_wrap(~side, ncol = 1)</w:t>
            </w:r>
            <w:r>
              <w:t xml:space="preserve"> </w:t>
            </w:r>
            <w:r>
              <w:t xml:space="preserve">— and compare it to the overlaid density plot above. Which is easier to read?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Mean ± SE, plotted directly ──────────────────────────────</w:t>
      </w:r>
      <w:r>
        <w:br/>
      </w: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Mean point:   ________________________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Facet by field team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shady-vs-sunny pattern, or does one team look different?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29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CommentTok"/>
        </w:rPr>
        <w:t xml:space="preserve"># ── Part 7.1 · Pick a theme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0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figure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3" w:name="X5cdc9a0caa75bae60fe027bf87a93b6d04b43e9"/>
    <w:p>
      <w:pPr>
        <w:pStyle w:val="Heading1"/>
      </w:pPr>
      <w:r>
        <w:t xml:space="preserve">Part 8b · Advanced / extra work —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This part is optional bonus material.</w:t>
            </w:r>
            <w:r>
              <w:t xml:space="preserve"> </w:t>
            </w:r>
            <w:r>
              <w:t xml:space="preserve">Everything through Part 8 covers the required skills for this module.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8b.1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Pick two different hex colors of your own choosing and substitute them into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. Re-run and confirm the legend and points update.</w:t>
      </w:r>
    </w:p>
    <w:p>
      <w:pPr>
        <w:pStyle w:val="SourceCode"/>
      </w:pPr>
      <w:r>
        <w:rPr>
          <w:rStyle w:val="CommentTok"/>
        </w:rPr>
        <w:t xml:space="preserve"># ── Part 8b.2 · Advanced / extra work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  <w:r>
        <w:br/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pine_df$side</w:t>
      </w:r>
      <w:r>
        <w:t xml:space="preserve"> </w:t>
      </w:r>
      <w:r>
        <w:t xml:space="preserve">only has two levels (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). What do you think happens if</w:t>
      </w:r>
      <w:r>
        <w:t xml:space="preserve"> </w:t>
      </w:r>
      <w:r>
        <w:rPr>
          <w:rStyle w:val="VerbatimChar"/>
        </w:rPr>
        <w:t xml:space="preserve">values =</w:t>
      </w:r>
      <w:r>
        <w:t xml:space="preserve"> </w:t>
      </w:r>
      <w:r>
        <w:t xml:space="preserve">is missing an entry for one of them? Try removing the</w:t>
      </w:r>
      <w:r>
        <w:t xml:space="preserve"> </w:t>
      </w:r>
      <w:r>
        <w:rPr>
          <w:rStyle w:val="VerbatimChar"/>
        </w:rPr>
        <w:t xml:space="preserve">s = "#d95f0e"</w:t>
      </w:r>
      <w:r>
        <w:t xml:space="preserve"> </w:t>
      </w:r>
      <w:r>
        <w:t xml:space="preserve">entry and see what R does.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equivalent, on a boxplot:</w:t>
      </w:r>
    </w:p>
    <w:p>
      <w:pPr>
        <w:pStyle w:val="SourceCode"/>
      </w:pPr>
      <w:r>
        <w:rPr>
          <w:rStyle w:val="CommentTok"/>
        </w:rPr>
        <w:t xml:space="preserve"># ── Part 8b.3 · Advanced / extra work 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do you reach for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Write real titles, axis labels, and legend titles with</w:t>
      </w:r>
      <w:r>
        <w:t xml:space="preserve"> </w:t>
      </w:r>
      <w:r>
        <w:rPr>
          <w:rStyle w:val="VerbatimChar"/>
        </w:rPr>
        <w:t xml:space="preserve">labs()</w:t>
      </w:r>
    </w:p>
    <w:p>
      <w:pPr>
        <w:pStyle w:val="Compact"/>
        <w:numPr>
          <w:ilvl w:val="0"/>
          <w:numId w:val="1003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4"/>
        </w:numPr>
      </w:pPr>
      <w:r>
        <w:t xml:space="preserve">Build a histogram and a density curve, and pick a sensible</w:t>
      </w:r>
      <w:r>
        <w:t xml:space="preserve"> </w:t>
      </w:r>
      <w:r>
        <w:rPr>
          <w:rStyle w:val="VerbatimChar"/>
        </w:rPr>
        <w:t xml:space="preserve">binwidth</w:t>
      </w:r>
    </w:p>
    <w:p>
      <w:pPr>
        <w:pStyle w:val="Compact"/>
        <w:numPr>
          <w:ilvl w:val="0"/>
          <w:numId w:val="1005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6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7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8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(Advanced)</w:t>
      </w:r>
      <w:r>
        <w:t xml:space="preserve"> </w:t>
      </w:r>
      <w:r>
        <w:t xml:space="preserve">Set exact colors and legend labels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scale_fill_manual()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4" Target="media/rId34.png" /><Relationship Type="http://schemas.openxmlformats.org/officeDocument/2006/relationships/image" Id="rId18" Target="media/rId18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Graphing Effectively</dc:title>
  <dc:creator>Bill Perry</dc:creator>
  <dc:description>Hands-on worksheet: boxplots with raw points, writing axis labels with labs(), mapping color by group, histograms and density curves, mean ± SE plots, faceting, themes, custom colors with scale_color_manual(), and ggsave().</dc:description>
  <cp:keywords/>
  <dcterms:created xsi:type="dcterms:W3CDTF">2026-09-08T20:17:16Z</dcterms:created>
  <dcterms:modified xsi:type="dcterms:W3CDTF">2026-09-08T20:17:16Z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resources">
    <vt:lpwstr/>
  </property>
  <property fmtid="{D5CDD505-2E9C-101B-9397-08002B2CF9AE}" pid="16" name="subtitle">
    <vt:lpwstr>Boxplots, group comparisons, and saving a publication-ready figure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