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0" w:name="worksheet-wrangling-your-data"/>
    <w:p>
      <w:pPr>
        <w:pStyle w:val="Heading1"/>
      </w:pPr>
      <w:r>
        <w:t xml:space="preserve">Worksheet: Wrangling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1"/>
    <w:bookmarkStart w:id="12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sun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filter(n_s = "n")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12"/>
    <w:bookmarkStart w:id="13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sun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3"/>
    <w:bookmarkStart w:id="14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4"/>
    <w:bookmarkStart w:id="18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length_mm &gt; 18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(16 and 20)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"crayfish"</w:t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"snail"</w:t>
      </w:r>
      <w:r>
        <w:rPr>
          <w:rStyle w:val="NormalTok"/>
        </w:rPr>
        <w:t xml:space="preserve">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(group,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n_s == "n" &amp; length_mm &gt; 20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2"/>
    <w:bookmarkStart w:id="23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sun, length_mm)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23"/>
    <w:bookmarkStart w:id="24" w:name="part-7-finding-duplicate-rows"/>
    <w:p>
      <w:pPr>
        <w:pStyle w:val="Heading1"/>
      </w:pPr>
      <w:r>
        <w:t xml:space="preserve">Part 7 · Finding duplicate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 What does that tell you?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mistyped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24"/>
    <w:bookmarkStart w:id="25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new CSV should be there, alongside (not instead of) the raw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data/pine_needles_error_clean.csv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25"/>
    <w:bookmarkStart w:id="2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2026-08-21T18:43:45Z</dcterms:created>
  <dcterms:modified xsi:type="dcterms:W3CDTF">2026-08-21T18:43:45Z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