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2026-09-21T17:50:41Z</dcterms:created>
  <dcterms:modified xsi:type="dcterms:W3CDTF">2026-09-21T17:50:41Z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subtitle">
    <vt:lpwstr>Rank-based tests</vt:lpwstr>
  </property>
  <property fmtid="{D5CDD505-2E9C-101B-9397-08002B2CF9AE}" pid="13" name="toc-title">
    <vt:lpwstr>Table of contents</vt:lpwstr>
  </property>
  <property fmtid="{D5CDD505-2E9C-101B-9397-08002B2CF9AE}" pid="14" name="week">
    <vt:lpwstr>4</vt:lpwstr>
  </property>
</Properties>
</file>