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0"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r>
        <w:br/>
      </w: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r>
        <w:br/>
      </w: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r>
        <w:br/>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r>
        <w:br/>
      </w:r>
      <w:r>
        <w:br/>
      </w: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pPr>
            <w:r>
              <w:t xml:space="preserve">Table 1. Sculpin Length Statistics by Lake</w:t>
            </w:r>
          </w:p>
        </w:tc>
      </w:tr>
      <w:tr>
        <w:trPr>
          <w:tblHeader w:val="on"/>
        </w:trPr>
        <w:tc>
          <w:tcPr/>
          <w:p>
            <w:pPr>
              <w:pStyle w:val="Compact"/>
            </w:pPr>
            <w:r>
              <w:t xml:space="preserve">Lake</w:t>
            </w:r>
          </w:p>
        </w:tc>
        <w:tc>
          <w:tcPr/>
          <w:p>
            <w:pPr>
              <w:pStyle w:val="Compact"/>
            </w:pPr>
            <w:r>
              <w:t xml:space="preserve">Mean Length (mm)</w:t>
            </w:r>
          </w:p>
        </w:tc>
        <w:tc>
          <w:tcPr/>
          <w:p>
            <w:pPr>
              <w:pStyle w:val="Compact"/>
            </w:pPr>
            <w:r>
              <w:t xml:space="preserve">Std Dev (mm)</w:t>
            </w:r>
          </w:p>
        </w:tc>
        <w:tc>
          <w:tcPr/>
          <w:p>
            <w:pPr>
              <w:pStyle w:val="Compact"/>
            </w:pPr>
            <w:r>
              <w:t xml:space="preserve">Std Error (mm)</w:t>
            </w:r>
          </w:p>
        </w:tc>
        <w:tc>
          <w:tcPr/>
          <w:p>
            <w:pPr>
              <w:pStyle w:val="Compact"/>
            </w:pPr>
            <w:r>
              <w:t xml:space="preserve">CV (%)</w:t>
            </w:r>
          </w:p>
        </w:tc>
      </w:tr>
      <w:tr>
        <w:tc>
          <w:tcPr/>
          <w:p>
            <w:pPr>
              <w:pStyle w:val="Compact"/>
            </w:pPr>
            <w:r>
              <w:t xml:space="preserve">NE 14</w:t>
            </w:r>
          </w:p>
        </w:tc>
        <w:tc>
          <w:tcPr/>
          <w:p>
            <w:pPr>
              <w:pStyle w:val="Compact"/>
            </w:pPr>
            <w:r>
              <w:t xml:space="preserve">47.27</w:t>
            </w:r>
          </w:p>
        </w:tc>
        <w:tc>
          <w:tcPr/>
          <w:p>
            <w:pPr>
              <w:pStyle w:val="Compact"/>
            </w:pPr>
            <w:r>
              <w:t xml:space="preserve">10.49</w:t>
            </w:r>
          </w:p>
        </w:tc>
        <w:tc>
          <w:tcPr/>
          <w:p>
            <w:pPr>
              <w:pStyle w:val="Compact"/>
            </w:pPr>
            <w:r>
              <w:t xml:space="preserve">0.28</w:t>
            </w:r>
          </w:p>
        </w:tc>
        <w:tc>
          <w:tcPr/>
          <w:p>
            <w:pPr>
              <w:pStyle w:val="Compact"/>
            </w:pPr>
            <w:r>
              <w:t xml:space="preserve">22.19</w:t>
            </w:r>
          </w:p>
        </w:tc>
      </w:tr>
      <w:tr>
        <w:tc>
          <w:tcPr/>
          <w:p>
            <w:pPr>
              <w:pStyle w:val="Compact"/>
            </w:pPr>
            <w:r>
              <w:t xml:space="preserve">S 07</w:t>
            </w:r>
          </w:p>
        </w:tc>
        <w:tc>
          <w:tcPr/>
          <w:p>
            <w:pPr>
              <w:pStyle w:val="Compact"/>
            </w:pPr>
            <w:r>
              <w:t xml:space="preserve">55.56</w:t>
            </w:r>
          </w:p>
        </w:tc>
        <w:tc>
          <w:tcPr/>
          <w:p>
            <w:pPr>
              <w:pStyle w:val="Compact"/>
            </w:pPr>
            <w:r>
              <w:t xml:space="preserve">12.65</w:t>
            </w:r>
          </w:p>
        </w:tc>
        <w:tc>
          <w:tcPr/>
          <w:p>
            <w:pPr>
              <w:pStyle w:val="Compact"/>
            </w:pPr>
            <w:r>
              <w:t xml:space="preserve">0.17</w:t>
            </w:r>
          </w:p>
        </w:tc>
        <w:tc>
          <w:tcPr/>
          <w:p>
            <w:pPr>
              <w:pStyle w:val="Compact"/>
            </w:pPr>
            <w:r>
              <w:t xml:space="preserve">22.77</w:t>
            </w:r>
          </w:p>
        </w:tc>
      </w:tr>
    </w:tbl>
    <w:bookmarkEnd w:id="14"/>
    <w:bookmarkEnd w:id="15"/>
    <w:bookmarkStart w:id="16" w:name="section"/>
    <w:p>
      <w:pPr>
        <w:pStyle w:val="Heading2"/>
      </w:pPr>
    </w:p>
    <w:bookmarkEnd w:id="16"/>
    <w:bookmarkStart w:id="19" w:name="data-visualization"/>
    <w:p>
      <w:pPr>
        <w:pStyle w:val="Heading2"/>
      </w:pPr>
      <w:r>
        <w:t xml:space="preserve">Data Visualization</w:t>
      </w:r>
    </w:p>
    <w:bookmarkStart w:id="17"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p>
    <w:bookmarkEnd w:id="17"/>
    <w:bookmarkStart w:id="18"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18"/>
    <w:bookmarkEnd w:id="19"/>
    <w:bookmarkEnd w:id="20"/>
    <w:bookmarkStart w:id="32"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30"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1"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1"/>
    <w:bookmarkStart w:id="2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22" w:name="histograms"/>
    <w:p>
      <w:pPr>
        <w:pStyle w:val="Heading4"/>
      </w:pPr>
      <w:r>
        <w:t xml:space="preserve">Histograms</w:t>
      </w:r>
    </w:p>
    <w:p>
      <w:pPr>
        <w:pStyle w:val="SourceCode"/>
      </w:pPr>
      <w:r>
        <w:rPr>
          <w:rStyle w:val="NormalTok"/>
        </w:rPr>
        <w:t xml:space="preserve">sculpin_histo_plot</w:t>
      </w:r>
    </w:p>
    <w:p>
      <w:pPr>
        <w:pStyle w:val="FirstParagraph"/>
      </w:pPr>
    </w:p>
    <w:bookmarkEnd w:id="22"/>
    <w:bookmarkEnd w:id="23"/>
    <w:bookmarkStart w:id="24"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p>
    <w:bookmarkEnd w:id="24"/>
    <w:bookmarkStart w:id="25"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25"/>
    <w:bookmarkStart w:id="26"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26"/>
    <w:bookmarkStart w:id="27"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27"/>
    <w:bookmarkStart w:id="28"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28"/>
    <w:bookmarkStart w:id="29"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29"/>
    <w:bookmarkEnd w:id="30"/>
    <w:bookmarkStart w:id="3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31"/>
    <w:bookmarkEnd w:id="32"/>
    <w:bookmarkStart w:id="35"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33"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33"/>
    <w:bookmarkStart w:id="34"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p>
    <w:bookmarkEnd w:id="34"/>
    <w:bookmarkEnd w:id="35"/>
    <w:bookmarkStart w:id="37"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36"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36"/>
    <w:bookmarkEnd w:id="3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2026-08-20T18:20:20Z</dcterms:created>
  <dcterms:modified xsi:type="dcterms:W3CDTF">2026-08-20T18:20:20Z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