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9"/>
    <w:bookmarkStart w:id="10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CommentTok"/>
        </w:rPr>
        <w:t xml:space="preserve"># ── Part 1.3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CommentTok"/>
        </w:rPr>
        <w:t xml:space="preserve"># ── Part 1.4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CommentTok"/>
        </w:rPr>
        <w:t xml:space="preserve"># ── Part 2.1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CommentTok"/>
        </w:rPr>
        <w:t xml:space="preserve"># ── Part 2.2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── Part 2.3 · Gaussian GLM = Linear Model ──────────────────────────────</w:t>
      </w:r>
      <w:r>
        <w:br/>
      </w: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CommentTok"/>
        </w:rPr>
        <w:t xml:space="preserve"># ── Part 2.4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CommentTok"/>
        </w:rPr>
        <w:t xml:space="preserve"># ── Part 2.5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CommentTok"/>
        </w:rPr>
        <w:t xml:space="preserve"># ── Part 3.1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Poisson GLM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CommentTok"/>
        </w:rPr>
        <w:t xml:space="preserve"># ── Part 3.3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CommentTok"/>
        </w:rPr>
        <w:t xml:space="preserve"># ── Part 3.4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CommentTok"/>
        </w:rPr>
        <w:t xml:space="preserve"># ── Part 3.5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2"/>
    <w:bookmarkStart w:id="16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CommentTok"/>
        </w:rPr>
        <w:t xml:space="preserve"># ── Part 4.2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CommentTok"/>
        </w:rPr>
        <w:t xml:space="preserve"># ── Part 4.3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4.4 · Negative Binomial GLM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CommentTok"/>
        </w:rPr>
        <w:t xml:space="preserve"># ── Part 5.1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7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7"/>
    <w:bookmarkStart w:id="18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5.3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5.4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CommentTok"/>
        </w:rPr>
        <w:t xml:space="preserve"># ── Part 6.1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CommentTok"/>
        </w:rPr>
        <w:t xml:space="preserve"># ── Part 6.2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CommentTok"/>
        </w:rPr>
        <w:t xml:space="preserve"># ── Part 6.3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6.4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1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CommentTok"/>
        </w:rPr>
        <w:t xml:space="preserve"># ── Part 6.5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21"/>
    <w:bookmarkStart w:id="24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── Part 6.6 · Logistic Regression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CommentTok"/>
        </w:rPr>
        <w:t xml:space="preserve"># ── Part 6.7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6.8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6.9 · Logistic Regression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2026-09-30T15:10:23Z</dcterms:created>
  <dcterms:modified xsi:type="dcterms:W3CDTF">2026-09-30T15:10:23Z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16</vt:lpwstr>
  </property>
  <property fmtid="{D5CDD505-2E9C-101B-9397-08002B2CF9AE}" pid="15" name="resources">
    <vt:lpwstr/>
  </property>
  <property fmtid="{D5CDD505-2E9C-101B-9397-08002B2CF9AE}" pid="16" name="subtitle">
    <vt:lpwstr>Generalized linear models</vt:lpwstr>
  </property>
  <property fmtid="{D5CDD505-2E9C-101B-9397-08002B2CF9AE}" pid="17" name="toc-title">
    <vt:lpwstr>Table of contents</vt:lpwstr>
  </property>
  <property fmtid="{D5CDD505-2E9C-101B-9397-08002B2CF9AE}" pid="18" name="week">
    <vt:lpwstr>11</vt:lpwstr>
  </property>
</Properties>
</file>