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worksheet-analysis-of-variance-anova"/>
    <w:p>
      <w:pPr>
        <w:pStyle w:val="Heading1"/>
      </w:pPr>
      <w:r>
        <w:t xml:space="preserve">Worksheet: Analysis of Variance (ANOVA)</w:t>
      </w:r>
    </w:p>
    <w:bookmarkEnd w:id="9"/>
    <w:bookmarkStart w:id="13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6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7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8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1"/>
    <w:bookmarkStart w:id="32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2"/>
    <w:bookmarkStart w:id="3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bookmarkEnd w:id="37"/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2026-09-30T00:59:36Z</dcterms:created>
  <dcterms:modified xsi:type="dcterms:W3CDTF">2026-09-30T00:59:36Z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