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graphing-effectively"/>
    <w:p>
      <w:pPr>
        <w:pStyle w:val="Heading1"/>
      </w:pPr>
      <w:r>
        <w:t xml:space="preserve">Worksheet: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2026-08-28T18:17:47Z</dcterms:created>
  <dcterms:modified xsi:type="dcterms:W3CDTF">2026-08-28T18:17:47Z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