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62.png" ContentType="image/png"/>
  <Override PartName="/word/media/rId92.png" ContentType="image/png"/>
  <Override PartName="/word/media/rId81.png" ContentType="image/png"/>
  <Override PartName="/word/media/rId53.png" ContentType="image/png"/>
  <Override PartName="/word/media/rId89.png" ContentType="image/png"/>
  <Override PartName="/word/media/rId73.png" ContentType="image/png"/>
  <Override PartName="/word/media/rId97.png" ContentType="image/png"/>
  <Override PartName="/word/media/rId85.png" ContentType="image/png"/>
  <Override PartName="/word/media/rId9.png" ContentType="image/png"/>
  <Override PartName="/word/media/rId18.png" ContentType="image/png"/>
  <Override PartName="/word/media/rId22.png" ContentType="image/png"/>
  <Override PartName="/word/media/rId29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8.png" ContentType="image/png"/>
  <Override PartName="/word/media/rId67.png" ContentType="image/png"/>
  <Override PartName="/word/media/rId107.png" ContentType="image/png"/>
  <Override PartName="/word/media/rId113.png" ContentType="image/png"/>
  <Override PartName="/word/media/rId123.png" ContentType="image/png"/>
  <Override PartName="/word/media/rId127.png" ContentType="image/png"/>
  <Override PartName="/word/media/rId131.png" ContentType="image/png"/>
  <Override PartName="/word/media/rId1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&amp; Inference</w:t>
      </w:r>
    </w:p>
    <w:p>
      <w:pPr>
        <w:pStyle w:val="Subtitle"/>
      </w:pPr>
      <w:r>
        <w:t xml:space="preserve">Foundations of inference</w:t>
      </w:r>
    </w:p>
    <w:p>
      <w:pPr>
        <w:pStyle w:val="Author"/>
      </w:pPr>
      <w:r>
        <w:t xml:space="preserve">Bill Perry</w:t>
      </w:r>
    </w:p>
    <w:bookmarkStart w:id="12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  <w:p/>
        </w:tc>
      </w:tr>
    </w:tbl>
    <w:bookmarkEnd w:id="16"/>
    <w:bookmarkStart w:id="21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17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17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4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5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8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  <w:p/>
        </w:tc>
      </w:tr>
    </w:tbl>
    <w:bookmarkEnd w:id="28"/>
    <w:bookmarkStart w:id="32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7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4" w:name="z-score-results"/>
    <w:p>
      <w:pPr>
        <w:pStyle w:val="Heading1"/>
      </w:pPr>
      <w:r>
        <w:t xml:space="preserve">Z-score Results</w:t>
      </w:r>
    </w:p>
    <w:bookmarkStart w:id="33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33"/>
    <w:bookmarkEnd w:id="34"/>
    <w:bookmarkStart w:id="38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9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0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1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1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47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47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2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6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52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52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99579111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57"/>
    <w:bookmarkStart w:id="58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58"/>
    <w:bookmarkStart w:id="59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59"/>
    <w:bookmarkStart w:id="60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 (2 sample t-test)</w:t>
      </w:r>
    </w:p>
    <w:bookmarkEnd w:id="60"/>
    <w:bookmarkStart w:id="65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61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61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clipboard-1052237789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66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66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3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6" w:name="students-t-distribution-formula"/>
    <w:p>
      <w:pPr>
        <w:pStyle w:val="Heading1"/>
      </w:pPr>
      <w:r>
        <w:t xml:space="preserve">Student’s t-distribution Formula</w:t>
      </w:r>
    </w:p>
    <w:bookmarkStart w:id="71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71"/>
    <w:bookmarkStart w:id="72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72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3203878802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77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77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clipboard-3203878802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8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84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clipboard-1822465473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clipboard-641796945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5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clipboard-2234740159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73480668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100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96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96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clipboard-3959630930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5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268.2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18.77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5.94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256.6 to 279.8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254.8 to 281.6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  <w:p/>
        </w:tc>
      </w:tr>
    </w:tbl>
    <w:bookmarkEnd w:id="105"/>
    <w:bookmarkStart w:id="106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06"/>
    <w:bookmarkStart w:id="110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7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1" w:name="section"/>
    <w:p>
      <w:pPr>
        <w:pStyle w:val="Heading1"/>
      </w:pPr>
    </w:p>
    <w:bookmarkEnd w:id="111"/>
    <w:bookmarkStart w:id="112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12"/>
    <w:bookmarkStart w:id="116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9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  <w:p/>
        </w:tc>
      </w:tr>
    </w:tbl>
    <w:bookmarkEnd w:id="119"/>
    <w:bookmarkStart w:id="122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  <w:p/>
        </w:tc>
      </w:tr>
    </w:tbl>
    <w:bookmarkEnd w:id="122"/>
    <w:bookmarkStart w:id="126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2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3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4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5" w:name="section-1"/>
    <w:p>
      <w:pPr>
        <w:pStyle w:val="Heading1"/>
      </w:pPr>
    </w:p>
    <w:bookmarkEnd w:id="135"/>
    <w:bookmarkStart w:id="138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138"/>
    <w:bookmarkStart w:id="142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6-1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62" Target="media/rId62.png" /><Relationship Type="http://schemas.openxmlformats.org/officeDocument/2006/relationships/image" Id="rId92" Target="media/rId92.png" /><Relationship Type="http://schemas.openxmlformats.org/officeDocument/2006/relationships/image" Id="rId81" Target="media/rId81.png" /><Relationship Type="http://schemas.openxmlformats.org/officeDocument/2006/relationships/image" Id="rId53" Target="media/rId53.png" /><Relationship Type="http://schemas.openxmlformats.org/officeDocument/2006/relationships/image" Id="rId89" Target="media/rId89.png" /><Relationship Type="http://schemas.openxmlformats.org/officeDocument/2006/relationships/image" Id="rId73" Target="media/rId73.png" /><Relationship Type="http://schemas.openxmlformats.org/officeDocument/2006/relationships/image" Id="rId97" Target="media/rId97.png" /><Relationship Type="http://schemas.openxmlformats.org/officeDocument/2006/relationships/image" Id="rId85" Target="media/rId85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8" Target="media/rId48.png" /><Relationship Type="http://schemas.openxmlformats.org/officeDocument/2006/relationships/image" Id="rId67" Target="media/rId67.png" /><Relationship Type="http://schemas.openxmlformats.org/officeDocument/2006/relationships/image" Id="rId107" Target="media/rId107.png" /><Relationship Type="http://schemas.openxmlformats.org/officeDocument/2006/relationships/image" Id="rId113" Target="media/rId113.png" /><Relationship Type="http://schemas.openxmlformats.org/officeDocument/2006/relationships/image" Id="rId123" Target="media/rId123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9" Target="media/rId1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&amp; Inference</dc:title>
  <dc:creator>Bill Perry</dc:creator>
  <dc:description>Probability distributions and the logic of statistical inference.</dc:description>
  <cp:keywords/>
  <dcterms:created xsi:type="dcterms:W3CDTF">2026-08-19T22:20:14Z</dcterms:created>
  <dcterms:modified xsi:type="dcterms:W3CDTF">2026-08-19T22:20:14Z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5</vt:lpwstr>
  </property>
  <property fmtid="{D5CDD505-2E9C-101B-9397-08002B2CF9AE}" pid="11" name="resources">
    <vt:lpwstr/>
  </property>
  <property fmtid="{D5CDD505-2E9C-101B-9397-08002B2CF9AE}" pid="12" name="subtitle">
    <vt:lpwstr>Foundations of inference</vt:lpwstr>
  </property>
  <property fmtid="{D5CDD505-2E9C-101B-9397-08002B2CF9AE}" pid="13" name="toc-title">
    <vt:lpwstr>Table of contents</vt:lpwstr>
  </property>
  <property fmtid="{D5CDD505-2E9C-101B-9397-08002B2CF9AE}" pid="14" name="week">
    <vt:lpwstr>3</vt:lpwstr>
  </property>
</Properties>
</file>