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160520" cy="203667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3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60520" cy="125960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25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943600" cy="59436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lecture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lecture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lecture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lecture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2026-08-19T22:22:18Z</dcterms:created>
  <dcterms:modified xsi:type="dcterms:W3CDTF">2026-08-19T22:22:18Z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resources">
    <vt:lpwstr/>
  </property>
  <property fmtid="{D5CDD505-2E9C-101B-9397-08002B2CF9AE}" pid="13" name="subtitle">
    <vt:lpwstr>Factorial designs</vt:lpwstr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