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1: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1: 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2026-08-19T22:17:59Z</dcterms:created>
  <dcterms:modified xsi:type="dcterms:W3CDTF">2026-08-19T22:17:59Z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</vt:lpwstr>
  </property>
  <property fmtid="{D5CDD505-2E9C-101B-9397-08002B2CF9AE}" pid="11" name="subtitle">
    <vt:lpwstr>From a question in the field to your first plot in R</vt:lpwstr>
  </property>
  <property fmtid="{D5CDD505-2E9C-101B-9397-08002B2CF9AE}" pid="12" name="toc-title">
    <vt:lpwstr>Table of contents</vt:lpwstr>
  </property>
  <property fmtid="{D5CDD505-2E9C-101B-9397-08002B2CF9AE}" pid="13" name="week">
    <vt:lpwstr>1</vt:lpwstr>
  </property>
</Properties>
</file>