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4_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2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2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2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2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2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2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2026-08-21T15:06:13Z</dcterms:created>
  <dcterms:modified xsi:type="dcterms:W3CDTF">2026-08-21T15:06:13Z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subtitle">
    <vt:lpwstr>Boxplots, group comparisons, and saving a publication-ready figure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