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Hands-on activity: running t-tests in R.</dc:description>
  <cp:keywords/>
  <dcterms:created xsi:type="dcterms:W3CDTF">2026-07-04T15:20:28Z</dcterms:created>
  <dcterms:modified xsi:type="dcterms:W3CDTF">2026-07-04T15:20:28Z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