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pPr>
              <w:spacing w:after="16"/>
            </w:pPr>
            <w:r>
              <w:t xml:space="preserve">Our paired test gave p = 0.072. With 46% power, landing just outside significance is exactly what you should expect — not a surprise, and not evidence of no effect.</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2026-09-16T16:53:13Z</dcterms:created>
  <dcterms:modified xsi:type="dcterms:W3CDTF">2026-09-16T16:53:13Z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