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9.png" ContentType="image/png"/>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6"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Heading2"/>
      </w:pPr>
      <w:bookmarkStart w:id="12" w:name="how-to-use-this-worksheet"/>
      <w:r>
        <w:t xml:space="preserve">How to use this worksheet</w:t>
      </w:r>
      <w:bookmarkEnd w:id="12"/>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6"/>
    <w:bookmarkStart w:id="17"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7"/>
    <w:bookmarkStart w:id="19"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8">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19"/>
    <w:bookmarkStart w:id="24"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0">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here:</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4"/>
    <w:bookmarkStart w:id="26"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5">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here:</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6"/>
    <w:bookmarkStart w:id="31"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here:</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1"/>
    <w:bookmarkStart w:id="33"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2">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here:</w:t>
      </w:r>
      <w:r>
        <w:br/>
      </w:r>
      <w:r>
        <w:br/>
      </w:r>
      <w:r>
        <w:br/>
      </w:r>
    </w:p>
    <w:p>
      <w:r>
        <w:pict>
          <v:rect style="width:0;height:1.5pt" o:hralign="center" o:hrstd="t" o:hr="t"/>
        </w:pict>
      </w:r>
    </w:p>
    <w:bookmarkEnd w:id="33"/>
    <w:bookmarkStart w:id="39"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6">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here:</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39"/>
    <w:bookmarkStart w:id="40"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0"/>
    <w:bookmarkStart w:id="44"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3">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4"/>
    <w:bookmarkStart w:id="46"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5">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6"/>
    <w:bookmarkStart w:id="54"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4"/>
    <w:bookmarkStart w:id="55"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here:</w:t>
      </w:r>
    </w:p>
    <w:p>
      <w:r>
        <w:pict>
          <v:rect style="width:0;height:1.5pt" o:hralign="center" o:hrstd="t" o:hr="t"/>
        </w:pict>
      </w:r>
    </w:p>
    <w:bookmarkEnd w:id="55"/>
    <w:bookmarkStart w:id="57"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6">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r>
        <w:br/>
      </w:r>
      <w:r>
        <w:rPr>
          <w:rStyle w:val="VerbatimChar"/>
        </w:rPr>
        <w:t xml:space="preserve">_____________________________________________________________________________</w:t>
      </w:r>
    </w:p>
    <w:p>
      <w:r>
        <w:pict>
          <v:rect style="width:0;height:1.5pt" o:hralign="center" o:hrstd="t" o:hr="t"/>
        </w:pict>
      </w:r>
    </w:p>
    <w:bookmarkEnd w:id="57"/>
    <w:bookmarkStart w:id="60"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here:</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r>
        <w:br/>
      </w:r>
      <w:r>
        <w:rPr>
          <w:rStyle w:val="VerbatimChar"/>
        </w:rPr>
        <w:t xml:space="preserve">________________________________________________________________________________________</w:t>
      </w:r>
    </w:p>
    <w:p>
      <w:r>
        <w:pict>
          <v:rect style="width:0;height:1.5pt" o:hralign="center" o:hrstd="t" o:hr="t"/>
        </w:pict>
      </w:r>
    </w:p>
    <w:bookmarkEnd w:id="60"/>
    <w:bookmarkStart w:id="63"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3"/>
    <w:bookmarkStart w:id="67"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4">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5">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8">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6">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6">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7"/>
    <w:bookmarkStart w:id="6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Is</w:t>
      </w:r>
      <w:r>
        <w:t xml:space="preserve"> </w:t>
      </w:r>
      <w:r>
        <w:rPr>
          <w:rStyle w:val="VerbatimChar"/>
        </w:rPr>
        <w:t xml:space="preserve">color</w:t>
      </w:r>
      <w:r>
        <w:t xml:space="preserve">/</w:t>
      </w:r>
      <w:r>
        <w:rPr>
          <w:rStyle w:val="VerbatimChar"/>
        </w:rPr>
        <w:t xml:space="preserve">fill</w:t>
      </w:r>
      <w:r>
        <w:t xml:space="preserve"> </w:t>
      </w:r>
      <w:r>
        <w:t xml:space="preserve">inside</w:t>
      </w:r>
      <w:r>
        <w:t xml:space="preserve"> </w:t>
      </w:r>
      <w:r>
        <w:rPr>
          <w:rStyle w:val="VerbatimChar"/>
        </w:rPr>
        <w:t xml:space="preserve">aes()</w:t>
      </w:r>
      <w:r>
        <w:t xml:space="preserve"> </w:t>
      </w:r>
      <w:r>
        <w:t xml:space="preserve">when it should be?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Read more:</w:t>
      </w:r>
      <w:r>
        <w:t xml:space="preserve"> </w:t>
      </w:r>
      <w:hyperlink r:id="rId68">
        <w:r>
          <w:rPr>
            <w:rStyle w:val="Hyperlink"/>
          </w:rPr>
          <w:t xml:space="preserve">R4DS §8 — Workflow: getting help</w:t>
        </w:r>
      </w:hyperlink>
      <w:r>
        <w:t xml:space="preserve">.</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6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2026-09-14T16:06:18Z</dcterms:created>
  <dcterms:modified xsi:type="dcterms:W3CDTF">2026-09-14T16:06:18Z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