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Details, rubrics, and instructions for the major course projects and exams —</w:t>
      </w:r>
      <w:r>
        <w:t xml:space="preserve"> </w:t>
      </w:r>
      <w:r>
        <w:t xml:space="preserve">pulled straight from each assignment’s 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subtitle:</w:t>
      </w:r>
      <w:r>
        <w:t xml:space="preserve">).</w:t>
      </w:r>
    </w:p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Assignments</dc:title>
  <dc:creator>Bill Perry</dc:creator>
  <cp:keywords/>
  <dcterms:created xsi:type="dcterms:W3CDTF">2026-10-19T16:25:54Z</dcterms:created>
  <dcterms:modified xsi:type="dcterms:W3CDTF">2026-10-19T16:25:54Z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