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3.png" ContentType="image/png"/>
  <Override PartName="/word/media/rId26.png" ContentType="image/png"/>
  <Override PartName="/word/media/rId14.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p>
      <w:pPr>
        <w:pStyle w:val="FirstParagraph"/>
      </w:pPr>
      <w:hyperlink r:id="rId9">
        <w:r>
          <w:rPr>
            <w:rStyle w:val="Hyperlink"/>
          </w:rPr>
          <w:t xml:space="preserve">📥 Lake trout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collected by Mike McDonald’s laboratory at</w:t>
            </w:r>
            <w:r>
              <w:t xml:space="preserve"> </w:t>
            </w:r>
            <w:r>
              <w:rPr>
                <w:b/>
                <w:bCs/>
              </w:rPr>
              <w:t xml:space="preserve">Toolik Lake, Alaska</w:t>
            </w:r>
            <w:r>
              <w:t xml:space="preserve"> </w:t>
            </w:r>
            <w:r>
              <w:t xml:space="preserve">(Arctic North Slope): lake trout from Island Lake and lake NE-12, one lake with forage fish and one without.</w:t>
            </w:r>
          </w:p>
          <w:p>
            <w:pPr>
              <w:pStyle w:val="BodyText"/>
            </w:pPr>
            <w:pPr>
              <w:spacing w:after="16"/>
            </w:pPr>
            <w:r>
              <w:rPr>
                <w:b/>
                <w:bCs/>
              </w:rPr>
              <w:t xml:space="preserve">Not a textbook dataset</w:t>
            </w:r>
            <w:r>
              <w:t xml:space="preserve"> </w:t>
            </w:r>
            <w:r>
              <w:t xml:space="preserve">— there is no W&amp;S or Gotelli chapter behind it. These are real, unpublished field measurements, which is also why they are messier than book data.</w:t>
            </w:r>
          </w:p>
          <w:p/>
        </w:tc>
      </w:tr>
    </w:tbl>
    <w:bookmarkStart w:id="13"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13"/>
    <w:bookmarkStart w:id="2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r>
        <w:drawing>
          <wp:inline>
            <wp:extent cx="2551176" cy="910769"/>
            <wp:effectExtent b="0" l="0" r="0" t="0"/>
            <wp:docPr descr="" title="" id="15" name="Picture"/>
            <a:graphic>
              <a:graphicData uri="http://schemas.openxmlformats.org/drawingml/2006/picture">
                <pic:pic>
                  <pic:nvPicPr>
                    <pic:cNvPr descr="images/images_02/lake_trout.jpg" id="16" name="Picture"/>
                    <pic:cNvPicPr>
                      <a:picLocks noChangeArrowheads="1" noChangeAspect="1"/>
                    </pic:cNvPicPr>
                  </pic:nvPicPr>
                  <pic:blipFill>
                    <a:blip r:embed="rId14"/>
                    <a:stretch>
                      <a:fillRect/>
                    </a:stretch>
                  </pic:blipFill>
                  <pic:spPr bwMode="auto">
                    <a:xfrm>
                      <a:off x="0" y="0"/>
                      <a:ext cx="2551176" cy="910769"/>
                    </a:xfrm>
                    <a:prstGeom prst="rect">
                      <a:avLst/>
                    </a:prstGeom>
                    <a:noFill/>
                    <a:ln w="9525">
                      <a:noFill/>
                      <a:headEnd/>
                      <a:tailEnd/>
                    </a:ln>
                  </pic:spPr>
                </pic:pic>
              </a:graphicData>
            </a:graphic>
          </wp:inline>
        </w:drawing>
      </w:r>
    </w:p>
    <w:p>
      <w:pPr>
        <w:pStyle w:val="BodyText"/>
      </w:pPr>
      <w:r>
        <w:t xml:space="preserve">lake trout</w:t>
      </w:r>
    </w:p>
    <w:p>
      <w:pPr>
        <w:pStyle w:val="BodyText"/>
      </w:pPr>
      <w:r>
        <w:drawing>
          <wp:inline>
            <wp:extent cx="3236976" cy="5716060"/>
            <wp:effectExtent b="0" l="0" r="0" t="0"/>
            <wp:docPr descr="" title="" id="18" name="Picture"/>
            <a:graphic>
              <a:graphicData uri="http://schemas.openxmlformats.org/drawingml/2006/picture">
                <pic:pic>
                  <pic:nvPicPr>
                    <pic:cNvPr descr="images/images_02/toolik.png" id="19" name="Picture"/>
                    <pic:cNvPicPr>
                      <a:picLocks noChangeArrowheads="1" noChangeAspect="1"/>
                    </pic:cNvPicPr>
                  </pic:nvPicPr>
                  <pic:blipFill>
                    <a:blip r:embed="rId17"/>
                    <a:stretch>
                      <a:fillRect/>
                    </a:stretch>
                  </pic:blipFill>
                  <pic:spPr bwMode="auto">
                    <a:xfrm>
                      <a:off x="0" y="0"/>
                      <a:ext cx="3236976" cy="5716060"/>
                    </a:xfrm>
                    <a:prstGeom prst="rect">
                      <a:avLst/>
                    </a:prstGeom>
                    <a:noFill/>
                    <a:ln w="9525">
                      <a:noFill/>
                      <a:headEnd/>
                      <a:tailEnd/>
                    </a:ln>
                  </pic:spPr>
                </pic:pic>
              </a:graphicData>
            </a:graphic>
          </wp:inline>
        </w:drawing>
      </w:r>
    </w:p>
    <w:bookmarkEnd w:id="20"/>
    <w:bookmarkStart w:id="2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21"/>
    <w:bookmarkEnd w:id="22"/>
    <w:bookmarkStart w:id="3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24" name="Picture"/>
            <a:graphic>
              <a:graphicData uri="http://schemas.openxmlformats.org/drawingml/2006/picture">
                <pic:pic>
                  <pic:nvPicPr>
                    <pic:cNvPr descr="descriptive_stats_homework_files/figure-docx/unnamed-chunk-3-1.png" id="25" name="Picture"/>
                    <pic:cNvPicPr>
                      <a:picLocks noChangeArrowheads="1" noChangeAspect="1"/>
                    </pic:cNvPicPr>
                  </pic:nvPicPr>
                  <pic:blipFill>
                    <a:blip r:embed="rId2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27" name="Picture"/>
            <a:graphic>
              <a:graphicData uri="http://schemas.openxmlformats.org/drawingml/2006/picture">
                <pic:pic>
                  <pic:nvPicPr>
                    <pic:cNvPr descr="descriptive_stats_homework_files/figure-docx/unnamed-chunk-4-1.png" id="28" name="Picture"/>
                    <pic:cNvPicPr>
                      <a:picLocks noChangeArrowheads="1" noChangeAspect="1"/>
                    </pic:cNvPicPr>
                  </pic:nvPicPr>
                  <pic:blipFill>
                    <a:blip r:embed="rId2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29" w:name="submission-guidelines"/>
    <w:p>
      <w:pPr>
        <w:pStyle w:val="Heading2"/>
      </w:pPr>
      <w:r>
        <w:t xml:space="preserve">Submission Guidelines</w:t>
      </w:r>
    </w:p>
    <w:bookmarkEnd w:id="29"/>
    <w:bookmarkStart w:id="3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30"/>
    <w:bookmarkStart w:id="3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31"/>
    <w:bookmarkEnd w:id="3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4" Target="media/rId14.jpg" /><Relationship Type="http://schemas.openxmlformats.org/officeDocument/2006/relationships/image" Id="rId17" Target="media/rId17.png" /><Relationship Type="http://schemas.openxmlformats.org/officeDocument/2006/relationships/hyperlink" Id="rId9" Target="data/lake_trout.csv" TargetMode="External" /></Relationships>
</file>

<file path=word/_rels/footnotes.xml.rels><?xml version="1.0" encoding="UTF-8"?><Relationships xmlns="http://schemas.openxmlformats.org/package/2006/relationships"><Relationship Type="http://schemas.openxmlformats.org/officeDocument/2006/relationships/hyperlink" Id="rId9" Target="data/lake_trout.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2026-10-19T18:25:59Z</dcterms:created>
  <dcterms:modified xsi:type="dcterms:W3CDTF">2026-10-19T18:25:59Z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