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15.png" ContentType="image/png"/>
  <Override PartName="/word/media/rId11.png" ContentType="image/png"/>
  <Override PartName="/word/media/rId29.png" ContentType="image/png"/>
  <Override PartName="/word/media/rId19.jpg" ContentType="image/jpeg"/>
  <Override PartName="/word/media/rId39.jpg" ContentType="image/jpeg"/>
  <Override PartName="/word/media/rId46.jpg" ContentType="image/jpeg"/>
  <Override PartName="/word/media/rId26.jpg" ContentType="image/jpeg"/>
  <Override PartName="/word/media/rId63.jpg" ContentType="image/jpeg"/>
  <Override PartName="/word/media/rId58.jpg" ContentType="image/jpe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Lecture 09 - Class Activity - Correlation Linear Regression</w:t>
      </w:r>
    </w:p>
    <w:p>
      <w:pPr>
        <w:pStyle w:val="Author"/>
      </w:pPr>
      <w:r>
        <w:t xml:space="preserve">bill perry</w:t>
      </w:r>
    </w:p>
    <w:bookmarkStart w:id="10" w:name="Xdbf90e062e9ad06d1dfd6f61f276721525603d7"/>
    <w:p>
      <w:pPr>
        <w:pStyle w:val="Heading1"/>
      </w:pPr>
      <w:r>
        <w:t xml:space="preserve">In class activity 9: Correlation and Linear Regression</w:t>
      </w:r>
    </w:p>
    <w:bookmarkStart w:id="9" w:name="introduction"/>
    <w:p>
      <w:pPr>
        <w:pStyle w:val="Heading2"/>
      </w:pPr>
      <w:r>
        <w:t xml:space="preserve">Introduction</w:t>
      </w:r>
    </w:p>
    <w:p>
      <w:pPr>
        <w:pStyle w:val="FirstParagraph"/>
      </w:pPr>
      <w:r>
        <w:t xml:space="preserve">This document demonstrates key concepts in correlation and regression analysis using ecological examples, focusing on: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Understanding correlation vs. regression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Calculating and interpreting correlation coefficients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Testing correlation assumptions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Performing simple linear regression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Checking regression assumptions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Interpreting regression output and ANOVA tables</w:t>
      </w:r>
    </w:p>
    <w:p>
      <w:pPr>
        <w:pStyle w:val="FirstParagraph"/>
      </w:pPr>
      <w:r>
        <w:t xml:space="preserve">We’ll work with real ecological datasets to practice these concepts.</w:t>
      </w:r>
    </w:p>
    <w:bookmarkEnd w:id="9"/>
    <w:bookmarkEnd w:id="10"/>
    <w:bookmarkStart w:id="14" w:name="part-1-load-required-packages-and-data"/>
    <w:p>
      <w:pPr>
        <w:pStyle w:val="Heading1"/>
      </w:pPr>
      <w:r>
        <w:rPr>
          <w:b/>
          <w:bCs/>
        </w:rPr>
        <w:t xml:space="preserve">Part 1:</w:t>
      </w:r>
      <w:r>
        <w:t xml:space="preserve"> </w:t>
      </w:r>
      <w:r>
        <w:t xml:space="preserve">Load Required Packages and Data</w:t>
      </w:r>
    </w:p>
    <w:p>
      <w:pPr>
        <w:pStyle w:val="SourceCode"/>
      </w:pPr>
      <w:r>
        <w:rPr>
          <w:rStyle w:val="CommentTok"/>
        </w:rPr>
        <w:t xml:space="preserve"># Load required packages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(tidyverse)  </w:t>
      </w:r>
      <w:r>
        <w:rPr>
          <w:rStyle w:val="CommentTok"/>
        </w:rPr>
        <w:t xml:space="preserve"># For data manipulation and visualization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(patchwork)  </w:t>
      </w:r>
      <w:r>
        <w:rPr>
          <w:rStyle w:val="CommentTok"/>
        </w:rPr>
        <w:t xml:space="preserve"># For combining plots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(car)        </w:t>
      </w:r>
      <w:r>
        <w:rPr>
          <w:rStyle w:val="CommentTok"/>
        </w:rPr>
        <w:t xml:space="preserve"># For regression diagnostics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(broom)      </w:t>
      </w:r>
      <w:r>
        <w:rPr>
          <w:rStyle w:val="CommentTok"/>
        </w:rPr>
        <w:t xml:space="preserve"># For tidy model output</w:t>
      </w:r>
    </w:p>
    <w:p>
      <w:pPr>
        <w:pStyle w:val="SourceCode"/>
      </w:pPr>
      <w:r>
        <w:rPr>
          <w:rStyle w:val="CommentTok"/>
        </w:rPr>
        <w:t xml:space="preserve"># Set seed for reproducible results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123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Create the datasets from the lecture</w:t>
      </w:r>
      <w:r>
        <w:br/>
      </w:r>
      <w:r>
        <w:rPr>
          <w:rStyle w:val="CommentTok"/>
        </w:rPr>
        <w:t xml:space="preserve"># Lion data from Example 17.1</w:t>
      </w:r>
      <w:r>
        <w:br/>
      </w:r>
      <w:r>
        <w:rPr>
          <w:rStyle w:val="NormalTok"/>
        </w:rPr>
        <w:t xml:space="preserve">l_df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prop_black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0.21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0.14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0.13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0.13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0.18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0.23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0.22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</w:t>
      </w:r>
      <w:r>
        <w:rPr>
          <w:rStyle w:val="FloatTok"/>
        </w:rPr>
        <w:t xml:space="preserve">0.20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0.17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0.27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0.26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0.30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0.42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0.43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0.59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</w:t>
      </w:r>
      <w:r>
        <w:rPr>
          <w:rStyle w:val="FloatTok"/>
        </w:rPr>
        <w:t xml:space="preserve">0.60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0.72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0.29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0.48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0.44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0.34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0.37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0.34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0.74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0.79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age_yr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1.1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1.9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2.2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2.6</w:t>
      </w:r>
      <w:r>
        <w:rPr>
          <w:rStyle w:val="NormalTok"/>
        </w:rPr>
        <w:t xml:space="preserve">, </w:t>
      </w:r>
      <w:r>
        <w:rPr>
          <w:rStyle w:val="FloatTok"/>
        </w:rPr>
        <w:t xml:space="preserve">3.2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3.2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2.9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2.4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2.1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</w:t>
      </w:r>
      <w:r>
        <w:rPr>
          <w:rStyle w:val="FloatTok"/>
        </w:rPr>
        <w:t xml:space="preserve">1.9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1.9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1.9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1.9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2.8</w:t>
      </w:r>
      <w:r>
        <w:rPr>
          <w:rStyle w:val="NormalTok"/>
        </w:rPr>
        <w:t xml:space="preserve">, </w:t>
      </w:r>
      <w:r>
        <w:rPr>
          <w:rStyle w:val="FloatTok"/>
        </w:rPr>
        <w:t xml:space="preserve">3.6</w:t>
      </w:r>
      <w:r>
        <w:rPr>
          <w:rStyle w:val="NormalTok"/>
        </w:rPr>
        <w:t xml:space="preserve">, </w:t>
      </w:r>
      <w:r>
        <w:rPr>
          <w:rStyle w:val="FloatTok"/>
        </w:rPr>
        <w:t xml:space="preserve">4.3</w:t>
      </w:r>
      <w:r>
        <w:rPr>
          <w:rStyle w:val="NormalTok"/>
        </w:rPr>
        <w:t xml:space="preserve">, </w:t>
      </w:r>
      <w:r>
        <w:rPr>
          <w:rStyle w:val="FloatTok"/>
        </w:rPr>
        <w:t xml:space="preserve">3.8</w:t>
      </w:r>
      <w:r>
        <w:rPr>
          <w:rStyle w:val="NormalTok"/>
        </w:rPr>
        <w:t xml:space="preserve">, </w:t>
      </w:r>
      <w:r>
        <w:rPr>
          <w:rStyle w:val="FloatTok"/>
        </w:rPr>
        <w:t xml:space="preserve">4.2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5.4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</w:t>
      </w:r>
      <w:r>
        <w:rPr>
          <w:rStyle w:val="FloatTok"/>
        </w:rPr>
        <w:t xml:space="preserve">5.8</w:t>
      </w:r>
      <w:r>
        <w:rPr>
          <w:rStyle w:val="NormalTok"/>
        </w:rPr>
        <w:t xml:space="preserve">, </w:t>
      </w:r>
      <w:r>
        <w:rPr>
          <w:rStyle w:val="FloatTok"/>
        </w:rPr>
        <w:t xml:space="preserve">6.0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3.4</w:t>
      </w:r>
      <w:r>
        <w:rPr>
          <w:rStyle w:val="NormalTok"/>
        </w:rPr>
        <w:t xml:space="preserve">, </w:t>
      </w:r>
      <w:r>
        <w:rPr>
          <w:rStyle w:val="FloatTok"/>
        </w:rPr>
        <w:t xml:space="preserve">4.0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7.3</w:t>
      </w:r>
      <w:r>
        <w:rPr>
          <w:rStyle w:val="NormalTok"/>
        </w:rPr>
        <w:t xml:space="preserve">, </w:t>
      </w:r>
      <w:r>
        <w:rPr>
          <w:rStyle w:val="FloatTok"/>
        </w:rPr>
        <w:t xml:space="preserve">7.3</w:t>
      </w:r>
      <w:r>
        <w:rPr>
          <w:rStyle w:val="NormalTok"/>
        </w:rPr>
        <w:t xml:space="preserve">, </w:t>
      </w:r>
      <w:r>
        <w:rPr>
          <w:rStyle w:val="FloatTok"/>
        </w:rPr>
        <w:t xml:space="preserve">7.8</w:t>
      </w:r>
      <w:r>
        <w:rPr>
          <w:rStyle w:val="NormalTok"/>
        </w:rPr>
        <w:t xml:space="preserve">, </w:t>
      </w:r>
      <w:r>
        <w:rPr>
          <w:rStyle w:val="FloatTok"/>
        </w:rPr>
        <w:t xml:space="preserve">7.1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7.1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13.1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8.8</w:t>
      </w:r>
      <w:r>
        <w:rPr>
          <w:rStyle w:val="NormalTok"/>
        </w:rPr>
        <w:t xml:space="preserve">, </w:t>
      </w:r>
      <w:r>
        <w:rPr>
          <w:rStyle w:val="FloatTok"/>
        </w:rPr>
        <w:t xml:space="preserve">5.4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Booby data from Example 16.1</w:t>
      </w:r>
      <w:r>
        <w:br/>
      </w:r>
      <w:r>
        <w:rPr>
          <w:rStyle w:val="NormalTok"/>
        </w:rPr>
        <w:t xml:space="preserve">b_df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visits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</w:t>
      </w:r>
      <w:r>
        <w:rPr>
          <w:rStyle w:val="DecValTok"/>
        </w:rPr>
        <w:t xml:space="preserve">13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18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aggression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0.80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0.92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0.80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0.46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0.47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0.46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0.23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0.16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 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0.23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0.23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0.16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0.10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0.10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0.04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0.13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0.19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 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0.23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0.23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0.31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0.18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0.17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0.39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Prairie stability data from Example 17.3</w:t>
      </w:r>
      <w:r>
        <w:br/>
      </w:r>
      <w:r>
        <w:rPr>
          <w:rStyle w:val="NormalTok"/>
        </w:rPr>
        <w:t xml:space="preserve">p_df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spp_n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times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33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log_stability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1.20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0.033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spp_n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161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0.35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2" name="Picture"/>
                  <a:graphic>
                    <a:graphicData uri="http://schemas.openxmlformats.org/drawingml/2006/picture">
                      <pic:pic>
                        <pic:nvPicPr>
                          <pic:cNvPr descr="/Applications/quarto/share/formats/docx/tip.png" id="1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Package Overview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Compact"/>
              <w:numPr>
                <w:ilvl w:val="0"/>
                <w:numId w:val="1002"/>
              </w:numPr>
            </w:pPr>
            <w:r>
              <w:rPr>
                <w:b/>
                <w:bCs/>
              </w:rPr>
              <w:t xml:space="preserve">tidyverse</w:t>
            </w:r>
            <w:r>
              <w:t xml:space="preserve">: Collection of packages for data science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rPr>
                <w:b/>
                <w:bCs/>
              </w:rPr>
              <w:t xml:space="preserve">patchwork</w:t>
            </w:r>
            <w:r>
              <w:t xml:space="preserve">: Combine multiple ggplot2 plots easily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rPr>
                <w:b/>
                <w:bCs/>
              </w:rPr>
              <w:t xml:space="preserve">car</w:t>
            </w:r>
            <w:r>
              <w:t xml:space="preserve">: Companion to Applied Regression (diagnostic tools)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rPr>
                <w:b/>
                <w:bCs/>
              </w:rPr>
              <w:t xml:space="preserve">broom</w:t>
            </w:r>
            <w:r>
              <w:t xml:space="preserve">: Convert statistical objects into tidy data frames</w:t>
            </w:r>
          </w:p>
          <w:p/>
        </w:tc>
      </w:tr>
    </w:tbl>
    <w:bookmarkEnd w:id="14"/>
    <w:bookmarkStart w:id="33" w:name="part-2-correlation-analysis"/>
    <w:p>
      <w:pPr>
        <w:pStyle w:val="Heading1"/>
      </w:pPr>
      <w:r>
        <w:rPr>
          <w:b/>
          <w:bCs/>
        </w:rPr>
        <w:t xml:space="preserve">Part 2:</w:t>
      </w:r>
      <w:r>
        <w:t xml:space="preserve"> </w:t>
      </w:r>
      <w:r>
        <w:t xml:space="preserve">Correlation Analysis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6" name="Picture"/>
                  <a:graphic>
                    <a:graphicData uri="http://schemas.openxmlformats.org/drawingml/2006/picture">
                      <pic:pic>
                        <pic:nvPicPr>
                          <pic:cNvPr descr="/Applications/quarto/share/formats/docx/note.png" id="1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Correlation Analysis: Data Types and Assumptions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Data Types Required: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rPr>
                <w:b/>
                <w:bCs/>
              </w:rPr>
              <w:t xml:space="preserve">X variable</w:t>
            </w:r>
            <w:r>
              <w:t xml:space="preserve">: Continuous numerical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rPr>
                <w:b/>
                <w:bCs/>
              </w:rPr>
              <w:t xml:space="preserve">Y variable</w:t>
            </w:r>
            <w:r>
              <w:t xml:space="preserve">: Continuous numerical - Both variables should be measured (not manipulated)</w:t>
            </w:r>
          </w:p>
          <w:p>
            <w:pPr>
              <w:pStyle w:val="FirstParagraph"/>
            </w:pPr>
            <w:r>
              <w:rPr>
                <w:b/>
                <w:bCs/>
              </w:rPr>
              <w:t xml:space="preserve">Assumptions for Pearson Correlation: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w:r>
              <w:t xml:space="preserve">Random sampling from the population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w:r>
              <w:t xml:space="preserve">Bivariate normality (both variables normally distributed)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w:r>
              <w:t xml:space="preserve">Linear relationship between variables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w:r>
              <w:t xml:space="preserve">No extreme outliers</w:t>
            </w:r>
          </w:p>
          <w:p/>
        </w:tc>
      </w:tr>
    </w:tbl>
    <w:bookmarkStart w:id="18" w:name="calculating-correlation-coefficients"/>
    <w:p>
      <w:pPr>
        <w:pStyle w:val="Heading2"/>
      </w:pPr>
      <w:r>
        <w:t xml:space="preserve">Calculating Correlation Coefficients</w:t>
      </w:r>
    </w:p>
    <w:p>
      <w:pPr>
        <w:pStyle w:val="FirstParagraph"/>
      </w:pPr>
      <w:r>
        <w:t xml:space="preserve">Let’s start with the Nazca booby data to explore correlation:</w:t>
      </w:r>
    </w:p>
    <w:p>
      <w:pPr>
        <w:pStyle w:val="SourceCode"/>
      </w:pPr>
      <w:r>
        <w:rPr>
          <w:rStyle w:val="CommentTok"/>
        </w:rPr>
        <w:t xml:space="preserve"># Calculate Pearson correlation coefficient</w:t>
      </w:r>
      <w:r>
        <w:br/>
      </w:r>
      <w:r>
        <w:rPr>
          <w:rStyle w:val="FunctionTok"/>
        </w:rPr>
        <w:t xml:space="preserve">cor</w:t>
      </w:r>
      <w:r>
        <w:rPr>
          <w:rStyle w:val="NormalTok"/>
        </w:rPr>
        <w:t xml:space="preserve">(b_df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visits, b_df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aggression)</w:t>
      </w:r>
    </w:p>
    <w:p>
      <w:pPr>
        <w:pStyle w:val="SourceCode"/>
      </w:pPr>
      <w:r>
        <w:rPr>
          <w:rStyle w:val="VerbatimChar"/>
        </w:rPr>
        <w:t xml:space="preserve">[1] 0.5337225</w:t>
      </w:r>
    </w:p>
    <w:p>
      <w:pPr>
        <w:pStyle w:val="SourceCode"/>
      </w:pPr>
      <w:r>
        <w:rPr>
          <w:rStyle w:val="CommentTok"/>
        </w:rPr>
        <w:t xml:space="preserve"># Perform correlation test</w:t>
      </w:r>
      <w:r>
        <w:br/>
      </w:r>
      <w:r>
        <w:rPr>
          <w:rStyle w:val="FunctionTok"/>
        </w:rPr>
        <w:t xml:space="preserve">cor.test</w:t>
      </w:r>
      <w:r>
        <w:rPr>
          <w:rStyle w:val="NormalTok"/>
        </w:rPr>
        <w:t xml:space="preserve">(b_df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visits, b_df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aggression)</w:t>
      </w:r>
    </w:p>
    <w:p>
      <w:pPr>
        <w:pStyle w:val="SourceCode"/>
      </w:pPr>
      <w:r>
        <w:br/>
      </w:r>
      <w:r>
        <w:rPr>
          <w:rStyle w:val="VerbatimChar"/>
        </w:rPr>
        <w:t xml:space="preserve">    Pearson's product-moment correlation</w:t>
      </w:r>
      <w:r>
        <w:br/>
      </w:r>
      <w:r>
        <w:br/>
      </w:r>
      <w:r>
        <w:rPr>
          <w:rStyle w:val="VerbatimChar"/>
        </w:rPr>
        <w:t xml:space="preserve">data:  b_df$visits and b_df$aggression</w:t>
      </w:r>
      <w:r>
        <w:br/>
      </w:r>
      <w:r>
        <w:rPr>
          <w:rStyle w:val="VerbatimChar"/>
        </w:rPr>
        <w:t xml:space="preserve">t = 2.9603, df = 22, p-value = 0.007229</w:t>
      </w:r>
      <w:r>
        <w:br/>
      </w:r>
      <w:r>
        <w:rPr>
          <w:rStyle w:val="VerbatimChar"/>
        </w:rPr>
        <w:t xml:space="preserve">alternative hypothesis: true correlation is not equal to 0</w:t>
      </w:r>
      <w:r>
        <w:br/>
      </w:r>
      <w:r>
        <w:rPr>
          <w:rStyle w:val="VerbatimChar"/>
        </w:rPr>
        <w:t xml:space="preserve">95 percent confidence interval:</w:t>
      </w:r>
      <w:r>
        <w:br/>
      </w:r>
      <w:r>
        <w:rPr>
          <w:rStyle w:val="VerbatimChar"/>
        </w:rPr>
        <w:t xml:space="preserve"> 0.1660840 0.7710999</w:t>
      </w:r>
      <w:r>
        <w:br/>
      </w:r>
      <w:r>
        <w:rPr>
          <w:rStyle w:val="VerbatimChar"/>
        </w:rPr>
        <w:t xml:space="preserve">sample estimates:</w:t>
      </w:r>
      <w:r>
        <w:br/>
      </w:r>
      <w:r>
        <w:rPr>
          <w:rStyle w:val="VerbatimChar"/>
        </w:rPr>
        <w:t xml:space="preserve">      cor </w:t>
      </w:r>
      <w:r>
        <w:br/>
      </w:r>
      <w:r>
        <w:rPr>
          <w:rStyle w:val="VerbatimChar"/>
        </w:rPr>
        <w:t xml:space="preserve">0.5337225 </w:t>
      </w:r>
    </w:p>
    <w:p>
      <w:pPr>
        <w:pStyle w:val="SourceCode"/>
      </w:pPr>
      <w:r>
        <w:rPr>
          <w:rStyle w:val="CommentTok"/>
        </w:rPr>
        <w:t xml:space="preserve"># Calculate Pearson correlation coefficient</w:t>
      </w:r>
      <w:r>
        <w:br/>
      </w:r>
      <w:r>
        <w:rPr>
          <w:rStyle w:val="FunctionTok"/>
        </w:rPr>
        <w:t xml:space="preserve">cor</w:t>
      </w:r>
      <w:r>
        <w:rPr>
          <w:rStyle w:val="NormalTok"/>
        </w:rPr>
        <w:t xml:space="preserve">(b_df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visits, b_df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aggression)</w:t>
      </w:r>
    </w:p>
    <w:p>
      <w:pPr>
        <w:pStyle w:val="SourceCode"/>
      </w:pPr>
      <w:r>
        <w:rPr>
          <w:rStyle w:val="VerbatimChar"/>
        </w:rPr>
        <w:t xml:space="preserve">[1] 0.5337225</w:t>
      </w:r>
    </w:p>
    <w:p>
      <w:pPr>
        <w:pStyle w:val="SourceCode"/>
      </w:pPr>
      <w:r>
        <w:rPr>
          <w:rStyle w:val="CommentTok"/>
        </w:rPr>
        <w:t xml:space="preserve"># Calculate and SAVE the Pearson correlation coefficient</w:t>
      </w:r>
      <w:r>
        <w:br/>
      </w:r>
      <w:r>
        <w:rPr>
          <w:rStyle w:val="NormalTok"/>
        </w:rPr>
        <w:t xml:space="preserve">booby_corr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(b_df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visits, b_df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aggression)</w:t>
      </w:r>
      <w:r>
        <w:br/>
      </w:r>
      <w:r>
        <w:br/>
      </w:r>
      <w:r>
        <w:rPr>
          <w:rStyle w:val="CommentTok"/>
        </w:rPr>
        <w:t xml:space="preserve"># Print the result</w:t>
      </w:r>
      <w:r>
        <w:br/>
      </w:r>
      <w:r>
        <w:rPr>
          <w:rStyle w:val="NormalTok"/>
        </w:rPr>
        <w:t xml:space="preserve">booby_corr</w:t>
      </w:r>
    </w:p>
    <w:p>
      <w:pPr>
        <w:pStyle w:val="SourceCode"/>
      </w:pPr>
      <w:r>
        <w:rPr>
          <w:rStyle w:val="VerbatimChar"/>
        </w:rPr>
        <w:t xml:space="preserve">[1] 0.5337225</w:t>
      </w:r>
    </w:p>
    <w:p>
      <w:pPr>
        <w:pStyle w:val="SourceCode"/>
      </w:pPr>
      <w:r>
        <w:rPr>
          <w:rStyle w:val="CommentTok"/>
        </w:rPr>
        <w:t xml:space="preserve"># Calculate R-squared (variance explained)</w:t>
      </w:r>
      <w:r>
        <w:br/>
      </w:r>
      <w:r>
        <w:rPr>
          <w:rStyle w:val="NormalTok"/>
        </w:rPr>
        <w:t xml:space="preserve">booby_corr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</w:p>
    <w:p>
      <w:pPr>
        <w:pStyle w:val="SourceCode"/>
      </w:pPr>
      <w:r>
        <w:rPr>
          <w:rStyle w:val="VerbatimChar"/>
        </w:rPr>
        <w:t xml:space="preserve">[1] 0.2848597</w:t>
      </w:r>
    </w:p>
    <w:bookmarkEnd w:id="18"/>
    <w:bookmarkStart w:id="25" w:name="visualizing-the-correlation"/>
    <w:p>
      <w:pPr>
        <w:pStyle w:val="Heading2"/>
      </w:pPr>
      <w:r>
        <w:t xml:space="preserve">Visualizing the Correlation</w:t>
      </w:r>
    </w:p>
    <w:p>
      <w:pPr>
        <w:pStyle w:val="SourceCode"/>
      </w:pPr>
      <w:r>
        <w:rPr>
          <w:rStyle w:val="CommentTok"/>
        </w:rPr>
        <w:t xml:space="preserve"># Create scatterplot with correlation</w:t>
      </w:r>
      <w:r>
        <w:br/>
      </w:r>
      <w:r>
        <w:rPr>
          <w:rStyle w:val="NormalTok"/>
        </w:rPr>
        <w:t xml:space="preserve">b_df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visits,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aggression))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) </w:t>
      </w:r>
    </w:p>
    <w:p>
      <w:pPr>
        <w:pStyle w:val="FirstParagraph"/>
      </w:pPr>
      <w:r>
        <w:drawing>
          <wp:inline>
            <wp:extent cx="2743200" cy="2743200"/>
            <wp:effectExtent b="0" l="0" r="0" t="0"/>
            <wp:docPr descr="" title="" id="20" name="Picture"/>
            <a:graphic>
              <a:graphicData uri="http://schemas.openxmlformats.org/drawingml/2006/picture">
                <pic:pic>
                  <pic:nvPicPr>
                    <pic:cNvPr descr="09_02_class_activity_files/figure-docx/booby_plot-1.jpeg" id="21" name="Picture"/>
                    <pic:cNvPicPr>
                      <a:picLocks noChangeArrowheads="1"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3200" cy="2743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3" name="Picture"/>
                  <a:graphic>
                    <a:graphicData uri="http://schemas.openxmlformats.org/drawingml/2006/picture">
                      <pic:pic>
                        <pic:nvPicPr>
                          <pic:cNvPr descr="/Applications/quarto/share/formats/docx/important.png" id="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Activity 1: Interpret the Correlation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Based on the output above, answer these questions: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rPr>
                <w:b/>
                <w:bCs/>
              </w:rPr>
              <w:t xml:space="preserve">Direction</w:t>
            </w:r>
            <w:r>
              <w:t xml:space="preserve">: Is the correlation positive or negative? What does this mean biologically?</w:t>
            </w:r>
          </w:p>
          <w:p>
            <w:pPr>
              <w:pStyle w:val="Compact"/>
              <w:numPr>
                <w:ilvl w:val="1"/>
                <w:numId w:val="1006"/>
              </w:numPr>
            </w:pPr>
            <w:r>
              <w:t xml:space="preserve">Your answer: __________________________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rPr>
                <w:b/>
                <w:bCs/>
              </w:rPr>
              <w:t xml:space="preserve">Strength</w:t>
            </w:r>
            <w:r>
              <w:t xml:space="preserve">: How would you classify this correlation (weak, moderate, strong)?</w:t>
            </w:r>
          </w:p>
          <w:p>
            <w:pPr>
              <w:pStyle w:val="Compact"/>
              <w:numPr>
                <w:ilvl w:val="1"/>
                <w:numId w:val="1007"/>
              </w:numPr>
            </w:pPr>
            <w:r>
              <w:t xml:space="preserve">Your answer: __________________________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rPr>
                <w:b/>
                <w:bCs/>
              </w:rPr>
              <w:t xml:space="preserve">Significance</w:t>
            </w:r>
            <w:r>
              <w:t xml:space="preserve">: Is the correlation statistically significant? What is the p-value?</w:t>
            </w:r>
          </w:p>
          <w:p>
            <w:pPr>
              <w:pStyle w:val="Compact"/>
              <w:numPr>
                <w:ilvl w:val="1"/>
                <w:numId w:val="1008"/>
              </w:numPr>
            </w:pPr>
            <w:r>
              <w:t xml:space="preserve">Your answer: __________________________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rPr>
                <w:b/>
                <w:bCs/>
              </w:rPr>
              <w:t xml:space="preserve">Variance explained</w:t>
            </w:r>
            <w:r>
              <w:t xml:space="preserve">: What percentage of variance in adult aggression is explained by nestling visits?</w:t>
            </w:r>
          </w:p>
          <w:p>
            <w:pPr>
              <w:pStyle w:val="Compact"/>
              <w:numPr>
                <w:ilvl w:val="1"/>
                <w:numId w:val="1009"/>
              </w:numPr>
            </w:pPr>
            <w:r>
              <w:t xml:space="preserve">Your answer: __________________________</w:t>
            </w:r>
          </w:p>
          <w:p/>
        </w:tc>
      </w:tr>
    </w:tbl>
    <w:bookmarkEnd w:id="25"/>
    <w:bookmarkStart w:id="32" w:name="testing-correlation-assumptions"/>
    <w:p>
      <w:pPr>
        <w:pStyle w:val="Heading2"/>
      </w:pPr>
      <w:r>
        <w:t xml:space="preserve">Testing Correlation Assumptions</w:t>
      </w:r>
    </w:p>
    <w:p>
      <w:pPr>
        <w:pStyle w:val="SourceCode"/>
      </w:pPr>
      <w:r>
        <w:rPr>
          <w:rStyle w:val="CommentTok"/>
        </w:rPr>
        <w:t xml:space="preserve"># Test normality of each variable</w:t>
      </w:r>
      <w:r>
        <w:br/>
      </w:r>
      <w:r>
        <w:rPr>
          <w:rStyle w:val="FunctionTok"/>
        </w:rPr>
        <w:t xml:space="preserve">shapiro.test</w:t>
      </w:r>
      <w:r>
        <w:rPr>
          <w:rStyle w:val="NormalTok"/>
        </w:rPr>
        <w:t xml:space="preserve">(b_df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visits)</w:t>
      </w:r>
    </w:p>
    <w:p>
      <w:pPr>
        <w:pStyle w:val="SourceCode"/>
      </w:pPr>
      <w:r>
        <w:br/>
      </w:r>
      <w:r>
        <w:rPr>
          <w:rStyle w:val="VerbatimChar"/>
        </w:rPr>
        <w:t xml:space="preserve">    Shapiro-Wilk normality test</w:t>
      </w:r>
      <w:r>
        <w:br/>
      </w:r>
      <w:r>
        <w:br/>
      </w:r>
      <w:r>
        <w:rPr>
          <w:rStyle w:val="VerbatimChar"/>
        </w:rPr>
        <w:t xml:space="preserve">data:  b_df$visits</w:t>
      </w:r>
      <w:r>
        <w:br/>
      </w:r>
      <w:r>
        <w:rPr>
          <w:rStyle w:val="VerbatimChar"/>
        </w:rPr>
        <w:t xml:space="preserve">W = 0.95783, p-value = 0.3965</w:t>
      </w:r>
    </w:p>
    <w:p>
      <w:pPr>
        <w:pStyle w:val="SourceCode"/>
      </w:pPr>
      <w:r>
        <w:rPr>
          <w:rStyle w:val="FunctionTok"/>
        </w:rPr>
        <w:t xml:space="preserve">shapiro.test</w:t>
      </w:r>
      <w:r>
        <w:rPr>
          <w:rStyle w:val="NormalTok"/>
        </w:rPr>
        <w:t xml:space="preserve">(b_df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aggression)</w:t>
      </w:r>
    </w:p>
    <w:p>
      <w:pPr>
        <w:pStyle w:val="SourceCode"/>
      </w:pPr>
      <w:r>
        <w:br/>
      </w:r>
      <w:r>
        <w:rPr>
          <w:rStyle w:val="VerbatimChar"/>
        </w:rPr>
        <w:t xml:space="preserve">    Shapiro-Wilk normality test</w:t>
      </w:r>
      <w:r>
        <w:br/>
      </w:r>
      <w:r>
        <w:br/>
      </w:r>
      <w:r>
        <w:rPr>
          <w:rStyle w:val="VerbatimChar"/>
        </w:rPr>
        <w:t xml:space="preserve">data:  b_df$aggression</w:t>
      </w:r>
      <w:r>
        <w:br/>
      </w:r>
      <w:r>
        <w:rPr>
          <w:rStyle w:val="VerbatimChar"/>
        </w:rPr>
        <w:t xml:space="preserve">W = 0.91575, p-value = 0.04709</w:t>
      </w:r>
    </w:p>
    <w:p>
      <w:pPr>
        <w:pStyle w:val="SourceCode"/>
      </w:pPr>
      <w:r>
        <w:rPr>
          <w:rStyle w:val="CommentTok"/>
        </w:rPr>
        <w:t xml:space="preserve"># Create diagnostic plots</w:t>
      </w:r>
      <w:r>
        <w:br/>
      </w:r>
      <w:r>
        <w:rPr>
          <w:rStyle w:val="NormalTok"/>
        </w:rPr>
        <w:t xml:space="preserve">p1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(b_df,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visits))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"lightblue"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"Distribution of Visits"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"Visits as Nestling"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p2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(b_df,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aggression))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"lightgreen"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"Distribution of Aggression"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"Future Aggression"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p3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(b_df,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sample =</w:t>
      </w:r>
      <w:r>
        <w:rPr>
          <w:rStyle w:val="NormalTok"/>
        </w:rPr>
        <w:t xml:space="preserve"> visits))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stat_qq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stat_qq_line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"Q-Q Plot: Visits"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"Theoretical"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"Sample"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p4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(b_df,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sample =</w:t>
      </w:r>
      <w:r>
        <w:rPr>
          <w:rStyle w:val="NormalTok"/>
        </w:rPr>
        <w:t xml:space="preserve"> aggression))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stat_qq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stat_qq_line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"Q-Q Plot: Aggression"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"Theoretical"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"Sample"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CommentTok"/>
        </w:rPr>
        <w:t xml:space="preserve"># Combine plots</w:t>
      </w:r>
      <w:r>
        <w:br/>
      </w:r>
      <w:r>
        <w:rPr>
          <w:rStyle w:val="NormalTok"/>
        </w:rPr>
        <w:t xml:space="preserve">(p1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p2)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(p3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p4)</w:t>
      </w:r>
    </w:p>
    <w:p>
      <w:pPr>
        <w:pStyle w:val="FirstParagraph"/>
      </w:pPr>
      <w:r>
        <w:drawing>
          <wp:inline>
            <wp:extent cx="2743200" cy="2743200"/>
            <wp:effectExtent b="0" l="0" r="0" t="0"/>
            <wp:docPr descr="" title="" id="27" name="Picture"/>
            <a:graphic>
              <a:graphicData uri="http://schemas.openxmlformats.org/drawingml/2006/picture">
                <pic:pic>
                  <pic:nvPicPr>
                    <pic:cNvPr descr="09_02_class_activity_files/figure-docx/test_correlation_assumptions-1.jpe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3200" cy="2743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0" name="Picture"/>
                  <a:graphic>
                    <a:graphicData uri="http://schemas.openxmlformats.org/drawingml/2006/picture">
                      <pic:pic>
                        <pic:nvPicPr>
                          <pic:cNvPr descr="/Applications/quarto/share/formats/docx/warning.png" id="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When Assumptions Are Violated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If normality assumptions are violated (p &lt; 0.05 in Shapiro-Wilk test), consider: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rPr>
                <w:b/>
                <w:bCs/>
              </w:rPr>
              <w:t xml:space="preserve">Spearman’s rank correlation</w:t>
            </w:r>
            <w:r>
              <w:t xml:space="preserve"> </w:t>
            </w:r>
            <w:r>
              <w:t xml:space="preserve">(non-parametric alternative)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rPr>
                <w:b/>
                <w:bCs/>
              </w:rPr>
              <w:t xml:space="preserve">Data transformation</w:t>
            </w:r>
            <w:r>
              <w:t xml:space="preserve"> </w:t>
            </w:r>
            <w:r>
              <w:t xml:space="preserve">(log, square root, etc.)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rPr>
                <w:b/>
                <w:bCs/>
              </w:rPr>
              <w:t xml:space="preserve">Removing outliers</w:t>
            </w:r>
            <w:r>
              <w:t xml:space="preserve"> </w:t>
            </w:r>
            <w:r>
              <w:t xml:space="preserve">(if justified)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Let’s try Spearman’s correlation:</w:t>
            </w:r>
          </w:p>
          <w:p/>
        </w:tc>
      </w:tr>
    </w:tbl>
    <w:p>
      <w:pPr>
        <w:pStyle w:val="SourceCode"/>
      </w:pPr>
      <w:r>
        <w:rPr>
          <w:rStyle w:val="CommentTok"/>
        </w:rPr>
        <w:t xml:space="preserve"># Calculate Spearman's rank correlation</w:t>
      </w:r>
      <w:r>
        <w:br/>
      </w:r>
      <w:r>
        <w:rPr>
          <w:rStyle w:val="FunctionTok"/>
        </w:rPr>
        <w:t xml:space="preserve">cor.test</w:t>
      </w:r>
      <w:r>
        <w:rPr>
          <w:rStyle w:val="NormalTok"/>
        </w:rPr>
        <w:t xml:space="preserve">(b_df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visits, </w:t>
      </w:r>
      <w:r>
        <w:br/>
      </w:r>
      <w:r>
        <w:rPr>
          <w:rStyle w:val="NormalTok"/>
        </w:rPr>
        <w:t xml:space="preserve">         b_df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aggression, </w:t>
      </w:r>
      <w:r>
        <w:br/>
      </w:r>
      <w:r>
        <w:rPr>
          <w:rStyle w:val="NormalTok"/>
        </w:rPr>
        <w:t xml:space="preserve">        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"spearman"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Warning in cor.test.default(b_df$visits, b_df$aggression, method = "spearman"):</w:t>
      </w:r>
      <w:r>
        <w:br/>
      </w:r>
      <w:r>
        <w:rPr>
          <w:rStyle w:val="VerbatimChar"/>
        </w:rPr>
        <w:t xml:space="preserve">cannot compute exact p-value with ties</w:t>
      </w:r>
    </w:p>
    <w:p>
      <w:pPr>
        <w:pStyle w:val="SourceCode"/>
      </w:pPr>
      <w:r>
        <w:br/>
      </w:r>
      <w:r>
        <w:rPr>
          <w:rStyle w:val="VerbatimChar"/>
        </w:rPr>
        <w:t xml:space="preserve">    Spearman's rank correlation rho</w:t>
      </w:r>
      <w:r>
        <w:br/>
      </w:r>
      <w:r>
        <w:br/>
      </w:r>
      <w:r>
        <w:rPr>
          <w:rStyle w:val="VerbatimChar"/>
        </w:rPr>
        <w:t xml:space="preserve">data:  b_df$visits and b_df$aggression</w:t>
      </w:r>
      <w:r>
        <w:br/>
      </w:r>
      <w:r>
        <w:rPr>
          <w:rStyle w:val="VerbatimChar"/>
        </w:rPr>
        <w:t xml:space="preserve">S = 1213.5, p-value = 0.01976</w:t>
      </w:r>
      <w:r>
        <w:br/>
      </w:r>
      <w:r>
        <w:rPr>
          <w:rStyle w:val="VerbatimChar"/>
        </w:rPr>
        <w:t xml:space="preserve">alternative hypothesis: true rho is not equal to 0</w:t>
      </w:r>
      <w:r>
        <w:br/>
      </w:r>
      <w:r>
        <w:rPr>
          <w:rStyle w:val="VerbatimChar"/>
        </w:rPr>
        <w:t xml:space="preserve">sample estimates:</w:t>
      </w:r>
      <w:r>
        <w:br/>
      </w:r>
      <w:r>
        <w:rPr>
          <w:rStyle w:val="VerbatimChar"/>
        </w:rPr>
        <w:t xml:space="preserve">     rho </w:t>
      </w:r>
      <w:r>
        <w:br/>
      </w:r>
      <w:r>
        <w:rPr>
          <w:rStyle w:val="VerbatimChar"/>
        </w:rPr>
        <w:t xml:space="preserve">0.472374 </w:t>
      </w:r>
    </w:p>
    <w:bookmarkEnd w:id="32"/>
    <w:bookmarkEnd w:id="33"/>
    <w:bookmarkStart w:id="45" w:name="part-3-simple-linear-regression"/>
    <w:p>
      <w:pPr>
        <w:pStyle w:val="Heading1"/>
      </w:pPr>
      <w:r>
        <w:rPr>
          <w:b/>
          <w:bCs/>
        </w:rPr>
        <w:t xml:space="preserve">Part 3:</w:t>
      </w:r>
      <w:r>
        <w:t xml:space="preserve"> </w:t>
      </w:r>
      <w:r>
        <w:t xml:space="preserve">Simple Linear Regression</w:t>
      </w:r>
    </w:p>
    <w:p>
      <w:pPr>
        <w:pStyle w:val="FirstParagraph"/>
      </w:pPr>
      <w:r>
        <w:t xml:space="preserve">Now let’s move from correlation to regression using the lion nose data.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4" name="Picture"/>
                  <a:graphic>
                    <a:graphicData uri="http://schemas.openxmlformats.org/drawingml/2006/picture">
                      <pic:pic>
                        <pic:nvPicPr>
                          <pic:cNvPr descr="/Applications/quarto/share/formats/docx/note.png" id="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Linear Regression: Data Types and Assumptions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Data Types Required: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r>
              <w:rPr>
                <w:b/>
                <w:bCs/>
              </w:rPr>
              <w:t xml:space="preserve">X variable (predictor)</w:t>
            </w:r>
            <w:r>
              <w:t xml:space="preserve">: Continuous numerical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r>
              <w:rPr>
                <w:b/>
                <w:bCs/>
              </w:rPr>
              <w:t xml:space="preserve">Y variable (response)</w:t>
            </w:r>
            <w:r>
              <w:t xml:space="preserve">: Continuous numerical - X can be fixed/controlled, Y is the outcome of interest</w:t>
            </w:r>
          </w:p>
          <w:p>
            <w:pPr>
              <w:pStyle w:val="FirstParagraph"/>
            </w:pPr>
            <w:r>
              <w:rPr>
                <w:b/>
                <w:bCs/>
              </w:rPr>
              <w:t xml:space="preserve">Assumptions for Linear Regression:</w:t>
            </w:r>
          </w:p>
          <w:p>
            <w:pPr>
              <w:numPr>
                <w:ilvl w:val="0"/>
                <w:numId w:val="1012"/>
              </w:numPr>
            </w:pPr>
            <w:r>
              <w:rPr>
                <w:b/>
                <w:bCs/>
              </w:rPr>
              <w:t xml:space="preserve">Linearity</w:t>
            </w:r>
            <w:r>
              <w:t xml:space="preserve">: Relationship between X and Y is linear</w:t>
            </w:r>
          </w:p>
          <w:p>
            <w:pPr>
              <w:numPr>
                <w:ilvl w:val="0"/>
                <w:numId w:val="1012"/>
              </w:numPr>
            </w:pPr>
            <w:r>
              <w:rPr>
                <w:b/>
                <w:bCs/>
              </w:rPr>
              <w:t xml:space="preserve">Independence</w:t>
            </w:r>
            <w:r>
              <w:t xml:space="preserve">: Observations are independent</w:t>
            </w:r>
          </w:p>
          <w:p>
            <w:pPr>
              <w:numPr>
                <w:ilvl w:val="0"/>
                <w:numId w:val="1012"/>
              </w:numPr>
            </w:pPr>
            <w:r>
              <w:rPr>
                <w:b/>
                <w:bCs/>
              </w:rPr>
              <w:t xml:space="preserve">Homoscedasticity</w:t>
            </w:r>
            <w:r>
              <w:t xml:space="preserve">: Constant variance of residuals</w:t>
            </w:r>
          </w:p>
          <w:p>
            <w:pPr>
              <w:numPr>
                <w:ilvl w:val="0"/>
                <w:numId w:val="1012"/>
              </w:numPr>
            </w:pPr>
            <w:r>
              <w:rPr>
                <w:b/>
                <w:bCs/>
              </w:rPr>
              <w:t xml:space="preserve">Normality</w:t>
            </w:r>
            <w:r>
              <w:t xml:space="preserve">: Residuals are normally distributed</w:t>
            </w:r>
          </w:p>
          <w:p>
            <w:pPr>
              <w:numPr>
                <w:ilvl w:val="0"/>
                <w:numId w:val="1012"/>
              </w:numPr>
            </w:pPr>
            <w:r>
              <w:rPr>
                <w:b/>
                <w:bCs/>
              </w:rPr>
              <w:t xml:space="preserve">No influential outliers</w:t>
            </w:r>
          </w:p>
          <w:p/>
        </w:tc>
      </w:tr>
    </w:tbl>
    <w:bookmarkStart w:id="38" w:name="fitting-a-linear-regression-model"/>
    <w:p>
      <w:pPr>
        <w:pStyle w:val="Heading2"/>
      </w:pPr>
      <w:r>
        <w:t xml:space="preserve">Fitting a Linear Regression Model</w:t>
      </w:r>
    </w:p>
    <w:p>
      <w:pPr>
        <w:pStyle w:val="SourceCode"/>
      </w:pPr>
      <w:r>
        <w:rPr>
          <w:rStyle w:val="CommentTok"/>
        </w:rPr>
        <w:t xml:space="preserve"># Fit linear regression model</w:t>
      </w:r>
      <w:r>
        <w:br/>
      </w:r>
      <w:r>
        <w:rPr>
          <w:rStyle w:val="NormalTok"/>
        </w:rPr>
        <w:t xml:space="preserve">lion_model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(age_yr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prop_black,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l_df)</w:t>
      </w:r>
      <w:r>
        <w:br/>
      </w:r>
      <w:r>
        <w:br/>
      </w:r>
      <w:r>
        <w:rPr>
          <w:rStyle w:val="CommentTok"/>
        </w:rPr>
        <w:t xml:space="preserve"># Get model summary</w:t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(lion_model)</w:t>
      </w:r>
    </w:p>
    <w:p>
      <w:pPr>
        <w:pStyle w:val="SourceCode"/>
      </w:pPr>
      <w:r>
        <w:br/>
      </w:r>
      <w:r>
        <w:rPr>
          <w:rStyle w:val="VerbatimChar"/>
        </w:rPr>
        <w:t xml:space="preserve">Call:</w:t>
      </w:r>
      <w:r>
        <w:br/>
      </w:r>
      <w:r>
        <w:rPr>
          <w:rStyle w:val="VerbatimChar"/>
        </w:rPr>
        <w:t xml:space="preserve">lm(formula = age_yr ~ prop_black, data = l_df)</w:t>
      </w:r>
      <w:r>
        <w:br/>
      </w:r>
      <w:r>
        <w:br/>
      </w:r>
      <w:r>
        <w:rPr>
          <w:rStyle w:val="VerbatimChar"/>
        </w:rPr>
        <w:t xml:space="preserve">Residuals:</w:t>
      </w:r>
      <w:r>
        <w:br/>
      </w:r>
      <w:r>
        <w:rPr>
          <w:rStyle w:val="VerbatimChar"/>
        </w:rPr>
        <w:t xml:space="preserve">    Min      1Q  Median      3Q     Max </w:t>
      </w:r>
      <w:r>
        <w:br/>
      </w:r>
      <w:r>
        <w:rPr>
          <w:rStyle w:val="VerbatimChar"/>
        </w:rPr>
        <w:t xml:space="preserve">-2.5449 -1.1117 -0.5285  0.9635  4.3421 </w:t>
      </w:r>
      <w:r>
        <w:br/>
      </w:r>
      <w:r>
        <w:br/>
      </w:r>
      <w:r>
        <w:rPr>
          <w:rStyle w:val="VerbatimChar"/>
        </w:rPr>
        <w:t xml:space="preserve">Coefficients:</w:t>
      </w:r>
      <w:r>
        <w:br/>
      </w:r>
      <w:r>
        <w:rPr>
          <w:rStyle w:val="VerbatimChar"/>
        </w:rPr>
        <w:t xml:space="preserve">            Estimate Std. Error t value Pr(&gt;|t|)    </w:t>
      </w:r>
      <w:r>
        <w:br/>
      </w:r>
      <w:r>
        <w:rPr>
          <w:rStyle w:val="VerbatimChar"/>
        </w:rPr>
        <w:t xml:space="preserve">(Intercept)   0.8790     0.5688   1.545    0.133    </w:t>
      </w:r>
      <w:r>
        <w:br/>
      </w:r>
      <w:r>
        <w:rPr>
          <w:rStyle w:val="VerbatimChar"/>
        </w:rPr>
        <w:t xml:space="preserve">prop_black   10.6471     1.5095   7.053 7.68e-08 ***</w:t>
      </w:r>
      <w:r>
        <w:br/>
      </w:r>
      <w:r>
        <w:rPr>
          <w:rStyle w:val="VerbatimChar"/>
        </w:rPr>
        <w:t xml:space="preserve">---</w:t>
      </w:r>
      <w:r>
        <w:br/>
      </w:r>
      <w:r>
        <w:rPr>
          <w:rStyle w:val="VerbatimChar"/>
        </w:rPr>
        <w:t xml:space="preserve">Signif. codes:  0 '***' 0.001 '**' 0.01 '*' 0.05 '.' 0.1 ' ' 1</w:t>
      </w:r>
      <w:r>
        <w:br/>
      </w:r>
      <w:r>
        <w:br/>
      </w:r>
      <w:r>
        <w:rPr>
          <w:rStyle w:val="VerbatimChar"/>
        </w:rPr>
        <w:t xml:space="preserve">Residual standard error: 1.669 on 30 degrees of freedom</w:t>
      </w:r>
      <w:r>
        <w:br/>
      </w:r>
      <w:r>
        <w:rPr>
          <w:rStyle w:val="VerbatimChar"/>
        </w:rPr>
        <w:t xml:space="preserve">Multiple R-squared:  0.6238,    Adjusted R-squared:  0.6113 </w:t>
      </w:r>
      <w:r>
        <w:br/>
      </w:r>
      <w:r>
        <w:rPr>
          <w:rStyle w:val="VerbatimChar"/>
        </w:rPr>
        <w:t xml:space="preserve">F-statistic: 49.75 on 1 and 30 DF,  p-value: 7.677e-08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6" name="Picture"/>
                  <a:graphic>
                    <a:graphicData uri="http://schemas.openxmlformats.org/drawingml/2006/picture">
                      <pic:pic>
                        <pic:nvPicPr>
                          <pic:cNvPr descr="/Applications/quarto/share/formats/docx/important.png" id="3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Activity 2: Interpret the Regression Output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From the regression output above: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w:r>
              <w:rPr>
                <w:b/>
                <w:bCs/>
              </w:rPr>
              <w:t xml:space="preserve">Regression equation</w:t>
            </w:r>
            <w:r>
              <w:t xml:space="preserve">: Write the equation in the form: age = __________________________ + __________________________ × prop_black</w:t>
            </w:r>
          </w:p>
          <w:p>
            <w:pPr>
              <w:pStyle w:val="Compact"/>
              <w:numPr>
                <w:ilvl w:val="1"/>
                <w:numId w:val="1014"/>
              </w:numPr>
            </w:pPr>
            <w:r>
              <w:t xml:space="preserve">Your answer: __________________________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w:r>
              <w:rPr>
                <w:b/>
                <w:bCs/>
              </w:rPr>
              <w:t xml:space="preserve">Slope interpretation</w:t>
            </w:r>
            <w:r>
              <w:t xml:space="preserve">: What does the slope value mean in biological terms?</w:t>
            </w:r>
          </w:p>
          <w:p>
            <w:pPr>
              <w:pStyle w:val="Compact"/>
              <w:numPr>
                <w:ilvl w:val="1"/>
                <w:numId w:val="1015"/>
              </w:numPr>
            </w:pPr>
            <w:r>
              <w:t xml:space="preserve">Your answer: __________________________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w:r>
              <w:rPr>
                <w:b/>
                <w:bCs/>
              </w:rPr>
              <w:t xml:space="preserve">R-squared</w:t>
            </w:r>
            <w:r>
              <w:t xml:space="preserve">: What percentage of variation in age is explained by nose blackness?</w:t>
            </w:r>
          </w:p>
          <w:p>
            <w:pPr>
              <w:pStyle w:val="Compact"/>
              <w:numPr>
                <w:ilvl w:val="1"/>
                <w:numId w:val="1016"/>
              </w:numPr>
            </w:pPr>
            <w:r>
              <w:t xml:space="preserve">Your answer: __________________________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w:r>
              <w:rPr>
                <w:b/>
                <w:bCs/>
              </w:rPr>
              <w:t xml:space="preserve">Significance</w:t>
            </w:r>
            <w:r>
              <w:t xml:space="preserve">: Is the relationship statistically significant? How do you know?</w:t>
            </w:r>
          </w:p>
          <w:p>
            <w:pPr>
              <w:pStyle w:val="Compact"/>
              <w:numPr>
                <w:ilvl w:val="1"/>
                <w:numId w:val="1017"/>
              </w:numPr>
            </w:pPr>
            <w:r>
              <w:t xml:space="preserve">Your answer: __________________________</w:t>
            </w:r>
          </w:p>
          <w:p/>
        </w:tc>
      </w:tr>
    </w:tbl>
    <w:bookmarkEnd w:id="38"/>
    <w:bookmarkStart w:id="44" w:name="visualizing-the-regression"/>
    <w:p>
      <w:pPr>
        <w:pStyle w:val="Heading2"/>
      </w:pPr>
      <w:r>
        <w:t xml:space="preserve">Visualizing the Regression</w:t>
      </w:r>
    </w:p>
    <w:p>
      <w:pPr>
        <w:pStyle w:val="SourceCode"/>
      </w:pPr>
      <w:r>
        <w:rPr>
          <w:rStyle w:val="CommentTok"/>
        </w:rPr>
        <w:t xml:space="preserve"># Create regression plot with confidence interval</w:t>
      </w:r>
      <w:r>
        <w:br/>
      </w:r>
      <w:r>
        <w:rPr>
          <w:rStyle w:val="NormalTok"/>
        </w:rPr>
        <w:t xml:space="preserve">l_df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prop_black,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age_yr))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geom_smooth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"lm"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"red"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"pink"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) </w:t>
      </w:r>
    </w:p>
    <w:p>
      <w:pPr>
        <w:pStyle w:val="SourceCode"/>
      </w:pPr>
      <w:r>
        <w:rPr>
          <w:rStyle w:val="VerbatimChar"/>
        </w:rPr>
        <w:t xml:space="preserve">`geom_smooth()` using formula = 'y ~ x'</w:t>
      </w:r>
    </w:p>
    <w:p>
      <w:pPr>
        <w:pStyle w:val="FirstParagraph"/>
      </w:pPr>
      <w:r>
        <w:drawing>
          <wp:inline>
            <wp:extent cx="2743200" cy="2743200"/>
            <wp:effectExtent b="0" l="0" r="0" t="0"/>
            <wp:docPr descr="" title="" id="40" name="Picture"/>
            <a:graphic>
              <a:graphicData uri="http://schemas.openxmlformats.org/drawingml/2006/picture">
                <pic:pic>
                  <pic:nvPicPr>
                    <pic:cNvPr descr="09_02_class_activity_files/figure-docx/lion_regression_plot-1.jpe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3200" cy="2743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/Applications/quarto/share/formats/docx/tip.pn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Confidence vs. Prediction Intervals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Compact"/>
              <w:numPr>
                <w:ilvl w:val="0"/>
                <w:numId w:val="1018"/>
              </w:numPr>
            </w:pPr>
            <w:r>
              <w:rPr>
                <w:b/>
                <w:bCs/>
              </w:rPr>
              <w:t xml:space="preserve">Confidence Interval</w:t>
            </w:r>
            <w:r>
              <w:t xml:space="preserve">: Range for the mean age of ALL lions with that nose blackness</w:t>
            </w:r>
          </w:p>
          <w:p>
            <w:pPr>
              <w:pStyle w:val="Compact"/>
              <w:numPr>
                <w:ilvl w:val="0"/>
                <w:numId w:val="1018"/>
              </w:numPr>
            </w:pPr>
            <w:r>
              <w:rPr>
                <w:b/>
                <w:bCs/>
              </w:rPr>
              <w:t xml:space="preserve">Prediction Interval</w:t>
            </w:r>
            <w:r>
              <w:t xml:space="preserve">: Range for an INDIVIDUAL lion with that nose blackness</w:t>
            </w:r>
          </w:p>
          <w:p>
            <w:pPr>
              <w:pStyle w:val="Compact"/>
              <w:numPr>
                <w:ilvl w:val="0"/>
                <w:numId w:val="1018"/>
              </w:numPr>
            </w:pPr>
            <w:r>
              <w:t xml:space="preserve">Prediction intervals are always wider than confidence intervals</w:t>
            </w:r>
          </w:p>
          <w:p/>
        </w:tc>
      </w:tr>
    </w:tbl>
    <w:bookmarkEnd w:id="44"/>
    <w:bookmarkEnd w:id="45"/>
    <w:bookmarkStart w:id="56" w:name="part-4-testing-regression-assumptions"/>
    <w:p>
      <w:pPr>
        <w:pStyle w:val="Heading1"/>
      </w:pPr>
      <w:r>
        <w:rPr>
          <w:b/>
          <w:bCs/>
        </w:rPr>
        <w:t xml:space="preserve">Part 4:</w:t>
      </w:r>
      <w:r>
        <w:t xml:space="preserve"> </w:t>
      </w:r>
      <w:r>
        <w:t xml:space="preserve">Testing Regression Assumptions</w:t>
      </w:r>
    </w:p>
    <w:bookmarkStart w:id="49" w:name="diagnostic-plots"/>
    <w:p>
      <w:pPr>
        <w:pStyle w:val="Heading2"/>
      </w:pPr>
      <w:r>
        <w:t xml:space="preserve">Diagnostic Plots</w:t>
      </w:r>
    </w:p>
    <w:p>
      <w:pPr>
        <w:pStyle w:val="SourceCode"/>
      </w:pPr>
      <w:r>
        <w:rPr>
          <w:rStyle w:val="CommentTok"/>
        </w:rPr>
        <w:t xml:space="preserve"># Create diagnostic plots</w:t>
      </w:r>
      <w:r>
        <w:br/>
      </w:r>
      <w:r>
        <w:rPr>
          <w:rStyle w:val="FunctionTok"/>
        </w:rPr>
        <w:t xml:space="preserve">par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mfrow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(lion_model)</w:t>
      </w:r>
    </w:p>
    <w:p>
      <w:pPr>
        <w:pStyle w:val="FirstParagraph"/>
      </w:pPr>
      <w:r>
        <w:drawing>
          <wp:inline>
            <wp:extent cx="4572000" cy="4572000"/>
            <wp:effectExtent b="0" l="0" r="0" t="0"/>
            <wp:docPr descr="" title="" id="47" name="Picture"/>
            <a:graphic>
              <a:graphicData uri="http://schemas.openxmlformats.org/drawingml/2006/picture">
                <pic:pic>
                  <pic:nvPicPr>
                    <pic:cNvPr descr="09_02_class_activity_files/figure-docx/regression_diagnostics-1.jpe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4572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FunctionTok"/>
        </w:rPr>
        <w:t xml:space="preserve">par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mfrow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</w:p>
    <w:bookmarkEnd w:id="49"/>
    <w:bookmarkStart w:id="52" w:name="interpreting-diagnostic-plots"/>
    <w:p>
      <w:pPr>
        <w:pStyle w:val="Heading2"/>
      </w:pPr>
      <w:r>
        <w:t xml:space="preserve">Interpreting Diagnostic Plots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/Applications/quarto/share/formats/docx/note.pn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Understanding Regression Diagnostic Plots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Compact"/>
              <w:numPr>
                <w:ilvl w:val="0"/>
                <w:numId w:val="1019"/>
              </w:numPr>
            </w:pPr>
            <w:r>
              <w:rPr>
                <w:b/>
                <w:bCs/>
              </w:rPr>
              <w:t xml:space="preserve">Residuals vs Fitted</w:t>
            </w:r>
            <w:r>
              <w:t xml:space="preserve">:</w:t>
            </w:r>
          </w:p>
          <w:p>
            <w:pPr>
              <w:pStyle w:val="Compact"/>
              <w:numPr>
                <w:ilvl w:val="1"/>
                <w:numId w:val="1020"/>
              </w:numPr>
            </w:pPr>
            <w:r>
              <w:t xml:space="preserve">Look for: Random scatter around horizontal line at 0</w:t>
            </w:r>
          </w:p>
          <w:p>
            <w:pPr>
              <w:pStyle w:val="Compact"/>
              <w:numPr>
                <w:ilvl w:val="1"/>
                <w:numId w:val="1020"/>
              </w:numPr>
            </w:pPr>
            <w:r>
              <w:t xml:space="preserve">Problems: Patterns indicate non-linearity or heteroscedasticity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rPr>
                <w:b/>
                <w:bCs/>
              </w:rPr>
              <w:t xml:space="preserve">Q-Q Plot</w:t>
            </w:r>
            <w:r>
              <w:t xml:space="preserve">:</w:t>
            </w:r>
          </w:p>
          <w:p>
            <w:pPr>
              <w:pStyle w:val="Compact"/>
              <w:numPr>
                <w:ilvl w:val="1"/>
                <w:numId w:val="1021"/>
              </w:numPr>
            </w:pPr>
            <w:r>
              <w:t xml:space="preserve">Look for: Points following the diagonal line</w:t>
            </w:r>
          </w:p>
          <w:p>
            <w:pPr>
              <w:pStyle w:val="Compact"/>
              <w:numPr>
                <w:ilvl w:val="1"/>
                <w:numId w:val="1021"/>
              </w:numPr>
            </w:pPr>
            <w:r>
              <w:t xml:space="preserve">Problems: Deviations indicate non-normal residuals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rPr>
                <w:b/>
                <w:bCs/>
              </w:rPr>
              <w:t xml:space="preserve">Scale-Location</w:t>
            </w:r>
            <w:r>
              <w:t xml:space="preserve">:</w:t>
            </w:r>
          </w:p>
          <w:p>
            <w:pPr>
              <w:pStyle w:val="Compact"/>
              <w:numPr>
                <w:ilvl w:val="1"/>
                <w:numId w:val="1022"/>
              </w:numPr>
            </w:pPr>
            <w:r>
              <w:t xml:space="preserve">Look for: Random scatter with horizontal trend line</w:t>
            </w:r>
          </w:p>
          <w:p>
            <w:pPr>
              <w:pStyle w:val="Compact"/>
              <w:numPr>
                <w:ilvl w:val="1"/>
                <w:numId w:val="1022"/>
              </w:numPr>
            </w:pPr>
            <w:r>
              <w:t xml:space="preserve">Problems: Increasing spread indicates heteroscedasticity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rPr>
                <w:b/>
                <w:bCs/>
              </w:rPr>
              <w:t xml:space="preserve">Residuals vs Leverage</w:t>
            </w:r>
            <w:r>
              <w:t xml:space="preserve">:</w:t>
            </w:r>
          </w:p>
          <w:p>
            <w:pPr>
              <w:pStyle w:val="Compact"/>
              <w:numPr>
                <w:ilvl w:val="1"/>
                <w:numId w:val="1023"/>
              </w:numPr>
            </w:pPr>
            <w:r>
              <w:t xml:space="preserve">Look for: Points within Cook’s distance lines</w:t>
            </w:r>
          </w:p>
          <w:p>
            <w:pPr>
              <w:pStyle w:val="Compact"/>
              <w:numPr>
                <w:ilvl w:val="1"/>
                <w:numId w:val="1023"/>
              </w:numPr>
            </w:pPr>
            <w:r>
              <w:t xml:space="preserve">Problems: Points outside indicate influential observations</w:t>
            </w:r>
          </w:p>
          <w:p/>
        </w:tc>
      </w:tr>
    </w:tbl>
    <w:bookmarkEnd w:id="52"/>
    <w:bookmarkStart w:id="55" w:name="formal-tests-of-assumptions"/>
    <w:p>
      <w:pPr>
        <w:pStyle w:val="Heading2"/>
      </w:pPr>
      <w:r>
        <w:t xml:space="preserve">Formal Tests of Assumptions</w:t>
      </w:r>
    </w:p>
    <w:p>
      <w:pPr>
        <w:pStyle w:val="SourceCode"/>
      </w:pPr>
      <w:r>
        <w:rPr>
          <w:rStyle w:val="CommentTok"/>
        </w:rPr>
        <w:t xml:space="preserve"># Test for normality of residuals</w:t>
      </w:r>
      <w:r>
        <w:br/>
      </w:r>
      <w:r>
        <w:rPr>
          <w:rStyle w:val="NormalTok"/>
        </w:rPr>
        <w:t xml:space="preserve">shapiro_residuals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shapiro.test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residuals</w:t>
      </w:r>
      <w:r>
        <w:rPr>
          <w:rStyle w:val="NormalTok"/>
        </w:rPr>
        <w:t xml:space="preserve">(lion_model))</w:t>
      </w:r>
      <w:r>
        <w:br/>
      </w:r>
      <w:r>
        <w:rPr>
          <w:rStyle w:val="NormalTok"/>
        </w:rPr>
        <w:t xml:space="preserve">shapiro_residuals</w:t>
      </w:r>
    </w:p>
    <w:p>
      <w:pPr>
        <w:pStyle w:val="SourceCode"/>
      </w:pPr>
      <w:r>
        <w:br/>
      </w:r>
      <w:r>
        <w:rPr>
          <w:rStyle w:val="VerbatimChar"/>
        </w:rPr>
        <w:t xml:space="preserve">    Shapiro-Wilk normality test</w:t>
      </w:r>
      <w:r>
        <w:br/>
      </w:r>
      <w:r>
        <w:br/>
      </w:r>
      <w:r>
        <w:rPr>
          <w:rStyle w:val="VerbatimChar"/>
        </w:rPr>
        <w:t xml:space="preserve">data:  residuals(lion_model)</w:t>
      </w:r>
      <w:r>
        <w:br/>
      </w:r>
      <w:r>
        <w:rPr>
          <w:rStyle w:val="VerbatimChar"/>
        </w:rPr>
        <w:t xml:space="preserve">W = 0.93879, p-value = 0.0692</w:t>
      </w:r>
    </w:p>
    <w:p>
      <w:pPr>
        <w:pStyle w:val="SourceCode"/>
      </w:pPr>
      <w:r>
        <w:rPr>
          <w:rStyle w:val="CommentTok"/>
        </w:rPr>
        <w:t xml:space="preserve"># Test for homoscedasticity (Breusch-Pagan test)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(lmtest)</w:t>
      </w:r>
    </w:p>
    <w:p>
      <w:pPr>
        <w:pStyle w:val="SourceCode"/>
      </w:pPr>
      <w:r>
        <w:rPr>
          <w:rStyle w:val="VerbatimChar"/>
        </w:rPr>
        <w:t xml:space="preserve">Loading required package: zoo</w:t>
      </w:r>
    </w:p>
    <w:p>
      <w:pPr>
        <w:pStyle w:val="SourceCode"/>
      </w:pPr>
      <w:r>
        <w:br/>
      </w:r>
      <w:r>
        <w:rPr>
          <w:rStyle w:val="VerbatimChar"/>
        </w:rPr>
        <w:t xml:space="preserve">Attaching package: 'zoo'</w:t>
      </w:r>
    </w:p>
    <w:p>
      <w:pPr>
        <w:pStyle w:val="SourceCode"/>
      </w:pPr>
      <w:r>
        <w:rPr>
          <w:rStyle w:val="VerbatimChar"/>
        </w:rPr>
        <w:t xml:space="preserve">The following objects are masked from 'package:base':</w:t>
      </w:r>
      <w:r>
        <w:br/>
      </w:r>
      <w:r>
        <w:br/>
      </w:r>
      <w:r>
        <w:rPr>
          <w:rStyle w:val="VerbatimChar"/>
        </w:rPr>
        <w:t xml:space="preserve">    as.Date, as.Date.numeric</w:t>
      </w:r>
    </w:p>
    <w:p>
      <w:pPr>
        <w:pStyle w:val="SourceCode"/>
      </w:pPr>
      <w:r>
        <w:rPr>
          <w:rStyle w:val="NormalTok"/>
        </w:rPr>
        <w:t xml:space="preserve">bp_test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bptest</w:t>
      </w:r>
      <w:r>
        <w:rPr>
          <w:rStyle w:val="NormalTok"/>
        </w:rPr>
        <w:t xml:space="preserve">(lion_model)</w:t>
      </w:r>
      <w:r>
        <w:br/>
      </w:r>
      <w:r>
        <w:rPr>
          <w:rStyle w:val="NormalTok"/>
        </w:rPr>
        <w:t xml:space="preserve">bp_test</w:t>
      </w:r>
    </w:p>
    <w:p>
      <w:pPr>
        <w:pStyle w:val="SourceCode"/>
      </w:pPr>
      <w:r>
        <w:br/>
      </w:r>
      <w:r>
        <w:rPr>
          <w:rStyle w:val="VerbatimChar"/>
        </w:rPr>
        <w:t xml:space="preserve">    studentized Breusch-Pagan test</w:t>
      </w:r>
      <w:r>
        <w:br/>
      </w:r>
      <w:r>
        <w:br/>
      </w:r>
      <w:r>
        <w:rPr>
          <w:rStyle w:val="VerbatimChar"/>
        </w:rPr>
        <w:t xml:space="preserve">data:  lion_model</w:t>
      </w:r>
      <w:r>
        <w:br/>
      </w:r>
      <w:r>
        <w:rPr>
          <w:rStyle w:val="VerbatimChar"/>
        </w:rPr>
        <w:t xml:space="preserve">BP = 6.8946, df = 1, p-value = 0.008646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3" name="Picture"/>
                  <a:graphic>
                    <a:graphicData uri="http://schemas.openxmlformats.org/drawingml/2006/picture">
                      <pic:pic>
                        <pic:nvPicPr>
                          <pic:cNvPr descr="/Applications/quarto/share/formats/docx/important.png" id="5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Activity 3: Assess Assumption Violations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Based on the diagnostic plots and tests:</w:t>
            </w:r>
          </w:p>
          <w:p>
            <w:pPr>
              <w:pStyle w:val="Compact"/>
              <w:numPr>
                <w:ilvl w:val="0"/>
                <w:numId w:val="1024"/>
              </w:numPr>
            </w:pPr>
            <w:r>
              <w:rPr>
                <w:b/>
                <w:bCs/>
              </w:rPr>
              <w:t xml:space="preserve">Linearity</w:t>
            </w:r>
            <w:r>
              <w:t xml:space="preserve">: Does the relationship appear linear? (Check Residuals vs Fitted plot)</w:t>
            </w:r>
          </w:p>
          <w:p>
            <w:pPr>
              <w:pStyle w:val="Compact"/>
              <w:numPr>
                <w:ilvl w:val="1"/>
                <w:numId w:val="1025"/>
              </w:numPr>
            </w:pPr>
            <w:r>
              <w:t xml:space="preserve">Your answer: __________________________</w:t>
            </w:r>
          </w:p>
          <w:p>
            <w:pPr>
              <w:pStyle w:val="Compact"/>
              <w:numPr>
                <w:ilvl w:val="0"/>
                <w:numId w:val="1024"/>
              </w:numPr>
            </w:pPr>
            <w:r>
              <w:rPr>
                <w:b/>
                <w:bCs/>
              </w:rPr>
              <w:t xml:space="preserve">Normality</w:t>
            </w:r>
            <w:r>
              <w:t xml:space="preserve">: Are the residuals normally distributed? (Check Q-Q plot and Shapiro test)</w:t>
            </w:r>
          </w:p>
          <w:p>
            <w:pPr>
              <w:pStyle w:val="Compact"/>
              <w:numPr>
                <w:ilvl w:val="1"/>
                <w:numId w:val="1026"/>
              </w:numPr>
            </w:pPr>
            <w:r>
              <w:t xml:space="preserve">Your answer: __________________________</w:t>
            </w:r>
          </w:p>
          <w:p>
            <w:pPr>
              <w:pStyle w:val="Compact"/>
              <w:numPr>
                <w:ilvl w:val="0"/>
                <w:numId w:val="1024"/>
              </w:numPr>
            </w:pPr>
            <w:r>
              <w:rPr>
                <w:b/>
                <w:bCs/>
              </w:rPr>
              <w:t xml:space="preserve">Homoscedasticity</w:t>
            </w:r>
            <w:r>
              <w:t xml:space="preserve">: Is the variance constant? (Check Scale-Location plot and BP test)</w:t>
            </w:r>
          </w:p>
          <w:p>
            <w:pPr>
              <w:pStyle w:val="Compact"/>
              <w:numPr>
                <w:ilvl w:val="1"/>
                <w:numId w:val="1027"/>
              </w:numPr>
            </w:pPr>
            <w:r>
              <w:t xml:space="preserve">Your answer: __________________________</w:t>
            </w:r>
          </w:p>
          <w:p>
            <w:pPr>
              <w:pStyle w:val="Compact"/>
              <w:numPr>
                <w:ilvl w:val="0"/>
                <w:numId w:val="1024"/>
              </w:numPr>
            </w:pPr>
            <w:r>
              <w:rPr>
                <w:b/>
                <w:bCs/>
              </w:rPr>
              <w:t xml:space="preserve">Influential points</w:t>
            </w:r>
            <w:r>
              <w:t xml:space="preserve">: Are there any concerning influential observations?</w:t>
            </w:r>
          </w:p>
          <w:p>
            <w:pPr>
              <w:pStyle w:val="Compact"/>
              <w:numPr>
                <w:ilvl w:val="1"/>
                <w:numId w:val="1028"/>
              </w:numPr>
            </w:pPr>
            <w:r>
              <w:t xml:space="preserve">Your answer: __________________________</w:t>
            </w:r>
          </w:p>
          <w:p/>
        </w:tc>
      </w:tr>
    </w:tbl>
    <w:bookmarkEnd w:id="55"/>
    <w:bookmarkEnd w:id="56"/>
    <w:bookmarkStart w:id="62" w:name="part-5-anova-for-regression"/>
    <w:p>
      <w:pPr>
        <w:pStyle w:val="Heading1"/>
      </w:pPr>
      <w:r>
        <w:rPr>
          <w:b/>
          <w:bCs/>
        </w:rPr>
        <w:t xml:space="preserve">Part 5:</w:t>
      </w:r>
      <w:r>
        <w:t xml:space="preserve"> </w:t>
      </w:r>
      <w:r>
        <w:t xml:space="preserve">ANOVA for Regression</w:t>
      </w:r>
    </w:p>
    <w:bookmarkStart w:id="57" w:name="understanding-variance-partitioning"/>
    <w:p>
      <w:pPr>
        <w:pStyle w:val="Heading2"/>
      </w:pPr>
      <w:r>
        <w:t xml:space="preserve">Understanding Variance Partitioning</w:t>
      </w:r>
    </w:p>
    <w:p>
      <w:pPr>
        <w:pStyle w:val="SourceCode"/>
      </w:pPr>
      <w:r>
        <w:rPr>
          <w:rStyle w:val="CommentTok"/>
        </w:rPr>
        <w:t xml:space="preserve"># Get ANOVA table for regression</w:t>
      </w:r>
      <w:r>
        <w:br/>
      </w:r>
      <w:r>
        <w:rPr>
          <w:rStyle w:val="NormalTok"/>
        </w:rPr>
        <w:t xml:space="preserve">anova_table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anova</w:t>
      </w:r>
      <w:r>
        <w:rPr>
          <w:rStyle w:val="NormalTok"/>
        </w:rPr>
        <w:t xml:space="preserve">(lion_model)</w:t>
      </w:r>
      <w:r>
        <w:br/>
      </w:r>
      <w:r>
        <w:rPr>
          <w:rStyle w:val="NormalTok"/>
        </w:rPr>
        <w:t xml:space="preserve">anova_table</w:t>
      </w:r>
    </w:p>
    <w:p>
      <w:pPr>
        <w:pStyle w:val="SourceCode"/>
      </w:pPr>
      <w:r>
        <w:rPr>
          <w:rStyle w:val="VerbatimChar"/>
        </w:rPr>
        <w:t xml:space="preserve">Analysis of Variance Table</w:t>
      </w:r>
      <w:r>
        <w:br/>
      </w:r>
      <w:r>
        <w:br/>
      </w:r>
      <w:r>
        <w:rPr>
          <w:rStyle w:val="VerbatimChar"/>
        </w:rPr>
        <w:t xml:space="preserve">Response: age_yr</w:t>
      </w:r>
      <w:r>
        <w:br/>
      </w:r>
      <w:r>
        <w:rPr>
          <w:rStyle w:val="VerbatimChar"/>
        </w:rPr>
        <w:t xml:space="preserve">           Df  Sum Sq Mean Sq F value    Pr(&gt;F)    </w:t>
      </w:r>
      <w:r>
        <w:br/>
      </w:r>
      <w:r>
        <w:rPr>
          <w:rStyle w:val="VerbatimChar"/>
        </w:rPr>
        <w:t xml:space="preserve">prop_black  1 138.544 138.544   49.75 7.677e-08 ***</w:t>
      </w:r>
      <w:r>
        <w:br/>
      </w:r>
      <w:r>
        <w:rPr>
          <w:rStyle w:val="VerbatimChar"/>
        </w:rPr>
        <w:t xml:space="preserve">Residuals  30  83.543   2.785                      </w:t>
      </w:r>
      <w:r>
        <w:br/>
      </w:r>
      <w:r>
        <w:rPr>
          <w:rStyle w:val="VerbatimChar"/>
        </w:rPr>
        <w:t xml:space="preserve">---</w:t>
      </w:r>
      <w:r>
        <w:br/>
      </w:r>
      <w:r>
        <w:rPr>
          <w:rStyle w:val="VerbatimChar"/>
        </w:rPr>
        <w:t xml:space="preserve">Signif. codes:  0 '***' 0.001 '**' 0.01 '*' 0.05 '.' 0.1 ' ' 1</w:t>
      </w:r>
    </w:p>
    <w:p>
      <w:pPr>
        <w:pStyle w:val="SourceCode"/>
      </w:pPr>
      <w:r>
        <w:rPr>
          <w:rStyle w:val="CommentTok"/>
        </w:rPr>
        <w:t xml:space="preserve"># Calculate sums of squares manually to understand partitioning</w:t>
      </w:r>
      <w:r>
        <w:br/>
      </w:r>
      <w:r>
        <w:rPr>
          <w:rStyle w:val="NormalTok"/>
        </w:rPr>
        <w:t xml:space="preserve">ss_total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((l_df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age_yr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(l_df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age_yr))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ss_residual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residuals</w:t>
      </w:r>
      <w:r>
        <w:rPr>
          <w:rStyle w:val="NormalTok"/>
        </w:rPr>
        <w:t xml:space="preserve">(lion_model)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ss_regression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ss_total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ss_residual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"Manual calculation of sums of squares:"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[1] "Manual calculation of sums of squares:"</w:t>
      </w:r>
    </w:p>
    <w:p>
      <w:pPr>
        <w:pStyle w:val="SourceCode"/>
      </w:pPr>
      <w:r>
        <w:rPr>
          <w:rStyle w:val="FunctionTok"/>
        </w:rPr>
        <w:t xml:space="preserve">print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"SS Total:"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(ss_total,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)))</w:t>
      </w:r>
    </w:p>
    <w:p>
      <w:pPr>
        <w:pStyle w:val="SourceCode"/>
      </w:pPr>
      <w:r>
        <w:rPr>
          <w:rStyle w:val="VerbatimChar"/>
        </w:rPr>
        <w:t xml:space="preserve">[1] "SS Total: 222.09"</w:t>
      </w:r>
    </w:p>
    <w:p>
      <w:pPr>
        <w:pStyle w:val="SourceCode"/>
      </w:pPr>
      <w:r>
        <w:rPr>
          <w:rStyle w:val="FunctionTok"/>
        </w:rPr>
        <w:t xml:space="preserve">print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"SS Regression:"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(ss_regression,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)))</w:t>
      </w:r>
    </w:p>
    <w:p>
      <w:pPr>
        <w:pStyle w:val="SourceCode"/>
      </w:pPr>
      <w:r>
        <w:rPr>
          <w:rStyle w:val="VerbatimChar"/>
        </w:rPr>
        <w:t xml:space="preserve">[1] "SS Regression: 138.54"</w:t>
      </w:r>
    </w:p>
    <w:p>
      <w:pPr>
        <w:pStyle w:val="SourceCode"/>
      </w:pPr>
      <w:r>
        <w:rPr>
          <w:rStyle w:val="FunctionTok"/>
        </w:rPr>
        <w:t xml:space="preserve">print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"SS Residual:"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(ss_residual,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)))</w:t>
      </w:r>
    </w:p>
    <w:p>
      <w:pPr>
        <w:pStyle w:val="SourceCode"/>
      </w:pPr>
      <w:r>
        <w:rPr>
          <w:rStyle w:val="VerbatimChar"/>
        </w:rPr>
        <w:t xml:space="preserve">[1] "SS Residual: 83.54"</w:t>
      </w:r>
    </w:p>
    <w:p>
      <w:pPr>
        <w:pStyle w:val="SourceCode"/>
      </w:pPr>
      <w:r>
        <w:rPr>
          <w:rStyle w:val="FunctionTok"/>
        </w:rPr>
        <w:t xml:space="preserve">print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"SS Regression + SS Residual:"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(ss_regression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ss_residual,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)))</w:t>
      </w:r>
    </w:p>
    <w:p>
      <w:pPr>
        <w:pStyle w:val="SourceCode"/>
      </w:pPr>
      <w:r>
        <w:rPr>
          <w:rStyle w:val="VerbatimChar"/>
        </w:rPr>
        <w:t xml:space="preserve">[1] "SS Regression + SS Residual: 222.09"</w:t>
      </w:r>
    </w:p>
    <w:bookmarkEnd w:id="57"/>
    <w:bookmarkStart w:id="61" w:name="visualizing-variance-components"/>
    <w:p>
      <w:pPr>
        <w:pStyle w:val="Heading2"/>
      </w:pPr>
      <w:r>
        <w:t xml:space="preserve">Visualizing Variance Components</w:t>
      </w:r>
    </w:p>
    <w:p>
      <w:pPr>
        <w:pStyle w:val="SourceCode"/>
      </w:pPr>
      <w:r>
        <w:rPr>
          <w:rStyle w:val="CommentTok"/>
        </w:rPr>
        <w:t xml:space="preserve"># Create a plot showing variance components</w:t>
      </w:r>
      <w:r>
        <w:br/>
      </w:r>
      <w:r>
        <w:rPr>
          <w:rStyle w:val="CommentTok"/>
        </w:rPr>
        <w:t xml:space="preserve"># Get predicted values</w:t>
      </w:r>
      <w:r>
        <w:br/>
      </w:r>
      <w:r>
        <w:rPr>
          <w:rStyle w:val="NormalTok"/>
        </w:rPr>
        <w:t xml:space="preserve">l_df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predicted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(lion_model)</w:t>
      </w:r>
      <w:r>
        <w:br/>
      </w:r>
      <w:r>
        <w:rPr>
          <w:rStyle w:val="NormalTok"/>
        </w:rPr>
        <w:t xml:space="preserve">mean_age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(l_df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age_yr)</w:t>
      </w:r>
      <w:r>
        <w:br/>
      </w:r>
      <w:r>
        <w:br/>
      </w:r>
      <w:r>
        <w:rPr>
          <w:rStyle w:val="CommentTok"/>
        </w:rPr>
        <w:t xml:space="preserve"># Select one point to illustrate</w:t>
      </w:r>
      <w:r>
        <w:br/>
      </w:r>
      <w:r>
        <w:rPr>
          <w:rStyle w:val="NormalTok"/>
        </w:rPr>
        <w:t xml:space="preserve">example_point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br/>
      </w:r>
      <w:r>
        <w:rPr>
          <w:rStyle w:val="CommentTok"/>
        </w:rPr>
        <w:t xml:space="preserve"># Create the visualization</w:t>
      </w:r>
      <w:r>
        <w:br/>
      </w:r>
      <w:r>
        <w:rPr>
          <w:rStyle w:val="NormalTok"/>
        </w:rPr>
        <w:t xml:space="preserve">variance_plot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(l_df,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prop_black,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age_yr))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geom_smooth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"lm"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"blue"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yintercept =</w:t>
      </w:r>
      <w:r>
        <w:rPr>
          <w:rStyle w:val="NormalTok"/>
        </w:rPr>
        <w:t xml:space="preserve"> mean_age, 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"dashed"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"darkgreen"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Add lines for one example point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geom_segment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prop_black[example_point], </w:t>
      </w:r>
      <w:r>
        <w:br/>
      </w:r>
      <w:r>
        <w:rPr>
          <w:rStyle w:val="NormalTok"/>
        </w:rPr>
        <w:t xml:space="preserve">             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age_yr[example_point],</w:t>
      </w:r>
      <w:r>
        <w:br/>
      </w:r>
      <w:r>
        <w:rPr>
          <w:rStyle w:val="NormalTok"/>
        </w:rPr>
        <w:t xml:space="preserve">                   </w:t>
      </w:r>
      <w:r>
        <w:rPr>
          <w:rStyle w:val="AttributeTok"/>
        </w:rPr>
        <w:t xml:space="preserve">xend =</w:t>
      </w:r>
      <w:r>
        <w:rPr>
          <w:rStyle w:val="NormalTok"/>
        </w:rPr>
        <w:t xml:space="preserve"> prop_black[example_point], </w:t>
      </w:r>
      <w:r>
        <w:br/>
      </w:r>
      <w:r>
        <w:rPr>
          <w:rStyle w:val="NormalTok"/>
        </w:rPr>
        <w:t xml:space="preserve">                   </w:t>
      </w:r>
      <w:r>
        <w:rPr>
          <w:rStyle w:val="AttributeTok"/>
        </w:rPr>
        <w:t xml:space="preserve">yend =</w:t>
      </w:r>
      <w:r>
        <w:rPr>
          <w:rStyle w:val="NormalTok"/>
        </w:rPr>
        <w:t xml:space="preserve"> predicted[example_point]),</w:t>
      </w:r>
      <w:r>
        <w:br/>
      </w:r>
      <w:r>
        <w:rPr>
          <w:rStyle w:val="NormalTok"/>
        </w:rPr>
        <w:t xml:space="preserve">           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"red"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geom_segment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prop_black[example_point], </w:t>
      </w:r>
      <w:r>
        <w:br/>
      </w:r>
      <w:r>
        <w:rPr>
          <w:rStyle w:val="NormalTok"/>
        </w:rPr>
        <w:t xml:space="preserve">             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predicted[example_point],</w:t>
      </w:r>
      <w:r>
        <w:br/>
      </w:r>
      <w:r>
        <w:rPr>
          <w:rStyle w:val="NormalTok"/>
        </w:rPr>
        <w:t xml:space="preserve">                   </w:t>
      </w:r>
      <w:r>
        <w:rPr>
          <w:rStyle w:val="AttributeTok"/>
        </w:rPr>
        <w:t xml:space="preserve">xend =</w:t>
      </w:r>
      <w:r>
        <w:rPr>
          <w:rStyle w:val="NormalTok"/>
        </w:rPr>
        <w:t xml:space="preserve"> prop_black[example_point], </w:t>
      </w:r>
      <w:r>
        <w:br/>
      </w:r>
      <w:r>
        <w:rPr>
          <w:rStyle w:val="NormalTok"/>
        </w:rPr>
        <w:t xml:space="preserve">                   </w:t>
      </w:r>
      <w:r>
        <w:rPr>
          <w:rStyle w:val="AttributeTok"/>
        </w:rPr>
        <w:t xml:space="preserve">yend =</w:t>
      </w:r>
      <w:r>
        <w:rPr>
          <w:rStyle w:val="NormalTok"/>
        </w:rPr>
        <w:t xml:space="preserve"> mean_age),</w:t>
      </w:r>
      <w:r>
        <w:br/>
      </w:r>
      <w:r>
        <w:rPr>
          <w:rStyle w:val="NormalTok"/>
        </w:rPr>
        <w:t xml:space="preserve">           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"darkgreen"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Add labels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annotate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"text"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mean_age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</w:t>
      </w:r>
      <w:r>
        <w:rPr>
          <w:rStyle w:val="AttributeTok"/>
        </w:rPr>
        <w:t xml:space="preserve">label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"darkgreen"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annotate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"text"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l_df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prop_black[example_point]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(l_df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age_yr[example_point]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l_df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predicted[example_point])</w:t>
      </w:r>
      <w:r>
        <w:rPr>
          <w:rStyle w:val="SpecialCharTok"/>
        </w:rPr>
        <w:t xml:space="preserve">/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</w:t>
      </w:r>
      <w:r>
        <w:rPr>
          <w:rStyle w:val="AttributeTok"/>
        </w:rPr>
        <w:t xml:space="preserve">label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"Residual"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"red"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annotate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"text"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l_df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prop_black[example_point]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(l_df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predicted[example_point]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mean_age)</w:t>
      </w:r>
      <w:r>
        <w:rPr>
          <w:rStyle w:val="SpecialCharTok"/>
        </w:rPr>
        <w:t xml:space="preserve">/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</w:t>
      </w:r>
      <w:r>
        <w:rPr>
          <w:rStyle w:val="AttributeTok"/>
        </w:rPr>
        <w:t xml:space="preserve">label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"Regression"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"darkgreen"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"Variance Components in Regression"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subtitle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"Total variation = Regression + Residual"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"Proportion Black"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 (years)"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variance_plot</w:t>
      </w:r>
    </w:p>
    <w:p>
      <w:pPr>
        <w:pStyle w:val="FirstParagraph"/>
      </w:pPr>
      <w:r>
        <w:drawing>
          <wp:inline>
            <wp:extent cx="2743200" cy="2743200"/>
            <wp:effectExtent b="0" l="0" r="0" t="0"/>
            <wp:docPr descr="" title="" id="59" name="Picture"/>
            <a:graphic>
              <a:graphicData uri="http://schemas.openxmlformats.org/drawingml/2006/picture">
                <pic:pic>
                  <pic:nvPicPr>
                    <pic:cNvPr descr="09_02_class_activity_files/figure-docx/variance_visualization-1.jpeg" id="60" name="Picture"/>
                    <pic:cNvPicPr>
                      <a:picLocks noChangeArrowheads="1"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3200" cy="2743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61"/>
    <w:bookmarkEnd w:id="62"/>
    <w:bookmarkStart w:id="68" w:name="part-6-comparing-multiple-datasets"/>
    <w:p>
      <w:pPr>
        <w:pStyle w:val="Heading1"/>
      </w:pPr>
      <w:r>
        <w:rPr>
          <w:b/>
          <w:bCs/>
        </w:rPr>
        <w:t xml:space="preserve">Part 6:</w:t>
      </w:r>
      <w:r>
        <w:t xml:space="preserve"> </w:t>
      </w:r>
      <w:r>
        <w:t xml:space="preserve">Comparing Multiple Datasets</w:t>
      </w:r>
    </w:p>
    <w:p>
      <w:pPr>
        <w:pStyle w:val="FirstParagraph"/>
      </w:pPr>
      <w:r>
        <w:t xml:space="preserve">Let’s practice regression with the prairie biodiversity data:</w:t>
      </w:r>
    </w:p>
    <w:p>
      <w:pPr>
        <w:pStyle w:val="SourceCode"/>
      </w:pPr>
      <w:r>
        <w:rPr>
          <w:rStyle w:val="CommentTok"/>
        </w:rPr>
        <w:t xml:space="preserve"># Fit regression for prairie data</w:t>
      </w:r>
      <w:r>
        <w:br/>
      </w:r>
      <w:r>
        <w:rPr>
          <w:rStyle w:val="NormalTok"/>
        </w:rPr>
        <w:t xml:space="preserve">prairie_model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(log_stability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spp_n,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p_df)</w:t>
      </w:r>
      <w:r>
        <w:br/>
      </w:r>
      <w:r>
        <w:br/>
      </w:r>
      <w:r>
        <w:rPr>
          <w:rStyle w:val="CommentTok"/>
        </w:rPr>
        <w:t xml:space="preserve"># Get summary</w:t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(prairie_model)</w:t>
      </w:r>
    </w:p>
    <w:p>
      <w:pPr>
        <w:pStyle w:val="SourceCode"/>
      </w:pPr>
      <w:r>
        <w:br/>
      </w:r>
      <w:r>
        <w:rPr>
          <w:rStyle w:val="VerbatimChar"/>
        </w:rPr>
        <w:t xml:space="preserve">Call:</w:t>
      </w:r>
      <w:r>
        <w:br/>
      </w:r>
      <w:r>
        <w:rPr>
          <w:rStyle w:val="VerbatimChar"/>
        </w:rPr>
        <w:t xml:space="preserve">lm(formula = log_stability ~ spp_n, data = p_df)</w:t>
      </w:r>
      <w:r>
        <w:br/>
      </w:r>
      <w:r>
        <w:br/>
      </w:r>
      <w:r>
        <w:rPr>
          <w:rStyle w:val="VerbatimChar"/>
        </w:rPr>
        <w:t xml:space="preserve">Residuals:</w:t>
      </w:r>
      <w:r>
        <w:br/>
      </w:r>
      <w:r>
        <w:rPr>
          <w:rStyle w:val="VerbatimChar"/>
        </w:rPr>
        <w:t xml:space="preserve">    Min      1Q  Median      3Q     Max </w:t>
      </w:r>
      <w:r>
        <w:br/>
      </w:r>
      <w:r>
        <w:rPr>
          <w:rStyle w:val="VerbatimChar"/>
        </w:rPr>
        <w:t xml:space="preserve">-0.8146 -0.2165 -0.0094  0.2228  0.7780 </w:t>
      </w:r>
      <w:r>
        <w:br/>
      </w:r>
      <w:r>
        <w:br/>
      </w:r>
      <w:r>
        <w:rPr>
          <w:rStyle w:val="VerbatimChar"/>
        </w:rPr>
        <w:t xml:space="preserve">Coefficients:</w:t>
      </w:r>
      <w:r>
        <w:br/>
      </w:r>
      <w:r>
        <w:rPr>
          <w:rStyle w:val="VerbatimChar"/>
        </w:rPr>
        <w:t xml:space="preserve">            Estimate Std. Error t value Pr(&gt;|t|)    </w:t>
      </w:r>
      <w:r>
        <w:br/>
      </w:r>
      <w:r>
        <w:rPr>
          <w:rStyle w:val="VerbatimChar"/>
        </w:rPr>
        <w:t xml:space="preserve">(Intercept) 1.222902   0.039094  31.281  &lt; 2e-16 ***</w:t>
      </w:r>
      <w:r>
        <w:br/>
      </w:r>
      <w:r>
        <w:rPr>
          <w:rStyle w:val="VerbatimChar"/>
        </w:rPr>
        <w:t xml:space="preserve">spp_n       0.028881   0.004694   6.153 5.94e-09 ***</w:t>
      </w:r>
      <w:r>
        <w:br/>
      </w:r>
      <w:r>
        <w:rPr>
          <w:rStyle w:val="VerbatimChar"/>
        </w:rPr>
        <w:t xml:space="preserve">---</w:t>
      </w:r>
      <w:r>
        <w:br/>
      </w:r>
      <w:r>
        <w:rPr>
          <w:rStyle w:val="VerbatimChar"/>
        </w:rPr>
        <w:t xml:space="preserve">Signif. codes:  0 '***' 0.001 '**' 0.01 '*' 0.05 '.' 0.1 ' ' 1</w:t>
      </w:r>
      <w:r>
        <w:br/>
      </w:r>
      <w:r>
        <w:br/>
      </w:r>
      <w:r>
        <w:rPr>
          <w:rStyle w:val="VerbatimChar"/>
        </w:rPr>
        <w:t xml:space="preserve">Residual standard error: 0.3271 on 159 degrees of freedom</w:t>
      </w:r>
      <w:r>
        <w:br/>
      </w:r>
      <w:r>
        <w:rPr>
          <w:rStyle w:val="VerbatimChar"/>
        </w:rPr>
        <w:t xml:space="preserve">Multiple R-squared:  0.1923,    Adjusted R-squared:  0.1872 </w:t>
      </w:r>
      <w:r>
        <w:br/>
      </w:r>
      <w:r>
        <w:rPr>
          <w:rStyle w:val="VerbatimChar"/>
        </w:rPr>
        <w:t xml:space="preserve">F-statistic: 37.86 on 1 and 159 DF,  p-value: 5.94e-09</w:t>
      </w:r>
    </w:p>
    <w:p>
      <w:pPr>
        <w:pStyle w:val="SourceCode"/>
      </w:pPr>
      <w:r>
        <w:rPr>
          <w:rStyle w:val="CommentTok"/>
        </w:rPr>
        <w:t xml:space="preserve"># Create plot</w:t>
      </w:r>
      <w:r>
        <w:br/>
      </w:r>
      <w:r>
        <w:rPr>
          <w:rStyle w:val="NormalTok"/>
        </w:rPr>
        <w:t xml:space="preserve">prairie_plot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(p_df,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spp_n,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log_stability))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geom_smooth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"lm"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prairie_plot</w:t>
      </w:r>
    </w:p>
    <w:p>
      <w:pPr>
        <w:pStyle w:val="SourceCode"/>
      </w:pPr>
      <w:r>
        <w:rPr>
          <w:rStyle w:val="VerbatimChar"/>
        </w:rPr>
        <w:t xml:space="preserve">`geom_smooth()` using formula = 'y ~ x'</w:t>
      </w:r>
    </w:p>
    <w:p>
      <w:pPr>
        <w:pStyle w:val="FirstParagraph"/>
      </w:pPr>
      <w:r>
        <w:drawing>
          <wp:inline>
            <wp:extent cx="2743200" cy="2743200"/>
            <wp:effectExtent b="0" l="0" r="0" t="0"/>
            <wp:docPr descr="" title="" id="64" name="Picture"/>
            <a:graphic>
              <a:graphicData uri="http://schemas.openxmlformats.org/drawingml/2006/picture">
                <pic:pic>
                  <pic:nvPicPr>
                    <pic:cNvPr descr="09_02_class_activity_files/figure-docx/unnamed-chunk-3-1.jpeg" id="65" name="Picture"/>
                    <pic:cNvPicPr>
                      <a:picLocks noChangeArrowheads="1"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3200" cy="2743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6" name="Picture"/>
                  <a:graphic>
                    <a:graphicData uri="http://schemas.openxmlformats.org/drawingml/2006/picture">
                      <pic:pic>
                        <pic:nvPicPr>
                          <pic:cNvPr descr="/Applications/quarto/share/formats/docx/important.png" id="6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Activity 4: Compare the Two Regressions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Compare the lion and prairie regression models:</w:t>
            </w:r>
          </w:p>
          <w:p>
            <w:pPr>
              <w:pStyle w:val="Compact"/>
              <w:numPr>
                <w:ilvl w:val="0"/>
                <w:numId w:val="1029"/>
              </w:numPr>
            </w:pPr>
            <w:r>
              <w:rPr>
                <w:b/>
                <w:bCs/>
              </w:rPr>
              <w:t xml:space="preserve">Which model explains more variance?</w:t>
            </w:r>
            <w:r>
              <w:t xml:space="preserve"> </w:t>
            </w:r>
            <w:r>
              <w:t xml:space="preserve">(Compare R² values)</w:t>
            </w:r>
          </w:p>
          <w:p>
            <w:pPr>
              <w:pStyle w:val="Compact"/>
              <w:numPr>
                <w:ilvl w:val="1"/>
                <w:numId w:val="1030"/>
              </w:numPr>
            </w:pPr>
            <w:r>
              <w:t xml:space="preserve">Your answer: __________________________</w:t>
            </w:r>
          </w:p>
          <w:p>
            <w:pPr>
              <w:pStyle w:val="Compact"/>
              <w:numPr>
                <w:ilvl w:val="0"/>
                <w:numId w:val="1029"/>
              </w:numPr>
            </w:pPr>
            <w:r>
              <w:rPr>
                <w:b/>
                <w:bCs/>
              </w:rPr>
              <w:t xml:space="preserve">Which has a stronger relationship?</w:t>
            </w:r>
            <w:r>
              <w:t xml:space="preserve"> </w:t>
            </w:r>
            <w:r>
              <w:t xml:space="preserve">(Compare standardized slopes or correlation)</w:t>
            </w:r>
          </w:p>
          <w:p>
            <w:pPr>
              <w:pStyle w:val="Compact"/>
              <w:numPr>
                <w:ilvl w:val="1"/>
                <w:numId w:val="1031"/>
              </w:numPr>
            </w:pPr>
            <w:r>
              <w:t xml:space="preserve">Your answer: __________________________</w:t>
            </w:r>
          </w:p>
          <w:p>
            <w:pPr>
              <w:pStyle w:val="Compact"/>
              <w:numPr>
                <w:ilvl w:val="0"/>
                <w:numId w:val="1029"/>
              </w:numPr>
            </w:pPr>
            <w:r>
              <w:rPr>
                <w:b/>
                <w:bCs/>
              </w:rPr>
              <w:t xml:space="preserve">Which has more precise estimates?</w:t>
            </w:r>
            <w:r>
              <w:t xml:space="preserve"> </w:t>
            </w:r>
            <w:r>
              <w:t xml:space="preserve">(Compare standard errors relative to estimates)</w:t>
            </w:r>
          </w:p>
          <w:p>
            <w:pPr>
              <w:pStyle w:val="Compact"/>
              <w:numPr>
                <w:ilvl w:val="1"/>
                <w:numId w:val="1032"/>
              </w:numPr>
            </w:pPr>
            <w:r>
              <w:t xml:space="preserve">Your answer: __________________________</w:t>
            </w:r>
          </w:p>
          <w:p/>
        </w:tc>
      </w:tr>
    </w:tbl>
    <w:bookmarkEnd w:id="68"/>
    <w:bookmarkStart w:id="76" w:name="summary-and-key-takeaways"/>
    <w:p>
      <w:pPr>
        <w:pStyle w:val="Heading1"/>
      </w:pPr>
      <w:r>
        <w:rPr>
          <w:b/>
          <w:bCs/>
        </w:rPr>
        <w:t xml:space="preserve">Summary and Key Takeaways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9" name="Picture"/>
                  <a:graphic>
                    <a:graphicData uri="http://schemas.openxmlformats.org/drawingml/2006/picture">
                      <pic:pic>
                        <pic:nvPicPr>
                          <pic:cNvPr descr="/Applications/quarto/share/formats/docx/tip.png" id="7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What We Learned Today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Compact"/>
              <w:numPr>
                <w:ilvl w:val="0"/>
                <w:numId w:val="1033"/>
              </w:numPr>
            </w:pPr>
            <w:r>
              <w:rPr>
                <w:b/>
                <w:bCs/>
              </w:rPr>
              <w:t xml:space="preserve">Correlation vs. Regression:</w:t>
            </w:r>
          </w:p>
          <w:p>
            <w:pPr>
              <w:pStyle w:val="Compact"/>
              <w:numPr>
                <w:ilvl w:val="1"/>
                <w:numId w:val="1034"/>
              </w:numPr>
            </w:pPr>
            <w:r>
              <w:t xml:space="preserve">Correlation: Measures association between two variables</w:t>
            </w:r>
          </w:p>
          <w:p>
            <w:pPr>
              <w:pStyle w:val="Compact"/>
              <w:numPr>
                <w:ilvl w:val="1"/>
                <w:numId w:val="1034"/>
              </w:numPr>
            </w:pPr>
            <w:r>
              <w:t xml:space="preserve">Regression: Predicts one variable from another</w:t>
            </w:r>
          </w:p>
          <w:p>
            <w:pPr>
              <w:pStyle w:val="Compact"/>
              <w:numPr>
                <w:ilvl w:val="0"/>
                <w:numId w:val="1033"/>
              </w:numPr>
            </w:pPr>
            <w:r>
              <w:rPr>
                <w:b/>
                <w:bCs/>
              </w:rPr>
              <w:t xml:space="preserve">Assumptions Matter:</w:t>
            </w:r>
          </w:p>
          <w:p>
            <w:pPr>
              <w:pStyle w:val="Compact"/>
              <w:numPr>
                <w:ilvl w:val="1"/>
                <w:numId w:val="1035"/>
              </w:numPr>
            </w:pPr>
            <w:r>
              <w:t xml:space="preserve">Always check assumptions before interpreting results</w:t>
            </w:r>
          </w:p>
          <w:p>
            <w:pPr>
              <w:pStyle w:val="Compact"/>
              <w:numPr>
                <w:ilvl w:val="1"/>
                <w:numId w:val="1035"/>
              </w:numPr>
            </w:pPr>
            <w:r>
              <w:t xml:space="preserve">Use appropriate alternatives when assumptions are violated</w:t>
            </w:r>
          </w:p>
          <w:p>
            <w:pPr>
              <w:pStyle w:val="Compact"/>
              <w:numPr>
                <w:ilvl w:val="0"/>
                <w:numId w:val="1033"/>
              </w:numPr>
            </w:pPr>
            <w:r>
              <w:rPr>
                <w:b/>
                <w:bCs/>
              </w:rPr>
              <w:t xml:space="preserve">Interpretation:</w:t>
            </w:r>
          </w:p>
          <w:p>
            <w:pPr>
              <w:pStyle w:val="Compact"/>
              <w:numPr>
                <w:ilvl w:val="1"/>
                <w:numId w:val="1036"/>
              </w:numPr>
            </w:pPr>
            <w:r>
              <w:t xml:space="preserve">R² tells us proportion of variance explained</w:t>
            </w:r>
          </w:p>
          <w:p>
            <w:pPr>
              <w:pStyle w:val="Compact"/>
              <w:numPr>
                <w:ilvl w:val="1"/>
                <w:numId w:val="1036"/>
              </w:numPr>
            </w:pPr>
            <w:r>
              <w:t xml:space="preserve">Slopes tell us rate of change</w:t>
            </w:r>
          </w:p>
          <w:p>
            <w:pPr>
              <w:pStyle w:val="Compact"/>
              <w:numPr>
                <w:ilvl w:val="1"/>
                <w:numId w:val="1036"/>
              </w:numPr>
            </w:pPr>
            <w:r>
              <w:t xml:space="preserve">P-values tell us if relationships are statistically significant</w:t>
            </w:r>
          </w:p>
          <w:p>
            <w:pPr>
              <w:pStyle w:val="Compact"/>
              <w:numPr>
                <w:ilvl w:val="0"/>
                <w:numId w:val="1033"/>
              </w:numPr>
            </w:pPr>
            <w:r>
              <w:rPr>
                <w:b/>
                <w:bCs/>
              </w:rPr>
              <w:t xml:space="preserve">Practical Considerations:</w:t>
            </w:r>
          </w:p>
          <w:p>
            <w:pPr>
              <w:pStyle w:val="Compact"/>
              <w:numPr>
                <w:ilvl w:val="1"/>
                <w:numId w:val="1037"/>
              </w:numPr>
            </w:pPr>
            <w:r>
              <w:t xml:space="preserve">Correlation ≠ Causation</w:t>
            </w:r>
          </w:p>
          <w:p>
            <w:pPr>
              <w:pStyle w:val="Compact"/>
              <w:numPr>
                <w:ilvl w:val="1"/>
                <w:numId w:val="1037"/>
              </w:numPr>
            </w:pPr>
            <w:r>
              <w:t xml:space="preserve">Outliers can have major impacts</w:t>
            </w:r>
          </w:p>
          <w:p>
            <w:pPr>
              <w:pStyle w:val="Compact"/>
              <w:numPr>
                <w:ilvl w:val="1"/>
                <w:numId w:val="1037"/>
              </w:numPr>
            </w:pPr>
            <w:r>
              <w:t xml:space="preserve">Sample size affects power to detect relationships</w:t>
            </w:r>
          </w:p>
          <w:p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1" name="Picture"/>
                  <a:graphic>
                    <a:graphicData uri="http://schemas.openxmlformats.org/drawingml/2006/picture">
                      <pic:pic>
                        <pic:nvPicPr>
                          <pic:cNvPr descr="/Applications/quarto/share/formats/docx/warning.png" id="7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Common Mistakes to Avoid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Compact"/>
              <w:numPr>
                <w:ilvl w:val="0"/>
                <w:numId w:val="1038"/>
              </w:numPr>
            </w:pPr>
            <w:r>
              <w:rPr>
                <w:b/>
                <w:bCs/>
              </w:rPr>
              <w:t xml:space="preserve">Using correlation when you mean regression</w:t>
            </w:r>
            <w:r>
              <w:t xml:space="preserve"> </w:t>
            </w:r>
            <w:r>
              <w:t xml:space="preserve">(or vice versa)</w:t>
            </w:r>
          </w:p>
          <w:p>
            <w:pPr>
              <w:pStyle w:val="Compact"/>
              <w:numPr>
                <w:ilvl w:val="0"/>
                <w:numId w:val="1038"/>
              </w:numPr>
            </w:pPr>
            <w:r>
              <w:rPr>
                <w:b/>
                <w:bCs/>
              </w:rPr>
              <w:t xml:space="preserve">Ignoring assumption violations</w:t>
            </w:r>
          </w:p>
          <w:p>
            <w:pPr>
              <w:pStyle w:val="Compact"/>
              <w:numPr>
                <w:ilvl w:val="0"/>
                <w:numId w:val="1038"/>
              </w:numPr>
            </w:pPr>
            <w:r>
              <w:rPr>
                <w:b/>
                <w:bCs/>
              </w:rPr>
              <w:t xml:space="preserve">Extrapolating beyond the range of data</w:t>
            </w:r>
          </w:p>
          <w:p>
            <w:pPr>
              <w:pStyle w:val="Compact"/>
              <w:numPr>
                <w:ilvl w:val="0"/>
                <w:numId w:val="1038"/>
              </w:numPr>
            </w:pPr>
            <w:r>
              <w:rPr>
                <w:b/>
                <w:bCs/>
              </w:rPr>
              <w:t xml:space="preserve">Confusing confidence and prediction intervals</w:t>
            </w:r>
          </w:p>
          <w:p>
            <w:pPr>
              <w:pStyle w:val="Compact"/>
              <w:numPr>
                <w:ilvl w:val="0"/>
                <w:numId w:val="1038"/>
              </w:numPr>
            </w:pPr>
            <w:r>
              <w:rPr>
                <w:b/>
                <w:bCs/>
              </w:rPr>
              <w:t xml:space="preserve">Over-interpreting R² values</w:t>
            </w:r>
          </w:p>
          <w:p>
            <w:pPr>
              <w:pStyle w:val="Compact"/>
              <w:numPr>
                <w:ilvl w:val="0"/>
                <w:numId w:val="1038"/>
              </w:numPr>
            </w:pPr>
            <w:r>
              <w:rPr>
                <w:b/>
                <w:bCs/>
              </w:rPr>
              <w:t xml:space="preserve">Forgetting about biological significance vs. statistical significance</w:t>
            </w:r>
          </w:p>
          <w:p/>
        </w:tc>
      </w:tr>
    </w:tbl>
    <w:bookmarkStart w:id="75" w:name="additional-resources"/>
    <w:p>
      <w:pPr>
        <w:pStyle w:val="Heading2"/>
      </w:pPr>
      <w:r>
        <w:t xml:space="preserve">Additional Resources</w:t>
      </w:r>
    </w:p>
    <w:p>
      <w:pPr>
        <w:pStyle w:val="Compact"/>
        <w:numPr>
          <w:ilvl w:val="0"/>
          <w:numId w:val="1039"/>
        </w:numPr>
      </w:pPr>
      <w:r>
        <w:t xml:space="preserve">Whitlock &amp; Schluter Chapter 16 (Correlation)</w:t>
      </w:r>
    </w:p>
    <w:p>
      <w:pPr>
        <w:pStyle w:val="Compact"/>
        <w:numPr>
          <w:ilvl w:val="0"/>
          <w:numId w:val="1039"/>
        </w:numPr>
      </w:pPr>
      <w:r>
        <w:t xml:space="preserve">Whitlock &amp; Schluter Chapter 17 (Regression)</w:t>
      </w:r>
    </w:p>
    <w:p>
      <w:pPr>
        <w:pStyle w:val="Compact"/>
        <w:numPr>
          <w:ilvl w:val="0"/>
          <w:numId w:val="1039"/>
        </w:numPr>
      </w:pPr>
      <w:r>
        <w:t xml:space="preserve">R for Data Science:</w:t>
      </w:r>
      <w:r>
        <w:t xml:space="preserve"> </w:t>
      </w:r>
      <w:hyperlink r:id="rId73">
        <w:r>
          <w:rPr>
            <w:rStyle w:val="Hyperlink"/>
          </w:rPr>
          <w:t xml:space="preserve">https://r4ds.had.co.nz/</w:t>
        </w:r>
      </w:hyperlink>
    </w:p>
    <w:p>
      <w:pPr>
        <w:pStyle w:val="Compact"/>
        <w:numPr>
          <w:ilvl w:val="0"/>
          <w:numId w:val="1039"/>
        </w:numPr>
      </w:pPr>
      <w:r>
        <w:t xml:space="preserve">Quick-R Regression:</w:t>
      </w:r>
      <w:r>
        <w:t xml:space="preserve"> </w:t>
      </w:r>
      <w:hyperlink r:id="rId74">
        <w:r>
          <w:rPr>
            <w:rStyle w:val="Hyperlink"/>
          </w:rPr>
          <w:t xml:space="preserve">https://www.statmethods.net/stats/regression.html</w:t>
        </w:r>
      </w:hyperlink>
    </w:p>
    <w:bookmarkEnd w:id="75"/>
    <w:bookmarkEnd w:id="76"/>
    <w:sectPr w:rsidR="00BC5723" w:rsidRPr="00B22B0A" w:rsidSect="00B86ADC">
      <w:pgSz w:h="15840" w:w="12240"/>
      <w:pgMar w:bottom="720" w:footer="720" w:gutter="0" w:header="720" w:left="1152" w:right="720" w:top="72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Body CS)">
    <w:altName w:val="Times New Roman"/>
    <w:panose1 w:val="020B0604020202020204"/>
    <w:charset w:val="00"/>
    <w:family w:val="roman"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50"/>
  <w:embedSystemFonts/>
  <w:proofState w:grammar="clean" w:spelling="clean"/>
  <w:stylePaneFormatFilter w:allStyles="0" w:alternateStyleNames="0" w:clearFormatting="1" w:customStyles="0" w:directFormattingOnNumbering="0" w:directFormattingOnParagraphs="0" w:directFormattingOnRuns="0" w:directFormattingOnTables="0" w:headingStyles="0" w:latentStyles="1" w:numberingStyles="0" w:stylesInUse="0" w:tableStyles="0" w:top3HeadingStyles="0" w:val="1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5CF1"/>
    <w:rsid w:val="000E5E1A"/>
    <w:rsid w:val="0018210C"/>
    <w:rsid w:val="001D4BF4"/>
    <w:rsid w:val="00322D32"/>
    <w:rsid w:val="003A43E8"/>
    <w:rsid w:val="005316D4"/>
    <w:rsid w:val="00636BA6"/>
    <w:rsid w:val="00735D8A"/>
    <w:rsid w:val="00771E03"/>
    <w:rsid w:val="007D1245"/>
    <w:rsid w:val="00846576"/>
    <w:rsid w:val="008E7AF3"/>
    <w:rsid w:val="009F6993"/>
    <w:rsid w:val="00AF5CF1"/>
    <w:rsid w:val="00B22B0A"/>
    <w:rsid w:val="00B86ADC"/>
    <w:rsid w:val="00BC28E9"/>
    <w:rsid w:val="00BC5723"/>
    <w:rsid w:val="00BE2C86"/>
    <w:rsid w:val="00D216D4"/>
    <w:rsid w:val="00D50509"/>
    <w:rsid w:val="00D9646C"/>
    <w:rsid w:val="00DF1EEE"/>
    <w:rsid w:val="00F85349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1026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cs="Times New Roman (Body CS)" w:eastAsiaTheme="minorHAnsi" w:hAnsi="Arial"/>
        <w:kern w:val="2"/>
        <w:sz w:val="24"/>
        <w:szCs w:val="24"/>
        <w:lang w:bidi="ar-SA" w:eastAsia="en-US" w:val="en-US"/>
        <w14:ligatures w14:val="standardContextual"/>
      </w:rPr>
    </w:rPrDefault>
    <w:pPrDefault/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</w:style>
  <w:style w:styleId="Heading1" w:type="paragraph">
    <w:name w:val="heading 1"/>
    <w:basedOn w:val="Normal"/>
    <w:next w:val="Normal"/>
    <w:link w:val="Heading1Char"/>
    <w:uiPriority w:val="9"/>
    <w:qFormat/>
    <w:rsid w:val="00846576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b/>
      <w:color w:themeColor="accent1" w:themeShade="BF" w:val="0F4761"/>
      <w:sz w:val="28"/>
      <w:szCs w:val="40"/>
    </w:rPr>
  </w:style>
  <w:style w:styleId="Heading2" w:type="paragraph">
    <w:name w:val="heading 2"/>
    <w:basedOn w:val="Normal"/>
    <w:next w:val="Normal"/>
    <w:link w:val="Heading2Char"/>
    <w:uiPriority w:val="9"/>
    <w:semiHidden/>
    <w:unhideWhenUsed/>
    <w:qFormat/>
    <w:rsid w:val="00846576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Cs w:val="32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846576"/>
    <w:pPr>
      <w:keepNext/>
      <w:keepLines/>
      <w:spacing w:after="80" w:before="160"/>
      <w:outlineLvl w:val="2"/>
    </w:pPr>
    <w:rPr>
      <w:rFonts w:asciiTheme="minorHAnsi" w:cstheme="majorBidi" w:eastAsiaTheme="majorEastAsia" w:hAnsiTheme="minorHAnsi"/>
      <w:color w:themeColor="accent1" w:themeShade="BF" w:val="0F4761"/>
      <w:sz w:val="22"/>
      <w:szCs w:val="28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846576"/>
    <w:pPr>
      <w:keepNext/>
      <w:keepLines/>
      <w:spacing w:after="40" w:before="80"/>
      <w:outlineLvl w:val="3"/>
    </w:pPr>
    <w:rPr>
      <w:rFonts w:asciiTheme="minorHAnsi" w:cstheme="majorBidi" w:eastAsiaTheme="majorEastAsia" w:hAnsiTheme="minorHAnsi"/>
      <w:iCs/>
      <w:color w:themeColor="accent1" w:themeShade="BF" w:val="0F4761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AF5CF1"/>
    <w:pPr>
      <w:keepNext/>
      <w:keepLines/>
      <w:spacing w:after="40" w:before="80"/>
      <w:outlineLvl w:val="4"/>
    </w:pPr>
    <w:rPr>
      <w:rFonts w:asciiTheme="minorHAnsi" w:cstheme="majorBidi" w:eastAsiaTheme="majorEastAsia" w:hAnsiTheme="minorHAnsi"/>
      <w:color w:themeColor="accent1" w:themeShade="BF" w:val="0F4761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846576"/>
    <w:pPr>
      <w:keepNext/>
      <w:keepLines/>
      <w:spacing w:before="40"/>
      <w:outlineLvl w:val="5"/>
    </w:pPr>
    <w:rPr>
      <w:rFonts w:asciiTheme="minorHAnsi" w:cstheme="majorBidi" w:eastAsiaTheme="majorEastAsia" w:hAnsiTheme="minorHAnsi"/>
      <w:iCs/>
      <w:color w:themeColor="text1" w:themeTint="A6" w:val="595959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AF5CF1"/>
    <w:pPr>
      <w:keepNext/>
      <w:keepLines/>
      <w:spacing w:before="40"/>
      <w:outlineLvl w:val="6"/>
    </w:pPr>
    <w:rPr>
      <w:rFonts w:asciiTheme="minorHAnsi" w:cstheme="majorBidi" w:eastAsiaTheme="majorEastAsia" w:hAnsiTheme="minorHAnsi"/>
      <w:color w:themeColor="text1" w:themeTint="A6" w:val="595959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846576"/>
    <w:pPr>
      <w:keepNext/>
      <w:keepLines/>
      <w:outlineLvl w:val="7"/>
    </w:pPr>
    <w:rPr>
      <w:rFonts w:asciiTheme="minorHAnsi" w:cstheme="majorBidi" w:eastAsiaTheme="majorEastAsia" w:hAnsiTheme="minorHAnsi"/>
      <w:iCs/>
      <w:color w:themeColor="text1" w:themeTint="D8" w:val="272727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846576"/>
    <w:pPr>
      <w:keepNext/>
      <w:keepLines/>
      <w:outlineLvl w:val="8"/>
    </w:pPr>
    <w:rPr>
      <w:rFonts w:asciiTheme="minorHAnsi" w:cstheme="majorBidi" w:eastAsiaTheme="majorEastAsia" w:hAnsiTheme="minorHAnsi"/>
      <w:color w:themeColor="text1" w:themeTint="D8" w:val="272727"/>
      <w:sz w:val="22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846576"/>
    <w:rPr>
      <w:rFonts w:asciiTheme="majorHAnsi" w:cstheme="majorBidi" w:eastAsiaTheme="majorEastAsia" w:hAnsiTheme="majorHAnsi"/>
      <w:b/>
      <w:color w:themeColor="accent1" w:themeShade="BF" w:val="0F4761"/>
      <w:sz w:val="28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846576"/>
    <w:rPr>
      <w:rFonts w:asciiTheme="majorHAnsi" w:cstheme="majorBidi" w:eastAsiaTheme="majorEastAsia" w:hAnsiTheme="majorHAnsi"/>
      <w:color w:themeColor="accent1" w:themeShade="BF" w:val="0F4761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rsid w:val="00846576"/>
    <w:rPr>
      <w:rFonts w:asciiTheme="minorHAnsi" w:cstheme="majorBidi" w:eastAsiaTheme="majorEastAsia" w:hAnsiTheme="minorHAnsi"/>
      <w:color w:themeColor="accent1" w:themeShade="BF" w:val="0F4761"/>
      <w:sz w:val="22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846576"/>
    <w:rPr>
      <w:rFonts w:asciiTheme="minorHAnsi" w:cstheme="majorBidi" w:eastAsiaTheme="majorEastAsia" w:hAnsiTheme="minorHAnsi"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F5CF1"/>
    <w:rPr>
      <w:rFonts w:asciiTheme="minorHAnsi" w:cstheme="majorBidi" w:eastAsiaTheme="majorEastAsia" w:hAnsiTheme="minorHAnsi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846576"/>
    <w:rPr>
      <w:rFonts w:asciiTheme="minorHAnsi" w:cstheme="majorBidi" w:eastAsiaTheme="majorEastAsia" w:hAnsiTheme="minorHAnsi"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F5CF1"/>
    <w:rPr>
      <w:rFonts w:asciiTheme="minorHAnsi" w:cstheme="majorBidi" w:eastAsiaTheme="majorEastAsia" w:hAnsiTheme="minorHAnsi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846576"/>
    <w:rPr>
      <w:rFonts w:asciiTheme="minorHAnsi" w:cstheme="majorBidi" w:eastAsiaTheme="majorEastAsia" w:hAnsiTheme="minorHAnsi"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846576"/>
    <w:rPr>
      <w:rFonts w:asciiTheme="minorHAnsi" w:cstheme="majorBidi" w:eastAsiaTheme="majorEastAsia" w:hAnsiTheme="minorHAnsi"/>
      <w:color w:themeColor="text1" w:themeTint="D8" w:val="272727"/>
      <w:sz w:val="22"/>
    </w:rPr>
  </w:style>
  <w:style w:styleId="Title" w:type="paragraph">
    <w:name w:val="Title"/>
    <w:basedOn w:val="Normal"/>
    <w:next w:val="Normal"/>
    <w:link w:val="TitleChar"/>
    <w:uiPriority w:val="10"/>
    <w:qFormat/>
    <w:rsid w:val="00AF5CF1"/>
    <w:pPr>
      <w:spacing w:after="80"/>
      <w:contextualSpacing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F5CF1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Normal"/>
    <w:next w:val="Normal"/>
    <w:link w:val="SubtitleChar"/>
    <w:uiPriority w:val="11"/>
    <w:qFormat/>
    <w:rsid w:val="00AF5CF1"/>
    <w:pPr>
      <w:numPr>
        <w:ilvl w:val="1"/>
      </w:numPr>
      <w:spacing w:after="160"/>
    </w:pPr>
    <w:rPr>
      <w:rFonts w:asciiTheme="minorHAnsi" w:cstheme="majorBidi" w:eastAsiaTheme="majorEastAsia" w:hAnsiTheme="minorHAnsi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F5CF1"/>
    <w:rPr>
      <w:rFonts w:asciiTheme="minorHAnsi" w:cstheme="majorBidi" w:eastAsiaTheme="majorEastAsia" w:hAnsiTheme="minorHAnsi"/>
      <w:color w:themeColor="text1" w:themeTint="A6" w:val="595959"/>
      <w:spacing w:val="15"/>
      <w:sz w:val="28"/>
      <w:szCs w:val="28"/>
    </w:rPr>
  </w:style>
  <w:style w:styleId="Quote" w:type="paragraph">
    <w:name w:val="Quote"/>
    <w:basedOn w:val="Normal"/>
    <w:next w:val="Normal"/>
    <w:link w:val="QuoteChar"/>
    <w:uiPriority w:val="29"/>
    <w:qFormat/>
    <w:rsid w:val="00AF5CF1"/>
    <w:pPr>
      <w:spacing w:after="160" w:before="160"/>
      <w:jc w:val="center"/>
    </w:pPr>
    <w:rPr>
      <w:i/>
      <w:iCs/>
      <w:color w:themeColor="text1" w:themeTint="BF" w:val="404040"/>
    </w:rPr>
  </w:style>
  <w:style w:customStyle="1" w:styleId="QuoteChar" w:type="character">
    <w:name w:val="Quote Char"/>
    <w:basedOn w:val="DefaultParagraphFont"/>
    <w:link w:val="Quote"/>
    <w:uiPriority w:val="29"/>
    <w:rsid w:val="00AF5CF1"/>
    <w:rPr>
      <w:i/>
      <w:iCs/>
      <w:color w:themeColor="text1" w:themeTint="BF" w:val="404040"/>
    </w:rPr>
  </w:style>
  <w:style w:styleId="ListParagraph" w:type="paragraph">
    <w:name w:val="List Paragraph"/>
    <w:basedOn w:val="Normal"/>
    <w:uiPriority w:val="34"/>
    <w:qFormat/>
    <w:rsid w:val="00AF5CF1"/>
    <w:pPr>
      <w:ind w:left="720"/>
      <w:contextualSpacing/>
    </w:pPr>
  </w:style>
  <w:style w:styleId="IntenseEmphasis" w:type="character">
    <w:name w:val="Intense Emphasis"/>
    <w:basedOn w:val="DefaultParagraphFont"/>
    <w:uiPriority w:val="21"/>
    <w:qFormat/>
    <w:rsid w:val="00AF5CF1"/>
    <w:rPr>
      <w:i/>
      <w:iCs/>
      <w:color w:themeColor="accent1" w:themeShade="BF" w:val="0F4761"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AF5CF1"/>
    <w:pPr>
      <w:pBdr>
        <w:top w:color="0F4761" w:space="10" w:sz="4" w:themeColor="accent1" w:themeShade="BF" w:val="single"/>
        <w:bottom w:color="0F4761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0F4761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AF5CF1"/>
    <w:rPr>
      <w:i/>
      <w:iCs/>
      <w:color w:themeColor="accent1" w:themeShade="BF" w:val="0F4761"/>
    </w:rPr>
  </w:style>
  <w:style w:styleId="IntenseReference" w:type="character">
    <w:name w:val="Intense Reference"/>
    <w:basedOn w:val="DefaultParagraphFont"/>
    <w:uiPriority w:val="32"/>
    <w:qFormat/>
    <w:rsid w:val="00AF5CF1"/>
    <w:rPr>
      <w:b/>
      <w:bCs/>
      <w:smallCaps/>
      <w:color w:themeColor="accent1" w:themeShade="BF" w:val="0F4761"/>
      <w:spacing w:val="5"/>
    </w:rPr>
  </w:style>
  <w:style w:styleId="HTMLCode" w:type="character">
    <w:name w:val="HTML Code"/>
    <w:basedOn w:val="DefaultParagraphFont"/>
    <w:uiPriority w:val="99"/>
    <w:unhideWhenUsed/>
    <w:rsid w:val="00771E03"/>
    <w:rPr>
      <w:rFonts w:ascii="Consolas" w:cs="Consolas" w:hAnsi="Consolas"/>
      <w:sz w:val="18"/>
      <w:szCs w:val="20"/>
    </w:rPr>
  </w:style>
  <w:style w:customStyle="1" w:styleId="Code" w:type="paragraph">
    <w:name w:val="Code"/>
    <w:basedOn w:val="Normal"/>
    <w:next w:val="Normal"/>
    <w:qFormat/>
    <w:rsid w:val="00B86ADC"/>
    <w:pPr>
      <w:pBdr>
        <w:top w:color="FF0000" w:space="1" w:sz="8" w:val="single"/>
        <w:left w:color="FF0000" w:space="4" w:sz="8" w:val="single"/>
        <w:bottom w:color="FF0000" w:space="1" w:sz="8" w:val="single"/>
        <w:right w:color="FF0000" w:space="4" w:sz="8" w:val="single"/>
      </w:pBdr>
      <w:shd w:color="auto" w:fill="auto" w:val="pct15"/>
      <w:spacing w:after="120" w:before="120"/>
      <w:ind w:left="432" w:right="432"/>
    </w:pPr>
    <w:rPr>
      <w:rFonts w:ascii="Courier New" w:hAnsi="Courier New"/>
      <w:sz w:val="16"/>
    </w:rPr>
  </w:style>
  <w:style w:customStyle="1" w:styleId="SourceCode" w:type="paragraph">
    <w:name w:val="Source Code"/>
    <w:basedOn w:val="Normal"/>
    <w:qFormat/>
    <w:rsid w:val="0018210C"/>
    <w:pPr>
      <w:pBdr>
        <w:top w:color="auto" w:space="1" w:sz="8" w:val="single"/>
        <w:left w:color="auto" w:space="4" w:sz="8" w:val="single"/>
        <w:bottom w:color="auto" w:space="1" w:sz="8" w:val="single"/>
        <w:right w:color="auto" w:space="4" w:sz="8" w:val="single"/>
      </w:pBdr>
      <w:shd w:color="auto" w:fill="auto" w:val="pct5"/>
      <w:spacing w:after="240" w:before="240"/>
      <w:ind w:left="432" w:right="432"/>
    </w:pPr>
    <w:rPr>
      <w:rFonts w:ascii="Courier New" w:hAnsi="Courier New"/>
      <w:sz w:val="15"/>
    </w:rPr>
  </w:style>
  <w:style w:customStyle="1" w:styleId="Verbatim" w:type="paragraph">
    <w:name w:val="Verbatim"/>
    <w:basedOn w:val="Normal"/>
    <w:qFormat/>
    <w:rsid w:val="0018210C"/>
    <w:pPr>
      <w:shd w:color="auto" w:fill="auto" w:val="pct15"/>
      <w:spacing w:after="240" w:before="240"/>
      <w:ind w:left="432" w:right="432"/>
    </w:pPr>
    <w:rPr>
      <w:rFonts w:ascii="Courier New" w:hAnsi="Courier New"/>
      <w:sz w:val="16"/>
    </w:rPr>
  </w:style>
  <w:style w:customStyle="1" w:styleId="CodeBlock" w:type="paragraph">
    <w:name w:val="Code Block"/>
    <w:basedOn w:val="Verbatim"/>
    <w:qFormat/>
    <w:rsid w:val="00BC28E9"/>
  </w:style>
  <w:style w:styleId="CommentText" w:type="paragraph">
    <w:name w:val="annotation text"/>
    <w:basedOn w:val="Normal"/>
    <w:link w:val="CommentTextChar"/>
    <w:uiPriority w:val="99"/>
    <w:unhideWhenUsed/>
    <w:rsid w:val="00771E03"/>
    <w:rPr>
      <w:sz w:val="20"/>
      <w:szCs w:val="20"/>
    </w:rPr>
  </w:style>
  <w:style w:customStyle="1" w:styleId="CommentTextChar" w:type="character">
    <w:name w:val="Comment Text Char"/>
    <w:basedOn w:val="DefaultParagraphFont"/>
    <w:link w:val="CommentText"/>
    <w:uiPriority w:val="99"/>
    <w:rsid w:val="00771E03"/>
    <w:rPr>
      <w:sz w:val="20"/>
      <w:szCs w:val="20"/>
    </w:rPr>
  </w:style>
  <w:style w:styleId="TOC1" w:type="paragraph">
    <w:name w:val="toc 1"/>
    <w:basedOn w:val="Normal"/>
    <w:next w:val="Normal"/>
    <w:autoRedefine/>
    <w:uiPriority w:val="39"/>
    <w:unhideWhenUsed/>
    <w:rsid w:val="00322D32"/>
    <w:pPr>
      <w:spacing w:after="100"/>
    </w:pPr>
  </w:style>
  <w:style w:customStyle="1" w:styleId="Graphic" w:type="paragraph">
    <w:name w:val="Graphic"/>
    <w:qFormat/>
    <w:rsid w:val="00735D8A"/>
  </w:style>
  <w:style w:type="character" w:customStyle="1" w:styleId="KeywordTok">
    <w:name w:val="KeywordTok"/>
    <w:basedOn w:val="VerbatimChar"/>
    <w:rPr>
      <w:color w:val="d73a49"/>
    </w:rPr>
  </w:style>
  <w:style w:type="character" w:customStyle="1" w:styleId="DataTypeTok">
    <w:name w:val="DataTypeTok"/>
    <w:basedOn w:val="VerbatimChar"/>
    <w:rPr>
      <w:color w:val="d73a49"/>
    </w:rPr>
  </w:style>
  <w:style w:type="character" w:customStyle="1" w:styleId="DecValTok">
    <w:name w:val="DecValTok"/>
    <w:basedOn w:val="VerbatimChar"/>
    <w:rPr>
      <w:color w:val="005cc5"/>
    </w:rPr>
  </w:style>
  <w:style w:type="character" w:customStyle="1" w:styleId="BaseNTok">
    <w:name w:val="BaseNTok"/>
    <w:basedOn w:val="VerbatimChar"/>
    <w:rPr>
      <w:color w:val="005cc5"/>
    </w:rPr>
  </w:style>
  <w:style w:type="character" w:customStyle="1" w:styleId="FloatTok">
    <w:name w:val="FloatTok"/>
    <w:basedOn w:val="VerbatimChar"/>
    <w:rPr>
      <w:color w:val="005cc5"/>
    </w:rPr>
  </w:style>
  <w:style w:type="character" w:customStyle="1" w:styleId="ConstantTok">
    <w:name w:val="ConstantTok"/>
    <w:basedOn w:val="VerbatimChar"/>
    <w:rPr>
      <w:color w:val="005cc5"/>
    </w:rPr>
  </w:style>
  <w:style w:type="character" w:customStyle="1" w:styleId="CharTok">
    <w:name w:val="CharTok"/>
    <w:basedOn w:val="VerbatimChar"/>
    <w:rPr>
      <w:color w:val="032f62"/>
    </w:rPr>
  </w:style>
  <w:style w:type="character" w:customStyle="1" w:styleId="SpecialCharTok">
    <w:name w:val="SpecialCharTok"/>
    <w:basedOn w:val="VerbatimChar"/>
    <w:rPr>
      <w:color w:val="005cc5"/>
    </w:rPr>
  </w:style>
  <w:style w:type="character" w:customStyle="1" w:styleId="StringTok">
    <w:name w:val="StringTok"/>
    <w:basedOn w:val="VerbatimChar"/>
    <w:rPr>
      <w:color w:val="032f62"/>
    </w:rPr>
  </w:style>
  <w:style w:type="character" w:customStyle="1" w:styleId="VerbatimStringTok">
    <w:name w:val="VerbatimStringTok"/>
    <w:basedOn w:val="VerbatimChar"/>
    <w:rPr>
      <w:color w:val="032f62"/>
    </w:rPr>
  </w:style>
  <w:style w:type="character" w:customStyle="1" w:styleId="SpecialStringTok">
    <w:name w:val="SpecialStringTok"/>
    <w:basedOn w:val="VerbatimChar"/>
    <w:rPr>
      <w:color w:val="032f62"/>
    </w:rPr>
  </w:style>
  <w:style w:type="character" w:customStyle="1" w:styleId="ImportTok">
    <w:name w:val="ImportTok"/>
    <w:basedOn w:val="VerbatimChar"/>
    <w:rPr>
      <w:color w:val="032f62"/>
    </w:rPr>
  </w:style>
  <w:style w:type="character" w:customStyle="1" w:styleId="CommentTok">
    <w:name w:val="CommentTok"/>
    <w:basedOn w:val="VerbatimChar"/>
    <w:rPr>
      <w:color w:val="6a737d"/>
    </w:rPr>
  </w:style>
  <w:style w:type="character" w:customStyle="1" w:styleId="DocumentationTok">
    <w:name w:val="DocumentationTok"/>
    <w:basedOn w:val="VerbatimChar"/>
    <w:rPr>
      <w:color w:val="6a737d"/>
    </w:rPr>
  </w:style>
  <w:style w:type="character" w:customStyle="1" w:styleId="AnnotationTok">
    <w:name w:val="AnnotationTok"/>
    <w:basedOn w:val="VerbatimChar"/>
    <w:rPr>
      <w:color w:val="6a737d"/>
    </w:rPr>
  </w:style>
  <w:style w:type="character" w:customStyle="1" w:styleId="CommentVarTok">
    <w:name w:val="CommentVarTok"/>
    <w:basedOn w:val="VerbatimChar"/>
    <w:rPr>
      <w:color w:val="6a737d"/>
    </w:rPr>
  </w:style>
  <w:style w:type="character" w:customStyle="1" w:styleId="OtherTok">
    <w:name w:val="OtherTok"/>
    <w:basedOn w:val="VerbatimChar"/>
    <w:rPr>
      <w:color w:val="6f42c1"/>
    </w:rPr>
  </w:style>
  <w:style w:type="character" w:customStyle="1" w:styleId="FunctionTok">
    <w:name w:val="FunctionTok"/>
    <w:basedOn w:val="VerbatimChar"/>
    <w:rPr>
      <w:color w:val="6f42c1"/>
    </w:rPr>
  </w:style>
  <w:style w:type="character" w:customStyle="1" w:styleId="VariableTok">
    <w:name w:val="VariableTok"/>
    <w:basedOn w:val="VerbatimChar"/>
    <w:rPr>
      <w:color w:val="e36209"/>
    </w:rPr>
  </w:style>
  <w:style w:type="character" w:customStyle="1" w:styleId="ControlFlowTok">
    <w:name w:val="ControlFlowTok"/>
    <w:basedOn w:val="VerbatimChar"/>
    <w:rPr>
      <w:color w:val="d73a49"/>
    </w:rPr>
  </w:style>
  <w:style w:type="character" w:customStyle="1" w:styleId="OperatorTok">
    <w:name w:val="OperatorTok"/>
    <w:basedOn w:val="VerbatimChar"/>
    <w:rPr>
      <w:color w:val="24292e"/>
    </w:rPr>
  </w:style>
  <w:style w:type="character" w:customStyle="1" w:styleId="BuiltInTok">
    <w:name w:val="BuiltInTok"/>
    <w:basedOn w:val="VerbatimChar"/>
    <w:rPr>
      <w:color w:val="d73a49"/>
    </w:rPr>
  </w:style>
  <w:style w:type="character" w:customStyle="1" w:styleId="ExtensionTok">
    <w:name w:val="ExtensionTok"/>
    <w:basedOn w:val="VerbatimChar"/>
    <w:rPr>
      <w:b/>
      <w:color w:val="d73a49"/>
    </w:rPr>
  </w:style>
  <w:style w:type="character" w:customStyle="1" w:styleId="PreprocessorTok">
    <w:name w:val="PreprocessorTok"/>
    <w:basedOn w:val="VerbatimChar"/>
    <w:rPr>
      <w:color w:val="d73a49"/>
    </w:rPr>
  </w:style>
  <w:style w:type="character" w:customStyle="1" w:styleId="AttributeTok">
    <w:name w:val="AttributeTok"/>
    <w:basedOn w:val="VerbatimChar"/>
    <w:rPr>
      <w:color w:val="d73a49"/>
    </w:rPr>
  </w:style>
  <w:style w:type="character" w:customStyle="1" w:styleId="RegionMarkerTok">
    <w:name w:val="RegionMarkerTok"/>
    <w:basedOn w:val="VerbatimChar"/>
    <w:rPr>
      <w:color w:val="6a737d"/>
    </w:rPr>
  </w:style>
  <w:style w:type="character" w:customStyle="1" w:styleId="InformationTok">
    <w:name w:val="InformationTok"/>
    <w:basedOn w:val="VerbatimChar"/>
    <w:rPr>
      <w:color w:val="6a737d"/>
    </w:rPr>
  </w:style>
  <w:style w:type="character" w:customStyle="1" w:styleId="WarningTok">
    <w:name w:val="WarningTok"/>
    <w:basedOn w:val="VerbatimChar"/>
    <w:rPr>
      <w:color w:val="ff5555"/>
    </w:rPr>
  </w:style>
  <w:style w:type="character" w:customStyle="1" w:styleId="AlertTok">
    <w:name w:val="AlertTok"/>
    <w:basedOn w:val="VerbatimChar"/>
    <w:rPr>
      <w:b/>
      <w:color w:val="ff5555"/>
    </w:rPr>
  </w:style>
  <w:style w:type="character" w:customStyle="1" w:styleId="ErrorTok">
    <w:name w:val="ErrorTok"/>
    <w:basedOn w:val="VerbatimChar"/>
    <w:rPr>
      <w:color w:val="ff5555"/>
      <w:u/>
    </w:rPr>
  </w:style>
  <w:style w:type="character" w:customStyle="1" w:styleId="NormalTok">
    <w:name w:val="NormalTok"/>
    <w:basedOn w:val="VerbatimChar"/>
    <w:rPr>
      <w:color w:val="24292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2" Target="media/rId22.png" /><Relationship Type="http://schemas.openxmlformats.org/officeDocument/2006/relationships/image" Id="rId15" Target="media/rId15.png" /><Relationship Type="http://schemas.openxmlformats.org/officeDocument/2006/relationships/image" Id="rId11" Target="media/rId11.png" /><Relationship Type="http://schemas.openxmlformats.org/officeDocument/2006/relationships/image" Id="rId29" Target="media/rId29.png" /><Relationship Type="http://schemas.openxmlformats.org/officeDocument/2006/relationships/image" Id="rId19" Target="media/rId19.jpg" /><Relationship Type="http://schemas.openxmlformats.org/officeDocument/2006/relationships/image" Id="rId39" Target="media/rId39.jpg" /><Relationship Type="http://schemas.openxmlformats.org/officeDocument/2006/relationships/image" Id="rId46" Target="media/rId46.jpg" /><Relationship Type="http://schemas.openxmlformats.org/officeDocument/2006/relationships/image" Id="rId26" Target="media/rId26.jpg" /><Relationship Type="http://schemas.openxmlformats.org/officeDocument/2006/relationships/image" Id="rId63" Target="media/rId63.jpg" /><Relationship Type="http://schemas.openxmlformats.org/officeDocument/2006/relationships/image" Id="rId58" Target="media/rId58.jpg" /><Relationship Type="http://schemas.openxmlformats.org/officeDocument/2006/relationships/hyperlink" Id="rId73" Target="https://r4ds.had.co.nz/" TargetMode="External" /><Relationship Type="http://schemas.openxmlformats.org/officeDocument/2006/relationships/hyperlink" Id="rId74" Target="https://www.statmethods.net/stats/regression.htm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73" Target="https://r4ds.had.co.nz/" TargetMode="External" /><Relationship Type="http://schemas.openxmlformats.org/officeDocument/2006/relationships/hyperlink" Id="rId74" Target="https://www.statmethods.net/stats/regression.htm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Lecture 09 - Class Activity - Correlation Linear Regression</dc:title>
  <dc:creator>bill perry</dc:creator>
  <cp:keywords/>
  <dcterms:created xsi:type="dcterms:W3CDTF">2026-05-04T18:31:59Z</dcterms:created>
  <dcterms:modified xsi:type="dcterms:W3CDTF">2026-05-04T18:31:59Z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default">
    <vt:lpwstr>True</vt:lpwstr>
  </property>
  <property fmtid="{D5CDD505-2E9C-101B-9397-08002B2CF9AE}" pid="6" name="editor">
    <vt:lpwstr>visual</vt:lpwstr>
  </property>
  <property fmtid="{D5CDD505-2E9C-101B-9397-08002B2CF9AE}" pid="7" name="engines">
    <vt:lpwstr/>
  </property>
  <property fmtid="{D5CDD505-2E9C-101B-9397-08002B2CF9AE}" pid="8" name="execute">
    <vt:lpwstr/>
  </property>
  <property fmtid="{D5CDD505-2E9C-101B-9397-08002B2CF9AE}" pid="9" name="format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toc-title">
    <vt:lpwstr>Table of contents</vt:lpwstr>
  </property>
</Properties>
</file>