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lecture_powerpoint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2_lecture_powerpoint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2_lecture_powerpoint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lecture_powerpoint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lecture_powerpoint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2026-05-06T02:18:45Z</dcterms:created>
  <dcterms:modified xsi:type="dcterms:W3CDTF">2026-05-06T02:18:45Z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