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3.png" ContentType="image/png"/>
  <Override PartName="/word/media/rId89.png" ContentType="image/png"/>
  <Override PartName="/word/media/rId81.png" ContentType="image/png"/>
  <Override PartName="/word/media/rId98.png" ContentType="image/png"/>
  <Override PartName="/word/media/rId70.png" ContentType="image/png"/>
  <Override PartName="/word/media/rId45.png" ContentType="image/png"/>
  <Override PartName="/word/media/rId123.png" ContentType="image/png"/>
  <Override PartName="/word/media/rId128.png" ContentType="image/png"/>
  <Override PartName="/word/media/rId106.png" ContentType="image/png"/>
  <Override PartName="/word/media/rId112.png" ContentType="image/png"/>
  <Override PartName="/word/media/rId117.png" ContentType="image/png"/>
  <Override PartName="/word/media/rId56.png" ContentType="image/png"/>
  <Override PartName="/word/media/rId85.png" ContentType="image/png"/>
  <Override PartName="/word/media/rId20.png" ContentType="image/png"/>
  <Override PartName="/word/media/rId24.jpg" ContentType="image/jpe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</w:t>
      </w:r>
    </w:p>
    <w:p>
      <w:pPr>
        <w:pStyle w:val="Author"/>
      </w:pPr>
      <w:r>
        <w:t xml:space="preserve">Bill Perry</w:t>
      </w:r>
    </w:p>
    <w:bookmarkStart w:id="23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54461408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1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7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grayling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op_sample_sta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op_sample_stat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7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op_sample_stat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2" w:name="lecture-3-kinds-of-biological-variables"/>
    <w:p>
      <w:pPr>
        <w:pStyle w:val="Heading1"/>
      </w:pPr>
      <w:r>
        <w:t xml:space="preserve">Lecture 3: Kinds of Biological Variables</w:t>
      </w:r>
    </w:p>
    <w:bookmarkStart w:id="38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8"/>
    <w:bookmarkStart w:id="39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9"/>
    <w:bookmarkStart w:id="40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40"/>
    <w:bookmarkStart w:id="41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41"/>
    <w:bookmarkEnd w:id="42"/>
    <w:bookmarkStart w:id="44" w:name="lecture-3-derived-variables"/>
    <w:p>
      <w:pPr>
        <w:pStyle w:val="Heading1"/>
      </w:pPr>
      <w:r>
        <w:t xml:space="preserve">Lecture 3: Derived Variables</w:t>
      </w:r>
    </w:p>
    <w:bookmarkStart w:id="43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43"/>
    <w:bookmarkEnd w:id="44"/>
    <w:bookmarkStart w:id="48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2"/>
    <w:bookmarkStart w:id="55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55"/>
    <w:bookmarkStart w:id="59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105632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2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</w:tc>
      </w:tr>
    </w:tbl>
    <w:bookmarkEnd w:id="62"/>
    <w:bookmarkStart w:id="64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63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63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4"/>
    <w:bookmarkStart w:id="65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5"/>
    <w:bookmarkStart w:id="69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6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6"/>
    <w:bookmarkStart w:id="67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7"/>
    <w:bookmarkStart w:id="68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8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9"/>
    <w:bookmarkStart w:id="73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3_01_lecture_powerpoint_files/figure-docx/sd-variance-2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5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4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4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5"/>
    <w:bookmarkStart w:id="76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6"/>
    <w:bookmarkStart w:id="78" w:name="lecture-3-understanding-percentiles"/>
    <w:p>
      <w:pPr>
        <w:pStyle w:val="Heading1"/>
      </w:pPr>
      <w:r>
        <w:t xml:space="preserve">Lecture 3: Understanding Percentiles</w:t>
      </w:r>
    </w:p>
    <w:bookmarkStart w:id="77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7"/>
    <w:bookmarkEnd w:id="78"/>
    <w:bookmarkStart w:id="79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9"/>
    <w:bookmarkStart w:id="84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80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8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3_01_lecture_powerpoint_files/figure-docx/log-transform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486400" cy="2909823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2483693250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09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3_01_lecture_powerpoint_files/figure-docx/histogram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6578600" cy="4111625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3_01_lecture_powerpoint_files/figure-docx/box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7"/>
    <w:bookmarkStart w:id="101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03_01_lecture_powerpoint_files/figure-docx/mean-vs-median-plot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102"/>
    <w:bookmarkStart w:id="103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103"/>
    <w:bookmarkStart w:id="104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4"/>
    <w:bookmarkStart w:id="105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5"/>
    <w:bookmarkStart w:id="109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5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9"/>
    <w:bookmarkStart w:id="110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10"/>
    <w:bookmarkStart w:id="111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11"/>
    <w:bookmarkStart w:id="115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6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5"/>
    <w:bookmarkStart w:id="116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6"/>
    <w:bookmarkStart w:id="120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8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1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21"/>
    <w:bookmarkStart w:id="122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22"/>
    <w:bookmarkStart w:id="126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0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7"/>
    <w:bookmarkStart w:id="131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400800" cy="45720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03_01_lecture_powerpoint_files/figure-docx/unnamed-chunk-12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32"/>
    <w:bookmarkStart w:id="133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93" Target="media/rId93.png" /><Relationship Type="http://schemas.openxmlformats.org/officeDocument/2006/relationships/image" Id="rId89" Target="media/rId89.png" /><Relationship Type="http://schemas.openxmlformats.org/officeDocument/2006/relationships/image" Id="rId81" Target="media/rId81.png" /><Relationship Type="http://schemas.openxmlformats.org/officeDocument/2006/relationships/image" Id="rId98" Target="media/rId98.png" /><Relationship Type="http://schemas.openxmlformats.org/officeDocument/2006/relationships/image" Id="rId70" Target="media/rId70.png" /><Relationship Type="http://schemas.openxmlformats.org/officeDocument/2006/relationships/image" Id="rId45" Target="media/rId45.png" /><Relationship Type="http://schemas.openxmlformats.org/officeDocument/2006/relationships/image" Id="rId123" Target="media/rId123.png" /><Relationship Type="http://schemas.openxmlformats.org/officeDocument/2006/relationships/image" Id="rId128" Target="media/rId128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17" Target="media/rId117.png" /><Relationship Type="http://schemas.openxmlformats.org/officeDocument/2006/relationships/image" Id="rId56" Target="media/rId56.png" /><Relationship Type="http://schemas.openxmlformats.org/officeDocument/2006/relationships/image" Id="rId85" Target="media/rId85.png" /><Relationship Type="http://schemas.openxmlformats.org/officeDocument/2006/relationships/image" Id="rId20" Target="media/rId20.png" /><Relationship Type="http://schemas.openxmlformats.org/officeDocument/2006/relationships/image" Id="rId24" Target="media/rId24.jp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</dc:title>
  <dc:creator>Bill Perry</dc:creator>
  <cp:keywords/>
  <dcterms:created xsi:type="dcterms:W3CDTF">2025-09-09T16:40:07Z</dcterms:created>
  <dcterms:modified xsi:type="dcterms:W3CDTF">2025-09-09T16:40:07Z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