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09_homework_lmm_anova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(lme4)</w:t>
      </w:r>
    </w:p>
    <w:p>
      <w:pPr>
        <w:pStyle w:val="SourceCode"/>
      </w:pPr>
      <w:r>
        <w:rPr>
          <w:rStyle w:val="VerbatimChar"/>
        </w:rPr>
        <w:t xml:space="preserve">Loading required package: Matrix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(lmerTest)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'lmerTest'</w:t>
      </w:r>
    </w:p>
    <w:p>
      <w:pPr>
        <w:pStyle w:val="SourceCode"/>
      </w:pPr>
      <w:r>
        <w:rPr>
          <w:rStyle w:val="VerbatimChar"/>
        </w:rPr>
        <w:t xml:space="preserve">The following object is masked from 'package:lme4':</w:t>
      </w:r>
      <w:r>
        <w:br/>
      </w:r>
      <w:r>
        <w:br/>
      </w:r>
      <w:r>
        <w:rPr>
          <w:rStyle w:val="VerbatimChar"/>
        </w:rPr>
        <w:t xml:space="preserve">    lmer</w:t>
      </w:r>
    </w:p>
    <w:p>
      <w:pPr>
        <w:pStyle w:val="SourceCode"/>
      </w:pPr>
      <w:r>
        <w:rPr>
          <w:rStyle w:val="VerbatimChar"/>
        </w:rPr>
        <w:t xml:space="preserve">The following object is masked from 'package:stats':</w:t>
      </w:r>
      <w:r>
        <w:br/>
      </w:r>
      <w:r>
        <w:br/>
      </w:r>
      <w:r>
        <w:rPr>
          <w:rStyle w:val="VerbatimChar"/>
        </w:rPr>
        <w:t xml:space="preserve">    step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(broom.mixed)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(sjPlot)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tidyr::expand()      masks Matrix::expand()</w:t>
      </w:r>
      <w:r>
        <w:br/>
      </w:r>
      <w:r>
        <w:rPr>
          <w:rStyle w:val="VerbatimChar"/>
        </w:rPr>
        <w:t xml:space="preserve">✖ dplyr::filter()      masks stats::filter()</w:t>
      </w:r>
      <w:r>
        <w:br/>
      </w:r>
      <w:r>
        <w:rPr>
          <w:rStyle w:val="VerbatimChar"/>
        </w:rPr>
        <w:t xml:space="preserve">✖ dplyr::lag()         masks stats::lag()</w:t>
      </w:r>
      <w:r>
        <w:br/>
      </w:r>
      <w:r>
        <w:rPr>
          <w:rStyle w:val="VerbatimChar"/>
        </w:rPr>
        <w:t xml:space="preserve">✖ tidyr::pack()        masks Matrix::pack()</w:t>
      </w:r>
      <w:r>
        <w:br/>
      </w:r>
      <w:r>
        <w:rPr>
          <w:rStyle w:val="VerbatimChar"/>
        </w:rPr>
        <w:t xml:space="preserve">✖ ggplot2::set_theme() masks sjPlot::set_theme()</w:t>
      </w:r>
      <w:r>
        <w:br/>
      </w:r>
      <w:r>
        <w:rPr>
          <w:rStyle w:val="VerbatimChar"/>
        </w:rPr>
        <w:t xml:space="preserve">✖ tidyr::unpack()      masks Matrix::unpack()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mixed effects models with lake as a random effect.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mixed effects models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hierarchical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linear mixed effects analysis using lme4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assumptions for mixed effects models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fixed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Calculate intraclass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 The hierarchical structure includes</w:t>
      </w:r>
      <w:r>
        <w:t xml:space="preserve"> </w:t>
      </w:r>
      <w:r>
        <w:t xml:space="preserve">individual crayfish nested within lakes.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 fixed effect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 random effect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pStyle w:val="Compact"/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NormalTok"/>
        </w:rPr>
        <w:t xml:space="preserve">cray_df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"data/sargent_lodge_crayfish.csv"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84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range, lake, collection_loc, mat_id</w:t>
      </w:r>
      <w:r>
        <w:br/>
      </w:r>
      <w:r>
        <w:rPr>
          <w:rStyle w:val="VerbatimChar"/>
        </w:rPr>
        <w:t xml:space="preserve">dbl (5): initial_length, final_length, days, growth_per_day, avg_temp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Linear Mixed Effects Model (Hierarchical/Nested</w:t>
      </w:r>
      <w:r>
        <w:t xml:space="preserve"> </w:t>
      </w:r>
      <w:r>
        <w:t xml:space="preserve">Design)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Rate_ij = β₀ + β₁(Range_i) + u_j + ε_ij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Rate_ij = daily growth rate for individual i in lake j</w:t>
      </w:r>
    </w:p>
    <w:p>
      <w:pPr>
        <w:pStyle w:val="Compact"/>
        <w:numPr>
          <w:ilvl w:val="0"/>
          <w:numId w:val="1003"/>
        </w:numPr>
      </w:pPr>
      <w:r>
        <w:t xml:space="preserve">- β₀ = fixed intercept (overall mean)</w:t>
      </w:r>
    </w:p>
    <w:p>
      <w:pPr>
        <w:pStyle w:val="Compact"/>
        <w:numPr>
          <w:ilvl w:val="0"/>
          <w:numId w:val="1003"/>
        </w:numPr>
      </w:pPr>
      <w:r>
        <w:t xml:space="preserve">- β₁ = fixed effect of range (Native vs Invasive)</w:t>
      </w:r>
    </w:p>
    <w:p>
      <w:pPr>
        <w:pStyle w:val="Compact"/>
        <w:numPr>
          <w:ilvl w:val="0"/>
          <w:numId w:val="1003"/>
        </w:numPr>
      </w:pPr>
      <w:r>
        <w:t xml:space="preserve">- u_j ~ N(0, σ²_lake) = random effect of lake j</w:t>
      </w:r>
    </w:p>
    <w:p>
      <w:pPr>
        <w:pStyle w:val="Compact"/>
        <w:numPr>
          <w:ilvl w:val="0"/>
          <w:numId w:val="1003"/>
        </w:numPr>
      </w:pPr>
      <w:r>
        <w:t xml:space="preserve">- ε_ij ~ N(0, σ²_error) = residual error for individual i in lake</w:t>
      </w:r>
      <w:r>
        <w:t xml:space="preserve"> </w:t>
      </w:r>
      <w:r>
        <w:t xml:space="preserve">j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Fixed Effect</w:t>
      </w:r>
    </w:p>
    <w:p>
      <w:pPr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numPr>
          <w:ilvl w:val="2"/>
          <w:numId w:val="1006"/>
        </w:numPr>
      </w:pPr>
      <w:r>
        <w:t xml:space="preserve">- H₀: β₁ = 0 (no difference in growth between ranges)</w:t>
      </w:r>
    </w:p>
    <w:p>
      <w:pPr>
        <w:numPr>
          <w:ilvl w:val="2"/>
          <w:numId w:val="1006"/>
        </w:numPr>
      </w:pPr>
      <w:r>
        <w:t xml:space="preserve">- H₁: β₁ ≠ 0 (difference exists between ranges)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Random Effect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- Lake:</w:t>
      </w:r>
      <w:r>
        <w:t xml:space="preserve"> </w:t>
      </w:r>
      <w:r>
        <w:t xml:space="preserve">- Accounts for correlation within lakes and</w:t>
      </w:r>
      <w:r>
        <w:t xml:space="preserve"> </w:t>
      </w:r>
      <w:r>
        <w:t xml:space="preserve">lake-to-lake variability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8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8"/>
        </w:numPr>
      </w:pPr>
      <w:r>
        <w:t xml:space="preserve">- Fixed Effect: range (categorical, 2 levels: Native, Invasive)</w:t>
      </w:r>
    </w:p>
    <w:p>
      <w:pPr>
        <w:pStyle w:val="Compact"/>
        <w:numPr>
          <w:ilvl w:val="0"/>
          <w:numId w:val="1008"/>
        </w:numPr>
      </w:pPr>
      <w:r>
        <w:t xml:space="preserve">- Random Effect: lake (categorical, 3 levels: Big, High, Papoose)</w:t>
      </w:r>
    </w:p>
    <w:p>
      <w:pPr>
        <w:pStyle w:val="Compact"/>
        <w:numPr>
          <w:ilvl w:val="0"/>
          <w:numId w:val="1008"/>
        </w:numPr>
      </w:pPr>
      <w:r>
        <w:t xml:space="preserve">- Level 1: Individual crayfish (n = 84)</w:t>
      </w:r>
    </w:p>
    <w:p>
      <w:pPr>
        <w:pStyle w:val="Compact"/>
        <w:numPr>
          <w:ilvl w:val="0"/>
          <w:numId w:val="1008"/>
        </w:numPr>
      </w:pPr>
      <w:r>
        <w:t xml:space="preserve">- Level 2: Lakes (n = 3)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Individual crayfish within the same lake are</w:t>
      </w:r>
      <w:r>
        <w:t xml:space="preserve"> </w:t>
      </w:r>
      <w:r>
        <w:t xml:space="preserve">likely to be more similar to each other than to crayfish in different</w:t>
      </w:r>
      <w:r>
        <w:t xml:space="preserve"> </w:t>
      </w:r>
      <w:r>
        <w:t xml:space="preserve">lakes due to shared environmental conditions. The mixed effects model</w:t>
      </w:r>
      <w:r>
        <w:t xml:space="preserve"> </w:t>
      </w:r>
      <w:r>
        <w:t xml:space="preserve">accounts for this hierarchical structure while testing for range</w:t>
      </w:r>
      <w:r>
        <w:t xml:space="preserve"> </w:t>
      </w:r>
      <w:r>
        <w:t xml:space="preserve">differences.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part-4-mixed-effects-model-analysis"/>
    <w:p>
      <w:pPr>
        <w:pStyle w:val="Heading1"/>
      </w:pPr>
      <w:r>
        <w:t xml:space="preserve">Part 4: Mixed Effects Model Analysis</w:t>
      </w:r>
    </w:p>
    <w:bookmarkStart w:id="30" w:name="fit-the-mixed-effects-model"/>
    <w:p>
      <w:pPr>
        <w:pStyle w:val="Heading2"/>
      </w:pPr>
      <w:r>
        <w:t xml:space="preserve">4.1 Fit the Mixed Effects Model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art-5-assumption-testing"/>
    <w:p>
      <w:pPr>
        <w:pStyle w:val="Heading1"/>
      </w:pPr>
      <w:r>
        <w:t xml:space="preserve">Part 5: Assumption Testing</w:t>
      </w:r>
    </w:p>
    <w:bookmarkStart w:id="32" w:name="check-mixed-effects-model-assumptions"/>
    <w:p>
      <w:pPr>
        <w:pStyle w:val="Heading2"/>
      </w:pPr>
      <w:r>
        <w:t xml:space="preserve">5.1 Check Mixed Effects Model Assumptions</w:t>
      </w:r>
    </w:p>
    <w:p>
      <w:pPr>
        <w:pStyle w:val="SourceCode"/>
      </w:pPr>
      <w:r>
        <w:rPr>
          <w:rStyle w:val="CommentTok"/>
        </w:rPr>
        <w:t xml:space="preserve"># check_model_result &lt;- check_model(growth_mixed_model)</w:t>
      </w:r>
      <w:r>
        <w:br/>
      </w:r>
      <w:r>
        <w:rPr>
          <w:rStyle w:val="CommentTok"/>
        </w:rPr>
        <w:t xml:space="preserve"># plot(check_model_result)</w:t>
      </w:r>
    </w:p>
    <w:bookmarkEnd w:id="32"/>
    <w:bookmarkStart w:id="33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shapiro_residuals_result &lt;- shapiro.test(residuals(growth_mixed_model))</w:t>
      </w:r>
      <w:r>
        <w:br/>
      </w:r>
      <w:r>
        <w:rPr>
          <w:rStyle w:val="CommentTok"/>
        </w:rPr>
        <w:t xml:space="preserve"># shapiro_residuals_result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shapiro_random_result &lt;- shapiro.test(random_effects_pred_df$random_intercept)</w:t>
      </w:r>
      <w:r>
        <w:br/>
      </w:r>
      <w:r>
        <w:rPr>
          <w:rStyle w:val="CommentTok"/>
        </w:rPr>
        <w:t xml:space="preserve"># shapiro_random_result</w:t>
      </w:r>
    </w:p>
    <w:p>
      <w:pPr>
        <w:pStyle w:val="SourceCode"/>
      </w:pPr>
      <w:r>
        <w:rPr>
          <w:rStyle w:val="CommentTok"/>
        </w:rPr>
        <w:t xml:space="preserve"># check_homogeneity_result &lt;- check_homogeneity(growth_mixed_model)</w:t>
      </w:r>
      <w:r>
        <w:br/>
      </w:r>
      <w:r>
        <w:rPr>
          <w:rStyle w:val="CommentTok"/>
        </w:rPr>
        <w:t xml:space="preserve"># check_homogeneity_result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part-7-publication-figure"/>
    <w:p>
      <w:pPr>
        <w:pStyle w:val="Heading1"/>
      </w:pPr>
      <w:r>
        <w:t xml:space="preserve">Part 7: Publication Figure</w:t>
      </w:r>
    </w:p>
    <w:bookmarkStart w:id="35" w:name="create-publication-quality-figure"/>
    <w:p>
      <w:pPr>
        <w:pStyle w:val="Heading2"/>
      </w:pPr>
      <w:r>
        <w:t xml:space="preserve">7.1 Create Publication-Quality Figure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section"/>
    <w:p>
      <w:pPr>
        <w:pStyle w:val="Heading1"/>
      </w:pPr>
    </w:p>
    <w:bookmarkEnd w:id="37"/>
    <w:bookmarkStart w:id="40" w:name="submission-guidelines"/>
    <w:p>
      <w:pPr>
        <w:pStyle w:val="Heading1"/>
      </w:pPr>
      <w:r>
        <w:t xml:space="preserve">Submission Guidelines</w:t>
      </w:r>
    </w:p>
    <w:bookmarkStart w:id="3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38"/>
    <w:bookmarkStart w:id="3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- 2 point</w:t>
      </w:r>
    </w:p>
    <w:p>
      <w:pPr>
        <w:pStyle w:val="Compact"/>
        <w:numPr>
          <w:ilvl w:val="0"/>
          <w:numId w:val="1010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0"/>
        </w:numPr>
      </w:pPr>
      <w:r>
        <w:t xml:space="preserve">interpretation - 4 points</w:t>
      </w:r>
    </w:p>
    <w:p>
      <w:pPr>
        <w:pStyle w:val="Compact"/>
        <w:numPr>
          <w:ilvl w:val="0"/>
          <w:numId w:val="1010"/>
        </w:numPr>
      </w:pPr>
      <w:r>
        <w:t xml:space="preserve">Final figure - 1 point</w:t>
      </w:r>
    </w:p>
    <w:p>
      <w:pPr>
        <w:pStyle w:val="Compact"/>
        <w:numPr>
          <w:ilvl w:val="0"/>
          <w:numId w:val="1010"/>
        </w:numPr>
      </w:pPr>
      <w:r>
        <w:t xml:space="preserve">Results - 2 points</w:t>
      </w:r>
    </w:p>
    <w:bookmarkEnd w:id="39"/>
    <w:bookmarkEnd w:id="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09_homework_lmm_anova</dc:title>
  <dc:creator>Bill Perry</dc:creator>
  <cp:keywords/>
  <dcterms:created xsi:type="dcterms:W3CDTF">2025-11-10T19:31:12Z</dcterms:created>
  <dcterms:modified xsi:type="dcterms:W3CDTF">2025-11-10T19:31:12Z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