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3.jpg" ContentType="image/jpeg"/>
  <Override PartName="/word/media/rId58.jpg" ContentType="image/jpeg"/>
  <Override PartName="/word/media/rId28.jpg" ContentType="image/jpeg"/>
  <Override PartName="/word/media/rId35.jpg" ContentType="image/jpeg"/>
  <Override PartName="/word/media/rId38.jpg" ContentType="image/jpeg"/>
  <Override PartName="/word/media/rId43.jpg" ContentType="image/jpeg"/>
  <Override PartName="/word/media/rId46.jpg" ContentType="image/jpeg"/>
  <Override PartName="/word/media/rId50.jpg" ContentType="image/jpe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04_Class_Activity</w:t>
      </w:r>
    </w:p>
    <w:p>
      <w:pPr>
        <w:pStyle w:val="Author"/>
      </w:pPr>
      <w:r>
        <w:t xml:space="preserve">Bill Perry</w:t>
      </w:r>
    </w:p>
    <w:bookmarkStart w:id="24" w:name="in-class-activity-4"/>
    <w:p>
      <w:pPr>
        <w:pStyle w:val="Heading1"/>
      </w:pPr>
      <w:r>
        <w:t xml:space="preserve">In class activity 4:</w:t>
      </w:r>
    </w:p>
    <w:bookmarkStart w:id="23" w:name="what-did-we-do-last-time-in-activity-3"/>
    <w:p>
      <w:pPr>
        <w:pStyle w:val="Heading2"/>
      </w:pPr>
      <w:r>
        <w:t xml:space="preserve">What did we do last time in activity 3?</w:t>
      </w:r>
    </w:p>
    <w:p>
      <w:pPr>
        <w:pStyle w:val="Compact"/>
        <w:numPr>
          <w:ilvl w:val="0"/>
          <w:numId w:val="1001"/>
        </w:numPr>
      </w:pPr>
      <w:r>
        <w:t xml:space="preserve">Setting up a project and variable names and code names</w:t>
      </w:r>
    </w:p>
    <w:p>
      <w:pPr>
        <w:pStyle w:val="Compact"/>
        <w:numPr>
          <w:ilvl w:val="0"/>
          <w:numId w:val="1001"/>
        </w:numPr>
      </w:pPr>
      <w:r>
        <w:t xml:space="preserve">How to use the pipe command %&gt;%</w:t>
      </w:r>
    </w:p>
    <w:p>
      <w:pPr>
        <w:pStyle w:val="Compact"/>
        <w:numPr>
          <w:ilvl w:val="0"/>
          <w:numId w:val="1001"/>
        </w:numPr>
      </w:pPr>
      <w:r>
        <w:t xml:space="preserve">How to create descriptive statistics of a sample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numPr>
          <w:ilvl w:val="0"/>
          <w:numId w:val="1002"/>
        </w:numPr>
      </w:pPr>
      <w:r>
        <w:t xml:space="preserve">More graphs…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numPr>
          <w:ilvl w:val="0"/>
          <w:numId w:val="1000"/>
        </w:numPr>
      </w:pPr>
      <w:r>
        <w:drawing>
          <wp:inline>
            <wp:extent cx="4333875" cy="2679056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1074788880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2679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2"/>
        </w:numPr>
      </w:pPr>
      <w:r>
        <w:t xml:space="preserve">What questions do you have and what is unclear - what did not work</w:t>
      </w:r>
      <w:r>
        <w:t xml:space="preserve"> </w:t>
      </w:r>
      <w:r>
        <w:t xml:space="preserve">so far when you started the homework?</w:t>
      </w:r>
    </w:p>
    <w:bookmarkEnd w:id="23"/>
    <w:bookmarkEnd w:id="24"/>
    <w:bookmarkStart w:id="26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 this active learning module, we’ll explore real data from fish</w:t>
      </w:r>
      <w:r>
        <w:t xml:space="preserve"> </w:t>
      </w:r>
      <w:r>
        <w:t xml:space="preserve">populations in Alaska. We’ll focus on understanding:</w:t>
      </w:r>
    </w:p>
    <w:p>
      <w:pPr>
        <w:pStyle w:val="Compact"/>
        <w:numPr>
          <w:ilvl w:val="0"/>
          <w:numId w:val="1003"/>
        </w:numPr>
      </w:pPr>
      <w:r>
        <w:t xml:space="preserve">How to create and interpret frequency distributions</w:t>
      </w:r>
    </w:p>
    <w:p>
      <w:pPr>
        <w:pStyle w:val="Compact"/>
        <w:numPr>
          <w:ilvl w:val="0"/>
          <w:numId w:val="1003"/>
        </w:numPr>
      </w:pPr>
      <w:r>
        <w:t xml:space="preserve">How sample size affects our view of a population</w:t>
      </w:r>
    </w:p>
    <w:p>
      <w:pPr>
        <w:pStyle w:val="Compact"/>
        <w:numPr>
          <w:ilvl w:val="0"/>
          <w:numId w:val="1003"/>
        </w:numPr>
      </w:pPr>
      <w:r>
        <w:t xml:space="preserve">How distributions differ among lakes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visualization.</w:t>
      </w:r>
    </w:p>
    <w:bookmarkStart w:id="25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dataset:</w:t>
      </w:r>
    </w:p>
    <w:p>
      <w:pPr>
        <w:pStyle w:val="SourceCode"/>
      </w:pPr>
      <w:r>
        <w:rPr>
          <w:rStyle w:val="CommentTok"/>
        </w:rPr>
        <w:t xml:space="preserve"># # Install the patchwork package if needed</w:t>
      </w:r>
      <w:r>
        <w:br/>
      </w:r>
      <w:r>
        <w:br/>
      </w:r>
      <w:r>
        <w:rPr>
          <w:rStyle w:val="CommentTok"/>
        </w:rPr>
        <w:t xml:space="preserve"># install.packages("patchwork")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"data/gray_I3_I8.csv"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  length_mm mass_g</w:t>
      </w:r>
      <w:r>
        <w:br/>
      </w:r>
      <w:r>
        <w:rPr>
          <w:rStyle w:val="VerbatimChar"/>
        </w:rPr>
        <w:t xml:space="preserve">  &lt;dbl&gt; &lt;chr&gt; &lt;chr&gt;               &lt;dbl&gt;  &lt;dbl&gt;</w:t>
      </w:r>
      <w:r>
        <w:br/>
      </w:r>
      <w:r>
        <w:rPr>
          <w:rStyle w:val="VerbatimChar"/>
        </w:rPr>
        <w:t xml:space="preserve">1   113 I3    arctic grayling       266    135</w:t>
      </w:r>
      <w:r>
        <w:br/>
      </w:r>
      <w:r>
        <w:rPr>
          <w:rStyle w:val="VerbatimChar"/>
        </w:rPr>
        <w:t xml:space="preserve">2   113 I3    arctic grayling       290    185</w:t>
      </w:r>
      <w:r>
        <w:br/>
      </w:r>
      <w:r>
        <w:rPr>
          <w:rStyle w:val="VerbatimChar"/>
        </w:rPr>
        <w:t xml:space="preserve">3   113 I3    arctic grayling       262    145</w:t>
      </w:r>
      <w:r>
        <w:br/>
      </w:r>
      <w:r>
        <w:rPr>
          <w:rStyle w:val="VerbatimChar"/>
        </w:rPr>
        <w:t xml:space="preserve">4   113 I3    arctic grayling       275    160</w:t>
      </w:r>
      <w:r>
        <w:br/>
      </w:r>
      <w:r>
        <w:rPr>
          <w:rStyle w:val="VerbatimChar"/>
        </w:rPr>
        <w:t xml:space="preserve">5   113 I3    arctic grayling       240    105</w:t>
      </w:r>
      <w:r>
        <w:br/>
      </w:r>
      <w:r>
        <w:rPr>
          <w:rStyle w:val="VerbatimChar"/>
        </w:rPr>
        <w:t xml:space="preserve">6   113 I3    arctic grayling       265    145</w:t>
      </w:r>
    </w:p>
    <w:bookmarkEnd w:id="25"/>
    <w:bookmarkEnd w:id="26"/>
    <w:bookmarkStart w:id="27" w:name="Xe9078afca0dbb9ca047a14d1c6ff7edf399d736"/>
    <w:p>
      <w:pPr>
        <w:pStyle w:val="Heading1"/>
      </w:pPr>
      <w:r>
        <w:t xml:space="preserve">Part 1: Summary Statistics - descriptive statistics</w:t>
      </w:r>
    </w:p>
    <w:p>
      <w:pPr>
        <w:pStyle w:val="SourceCode"/>
      </w:pPr>
      <w:r>
        <w:rPr>
          <w:rStyle w:val="CommentTok"/>
        </w:rPr>
        <w:t xml:space="preserve"># Calculate mean, standard deviation, and sample size by lake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I8           363.      52.3      5.18   102</w:t>
      </w:r>
      <w:r>
        <w:br/>
      </w:r>
      <w:r>
        <w:rPr>
          <w:rStyle w:val="VerbatimChar"/>
        </w:rPr>
        <w:t xml:space="preserve">2 I3           266.      28.3      3.48    66</w:t>
      </w:r>
    </w:p>
    <w:bookmarkEnd w:id="27"/>
    <w:bookmarkStart w:id="42" w:name="part-2-creating-frequency-distributions"/>
    <w:p>
      <w:pPr>
        <w:pStyle w:val="Heading1"/>
      </w:pPr>
      <w:r>
        <w:t xml:space="preserve">Part 2: Creating Frequency Distributions</w:t>
      </w:r>
    </w:p>
    <w:bookmarkStart w:id="34" w:name="basic-histograms"/>
    <w:p>
      <w:pPr>
        <w:pStyle w:val="Heading2"/>
      </w:pPr>
      <w:r>
        <w:t xml:space="preserve">Basic Histograms</w:t>
      </w:r>
    </w:p>
    <w:p>
      <w:pPr>
        <w:pStyle w:val="FirstParagraph"/>
      </w:pPr>
      <w:r>
        <w:t xml:space="preserve">A histogram shows how many observations fall into certain ranges (or</w:t>
      </w:r>
      <w:r>
        <w:t xml:space="preserve"> </w:t>
      </w:r>
      <w:r>
        <w:t xml:space="preserve">“bins”</w:t>
      </w:r>
      <w:r>
        <w:t xml:space="preserve">).</w:t>
      </w:r>
    </w:p>
    <w:p>
      <w:pPr>
        <w:pStyle w:val="BodyText"/>
      </w:pPr>
      <w:r>
        <w:t xml:space="preserve">Let’s create a simple histogram of fish lengths from I3 :</w:t>
      </w:r>
    </w:p>
    <w:p>
      <w:pPr>
        <w:pStyle w:val="SourceCode"/>
      </w:pPr>
      <w:r>
        <w:rPr>
          <w:rStyle w:val="CommentTok"/>
        </w:rPr>
        <w:t xml:space="preserve"># Filter for I3 and create a histogram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3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changing the</w:t>
            </w:r>
            <w:r>
              <w:t xml:space="preserve"> </w:t>
            </w:r>
            <w:r>
              <w:rPr>
                <w:rStyle w:val="VerbatimChar"/>
              </w:rPr>
              <w:t xml:space="preserve">binwidth</w:t>
            </w:r>
            <w:r>
              <w:t xml:space="preserve"> </w:t>
            </w:r>
            <w:r>
              <w:t xml:space="preserve">parameter to 5 and then to 1. How does the</w:t>
            </w:r>
            <w:r>
              <w:t xml:space="preserve"> </w:t>
            </w:r>
            <w:r>
              <w:t xml:space="preserve">appearance of the histogram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Try it here or above...</w:t>
            </w:r>
          </w:p>
        </w:tc>
      </w:tr>
    </w:tbl>
    <w:bookmarkEnd w:id="34"/>
    <w:bookmarkStart w:id="41" w:name="comparing-lakes"/>
    <w:p>
      <w:pPr>
        <w:pStyle w:val="Heading2"/>
      </w:pPr>
      <w:r>
        <w:t xml:space="preserve">Comparing Lakes</w:t>
      </w:r>
    </w:p>
    <w:p>
      <w:pPr>
        <w:pStyle w:val="FirstParagraph"/>
      </w:pPr>
      <w:r>
        <w:t xml:space="preserve">Now let’s compare two lakes</w:t>
      </w:r>
    </w:p>
    <w:p>
      <w:pPr>
        <w:pStyle w:val="SourceCode"/>
      </w:pPr>
      <w:r>
        <w:rPr>
          <w:rStyle w:val="CommentTok"/>
        </w:rPr>
        <w:t xml:space="preserve"># Compare histograms from I3 I8 lakes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5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let’s compare two lakes side by side:</w:t>
      </w:r>
    </w:p>
    <w:p>
      <w:pPr>
        <w:pStyle w:val="SourceCode"/>
      </w:pPr>
      <w:r>
        <w:rPr>
          <w:rStyle w:val="CommentTok"/>
        </w:rPr>
        <w:t xml:space="preserve"># Compare histograms from lake I3 I8 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6-1.jpe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End w:id="42"/>
    <w:bookmarkStart w:id="49" w:name="part-2-from-histograms-to-density-plots"/>
    <w:p>
      <w:pPr>
        <w:pStyle w:val="Heading1"/>
      </w:pPr>
      <w:r>
        <w:t xml:space="preserve">Part 2: From Histograms to Density Plots</w:t>
      </w:r>
    </w:p>
    <w:p>
      <w:pPr>
        <w:pStyle w:val="FirstParagraph"/>
      </w:pPr>
      <w:r>
        <w:t xml:space="preserve">Density plots give us a smoothed version of the histogram It has the</w:t>
      </w:r>
      <w:r>
        <w:t xml:space="preserve"> </w:t>
      </w:r>
      <w:r>
        <w:t xml:space="preserve">proportion of the data under each part of the curve This sums to 1</w:t>
      </w:r>
    </w:p>
    <w:p>
      <w:pPr>
        <w:pStyle w:val="SourceCode"/>
      </w:pPr>
      <w:r>
        <w:rPr>
          <w:rStyle w:val="CommentTok"/>
        </w:rPr>
        <w:t xml:space="preserve"># Create a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7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overlay the density plot on the histogram :</w:t>
      </w:r>
    </w:p>
    <w:p>
      <w:pPr>
        <w:pStyle w:val="SourceCode"/>
      </w:pPr>
      <w:r>
        <w:rPr>
          <w:rStyle w:val="CommentTok"/>
        </w:rPr>
        <w:t xml:space="preserve"># Combine histogram and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8-1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7" w:name="part-3---area-under-the-density-curve"/>
    <w:p>
      <w:pPr>
        <w:pStyle w:val="Heading1"/>
      </w:pPr>
      <w:r>
        <w:t xml:space="preserve">Part 3 - area under the density curve</w:t>
      </w:r>
    </w:p>
    <w:p>
      <w:pPr>
        <w:pStyle w:val="FirstParagraph"/>
      </w:pPr>
      <w:r>
        <w:t xml:space="preserve">We could show this if we really wanted…</w:t>
      </w:r>
    </w:p>
    <w:p>
      <w:pPr>
        <w:pStyle w:val="SourceCode"/>
      </w:pPr>
      <w:r>
        <w:rPr>
          <w:rStyle w:val="CommentTok"/>
        </w:rPr>
        <w:t xml:space="preserve"># Function to calculate area under density curve</w:t>
      </w:r>
      <w:r>
        <w:br/>
      </w:r>
      <w:r>
        <w:rPr>
          <w:rStyle w:val="NormalTok"/>
        </w:rPr>
        <w:t xml:space="preserve">calculate_density_area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NA values</w:t>
      </w:r>
      <w:r>
        <w:br/>
      </w:r>
      <w:r>
        <w:rPr>
          <w:rStyle w:val="NormalTok"/>
        </w:rPr>
        <w:t xml:space="preserve">  data_vector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data_vector[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(data_vector)]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density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area using numeric integration (trapezoidal rule)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Area should be approximately 1</w:t>
      </w:r>
      <w:r>
        <w:br/>
      </w:r>
      <w:r>
        <w:rPr>
          <w:rStyle w:val="NormalTok"/>
        </w:rPr>
        <w:t xml:space="preserve">  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  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y_avg)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Apply to i3 lake data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NormalTok"/>
        </w:rPr>
        <w:t xml:space="preserve">area_value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calculate_density_area</w:t>
      </w:r>
      <w:r>
        <w:rPr>
          <w:rStyle w:val="NormalTok"/>
        </w:rPr>
        <w:t xml:space="preserve">(i3_data)</w:t>
      </w:r>
      <w:r>
        <w:br/>
      </w:r>
      <w:r>
        <w:br/>
      </w:r>
      <w:r>
        <w:rPr>
          <w:rStyle w:val="CommentTok"/>
        </w:rPr>
        <w:t xml:space="preserve"># Create plot with calculated area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Under Probability Density Function =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"Calculated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9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6" w:name="looking-at-particular-areas"/>
    <w:p>
      <w:pPr>
        <w:pStyle w:val="Heading2"/>
      </w:pPr>
      <w:r>
        <w:t xml:space="preserve">looking at particular areas…</w:t>
      </w:r>
    </w:p>
    <w:p>
      <w:pPr>
        <w:pStyle w:val="FirstParagraph"/>
      </w:pPr>
      <w:r>
        <w:t xml:space="preserve">This can be adapted to calculate the area of a subset of the plot</w:t>
      </w:r>
    </w:p>
    <w:p>
      <w:pPr>
        <w:pStyle w:val="BodyText"/>
      </w:pPr>
      <w:r>
        <w:t xml:space="preserve">I don’t expect you to know or be able to do all of this but is here to</w:t>
      </w:r>
      <w:r>
        <w:t xml:space="preserve"> </w:t>
      </w:r>
      <w:r>
        <w:t xml:space="preserve">play with the code</w:t>
      </w:r>
    </w:p>
    <w:p>
      <w:pPr>
        <w:pStyle w:val="SourceCode"/>
      </w:pPr>
      <w:r>
        <w:rPr>
          <w:rStyle w:val="CommentTok"/>
        </w:rPr>
        <w:t xml:space="preserve"># ------- PART 3: SET  INPUT VALUES -------</w:t>
      </w:r>
      <w:r>
        <w:br/>
      </w:r>
      <w:r>
        <w:rPr>
          <w:rStyle w:val="CommentTok"/>
        </w:rPr>
        <w:t xml:space="preserve"># change these values to calculate different probabilities</w:t>
      </w:r>
      <w:r>
        <w:br/>
      </w:r>
      <w:r>
        <w:rPr>
          <w:rStyle w:val="CommentTok"/>
        </w:rPr>
        <w:t xml:space="preserve"># For this example, let's calculate the probability of fish between 40mm and 60mm</w:t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rPr>
          <w:rStyle w:val="NormalTok"/>
        </w:rPr>
        <w:t xml:space="preserve">upper_bound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------- PART 1: PREPARE THE DATA -------</w:t>
      </w:r>
      <w:r>
        <w:br/>
      </w:r>
      <w:r>
        <w:rPr>
          <w:rStyle w:val="CommentTok"/>
        </w:rPr>
        <w:t xml:space="preserve"># Filter data for just one lake to keep it simple for students</w:t>
      </w:r>
      <w:r>
        <w:br/>
      </w:r>
      <w:r>
        <w:rPr>
          <w:rStyle w:val="NormalTok"/>
        </w:rPr>
        <w:t xml:space="preserve">i3_fish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 </w:t>
      </w:r>
      <w:r>
        <w:rPr>
          <w:rStyle w:val="CommentTok"/>
        </w:rPr>
        <w:t xml:space="preserve"># Remove any missing values</w:t>
      </w:r>
      <w:r>
        <w:br/>
      </w:r>
      <w:r>
        <w:br/>
      </w:r>
      <w:r>
        <w:rPr>
          <w:rStyle w:val="CommentTok"/>
        </w:rPr>
        <w:t xml:space="preserve"># ------- PART 2: CREATE A FUNCTION TO CALCULATE PROBABILITY -------</w:t>
      </w:r>
      <w:r>
        <w:br/>
      </w:r>
      <w:r>
        <w:rPr>
          <w:rStyle w:val="CommentTok"/>
        </w:rPr>
        <w:t xml:space="preserve"># This function calculates the probability of finding a fish with length between</w:t>
      </w:r>
      <w:r>
        <w:br/>
      </w:r>
      <w:r>
        <w:rPr>
          <w:rStyle w:val="CommentTok"/>
        </w:rPr>
        <w:t xml:space="preserve"># lower_bound and upper_bound using the empirical distribution of our data</w:t>
      </w:r>
      <w:r>
        <w:br/>
      </w:r>
      <w:r>
        <w:rPr>
          <w:rStyle w:val="NormalTok"/>
        </w:rPr>
        <w:t xml:space="preserve">calculate_probability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(data_vector, lower_bound, upper_bound)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we create a density object from our data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Find indices of x-values that fall within our bounds</w:t>
      </w:r>
      <w:r>
        <w:br/>
      </w:r>
      <w:r>
        <w:rPr>
          <w:rStyle w:val="NormalTok"/>
        </w:rPr>
        <w:t xml:space="preserve">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we have no points in the range, return 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(indices)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x and y values within our bounds</w:t>
      </w:r>
      <w:r>
        <w:br/>
      </w:r>
      <w:r>
        <w:rPr>
          <w:rStyle w:val="NormalTok"/>
        </w:rPr>
        <w:t xml:space="preserve">  x_values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x[indices]</w:t>
      </w:r>
      <w:r>
        <w:br/>
      </w:r>
      <w:r>
        <w:rPr>
          <w:rStyle w:val="NormalTok"/>
        </w:rPr>
        <w:t xml:space="preserve">  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y[indices]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the area using the trapezoidal rule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(average height × width) for each segment, then sum all segments</w:t>
      </w:r>
      <w:r>
        <w:br/>
      </w:r>
      <w:r>
        <w:rPr>
          <w:rStyle w:val="NormalTok"/>
        </w:rPr>
        <w:t xml:space="preserve">  widths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(x_values)</w:t>
      </w:r>
      <w:r>
        <w:br/>
      </w:r>
      <w:r>
        <w:rPr>
          <w:rStyle w:val="NormalTok"/>
        </w:rPr>
        <w:t xml:space="preserve">  avg_heights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(y_values[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y_values[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(y_values)])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area_in_range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(widths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avg_heights)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Return the calculated probability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(area_in_range)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------- PART 4: CALCULATE THE PROBABILITY -------</w:t>
      </w:r>
      <w:r>
        <w:br/>
      </w:r>
      <w:r>
        <w:rPr>
          <w:rStyle w:val="CommentTok"/>
        </w:rPr>
        <w:t xml:space="preserve"># Calculate the probability for the specified range</w:t>
      </w:r>
      <w:r>
        <w:br/>
      </w:r>
      <w:r>
        <w:rPr>
          <w:rStyle w:val="NormalTok"/>
        </w:rPr>
        <w:t xml:space="preserve">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lower_bound, upper_bound)</w:t>
      </w:r>
      <w:r>
        <w:br/>
      </w:r>
      <w:r>
        <w:br/>
      </w:r>
      <w:r>
        <w:rPr>
          <w:rStyle w:val="CommentTok"/>
        </w:rPr>
        <w:t xml:space="preserve"># Calculate the total area to show that the complete distribution sums to approximately 1</w:t>
      </w:r>
      <w:r>
        <w:br/>
      </w:r>
      <w:r>
        <w:rPr>
          <w:rStyle w:val="NormalTok"/>
        </w:rPr>
        <w:t xml:space="preserve">total_area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br/>
      </w:r>
      <w:r>
        <w:rPr>
          <w:rStyle w:val="CommentTok"/>
        </w:rPr>
        <w:t xml:space="preserve"># ------- PART 5: CREATE THE VISUALIZATION -------</w:t>
      </w:r>
      <w:r>
        <w:br/>
      </w:r>
      <w:r>
        <w:rPr>
          <w:rStyle w:val="CommentTok"/>
        </w:rPr>
        <w:t xml:space="preserve"># Create density data for the highlighting</w:t>
      </w:r>
      <w:r>
        <w:br/>
      </w:r>
      <w:r>
        <w:rPr>
          <w:rStyle w:val="NormalTok"/>
        </w:rPr>
        <w:t xml:space="preserve">density_data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density_df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br/>
      </w:r>
      <w:r>
        <w:rPr>
          <w:rStyle w:val="CommentTok"/>
        </w:rPr>
        <w:t xml:space="preserve"># Create a subset for the area of interest</w:t>
      </w:r>
      <w:r>
        <w:br/>
      </w:r>
      <w:r>
        <w:rPr>
          <w:rStyle w:val="NormalTok"/>
        </w:rPr>
        <w:t xml:space="preserve">highlight_df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density_df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br/>
      </w:r>
      <w:r>
        <w:rPr>
          <w:rStyle w:val="CommentTok"/>
        </w:rPr>
        <w:t xml:space="preserve"># Create the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(i3_fish,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plot the overall density curve in light blue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Then highlight our region of interest in dark red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highlight_df,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vertical lines to clearly mark the boundaries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lower_bound,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upper_bound,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Distribution of Fish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fish between "</w:t>
      </w:r>
      <w:r>
        <w:rPr>
          <w:rStyle w:val="NormalTok"/>
        </w:rPr>
        <w:t xml:space="preserve">, lower_bound, 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and "</w:t>
      </w:r>
      <w:r>
        <w:rPr>
          <w:rStyle w:val="NormalTok"/>
        </w:rPr>
        <w:t xml:space="preserve">, upper_bound, </w:t>
      </w:r>
      <w:r>
        <w:rPr>
          <w:rStyle w:val="StringTok"/>
        </w:rPr>
        <w:t xml:space="preserve">" mm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area under the curve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(total_area,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text annotations to explain the areas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(lower_bound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upper_bound)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Make the plot look nicer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0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End w:id="57"/>
    <w:bookmarkStart w:id="62" w:name="X427fdc0a9a973e1fd43f9e9464a21e2e7ba57d2"/>
    <w:p>
      <w:pPr>
        <w:pStyle w:val="Heading1"/>
      </w:pPr>
      <w:r>
        <w:t xml:space="preserve">Part 4: this is great but integrating area each time is a pain</w:t>
      </w:r>
    </w:p>
    <w:p>
      <w:pPr>
        <w:pStyle w:val="FirstParagraph"/>
      </w:pPr>
      <w:r>
        <w:t xml:space="preserve">Converting data to Z scores</w:t>
      </w:r>
    </w:p>
    <w:p>
      <w:pPr>
        <w:pStyle w:val="SourceCode"/>
      </w:pPr>
      <w:r>
        <w:rPr>
          <w:rStyle w:val="CommentTok"/>
        </w:rPr>
        <w:t xml:space="preserve"># Calculate the mean and standard deviation of fish lengths</w:t>
      </w:r>
      <w:r>
        <w:br/>
      </w:r>
      <w:r>
        <w:rPr>
          <w:rStyle w:val="NormalTok"/>
        </w:rPr>
        <w:t xml:space="preserve">mean_length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Z-scores for fish lengths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z_score =</w:t>
      </w:r>
      <w:r>
        <w:rPr>
          <w:rStyle w:val="NormalTok"/>
        </w:rPr>
        <w:t xml:space="preserve"> (length_mm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mean_length)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CommentTok"/>
        </w:rPr>
        <w:t xml:space="preserve"># View the first few rows with Z-scores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(i3_df)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 site lake  species         length_mm mass_g z_score</w:t>
      </w:r>
      <w:r>
        <w:br/>
      </w:r>
      <w:r>
        <w:rPr>
          <w:rStyle w:val="VerbatimChar"/>
        </w:rPr>
        <w:t xml:space="preserve">  &lt;dbl&gt; &lt;chr&gt; &lt;chr&gt;               &lt;dbl&gt;  &lt;dbl&gt;   &lt;dbl&gt;</w:t>
      </w:r>
      <w:r>
        <w:br/>
      </w:r>
      <w:r>
        <w:rPr>
          <w:rStyle w:val="VerbatimChar"/>
        </w:rPr>
        <w:t xml:space="preserve">1   113 I3    arctic grayling       266    135  0.0139</w:t>
      </w:r>
      <w:r>
        <w:br/>
      </w:r>
      <w:r>
        <w:rPr>
          <w:rStyle w:val="VerbatimChar"/>
        </w:rPr>
        <w:t xml:space="preserve">2   113 I3    arctic grayling       290    185  0.862 </w:t>
      </w:r>
      <w:r>
        <w:br/>
      </w:r>
      <w:r>
        <w:rPr>
          <w:rStyle w:val="VerbatimChar"/>
        </w:rPr>
        <w:t xml:space="preserve">3   113 I3    arctic grayling       262    145 -0.127 </w:t>
      </w:r>
      <w:r>
        <w:br/>
      </w:r>
      <w:r>
        <w:rPr>
          <w:rStyle w:val="VerbatimChar"/>
        </w:rPr>
        <w:t xml:space="preserve">4   113 I3    arctic grayling       275    160  0.332 </w:t>
      </w:r>
      <w:r>
        <w:br/>
      </w:r>
      <w:r>
        <w:rPr>
          <w:rStyle w:val="VerbatimChar"/>
        </w:rPr>
        <w:t xml:space="preserve">5   113 I3    arctic grayling       240    105 -0.905 </w:t>
      </w:r>
      <w:r>
        <w:br/>
      </w:r>
      <w:r>
        <w:rPr>
          <w:rStyle w:val="VerbatimChar"/>
        </w:rPr>
        <w:t xml:space="preserve">6   113 I3    arctic grayling       265    145 -0.0214</w:t>
      </w:r>
    </w:p>
    <w:bookmarkStart w:id="61" w:name="now-plot-the-z-scores-as-a-histogram"/>
    <w:p>
      <w:pPr>
        <w:pStyle w:val="Heading2"/>
      </w:pPr>
      <w:r>
        <w:t xml:space="preserve">Now plot the Z Scores as a histogram</w:t>
      </w:r>
    </w:p>
    <w:p>
      <w:pPr>
        <w:pStyle w:val="SourceCode"/>
      </w:pPr>
      <w:r>
        <w:rPr>
          <w:rStyle w:val="NormalTok"/>
        </w:rPr>
        <w:t xml:space="preserve">z_fish_plot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z_score))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z_fish_plot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2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4" w:name="Xc25011ea54f849df9a073d1e5299094e46beb41"/>
    <w:p>
      <w:pPr>
        <w:pStyle w:val="Heading1"/>
      </w:pPr>
      <w:r>
        <w:t xml:space="preserve">we can use this now to get the area the same way as above but easier…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 approximately (varies if distribution is not normal):</w:t>
      </w:r>
    </w:p>
    <w:p>
      <w:pPr>
        <w:numPr>
          <w:ilvl w:val="0"/>
          <w:numId w:val="1004"/>
        </w:numPr>
      </w:pPr>
      <w:r>
        <w:t xml:space="preserve">68% of data within ±1σ of the mean</w:t>
      </w:r>
    </w:p>
    <w:p>
      <w:pPr>
        <w:numPr>
          <w:ilvl w:val="0"/>
          <w:numId w:val="1004"/>
        </w:numPr>
      </w:pPr>
      <w:r>
        <w:t xml:space="preserve">95% of data within ±2σ of the mean - really 1.96σ</w:t>
      </w:r>
    </w:p>
    <w:p>
      <w:pPr>
        <w:numPr>
          <w:ilvl w:val="0"/>
          <w:numId w:val="1004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Start w:id="63" w:name="z-score-example-calculation-in-r"/>
    <w:p>
      <w:pPr>
        <w:pStyle w:val="Heading2"/>
      </w:pPr>
      <w:r>
        <w:t xml:space="preserve">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05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05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05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63"/>
    <w:bookmarkEnd w:id="64"/>
    <w:bookmarkStart w:id="65" w:name="we-can-now-use-this-for-fun-in-the-fish"/>
    <w:p>
      <w:pPr>
        <w:pStyle w:val="Heading1"/>
      </w:pPr>
      <w:r>
        <w:t xml:space="preserve">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65"/>
    <w:bookmarkStart w:id="66" w:name="X786d6e70c0b23df00f4fae97b7f407a8aba08a0"/>
    <w:p>
      <w:pPr>
        <w:pStyle w:val="Heading1"/>
      </w:pPr>
      <w:r>
        <w:t xml:space="preserve">Part 5: Comparing a sampe mean to an expected mean….</w:t>
      </w:r>
    </w:p>
    <w:p>
      <w:pPr>
        <w:pStyle w:val="FirstParagraph"/>
      </w:pPr>
      <w:r>
        <w:t xml:space="preserve">Did the smaple come from that lake?</w:t>
      </w:r>
    </w:p>
    <w:p>
      <w:pPr>
        <w:pStyle w:val="BodyText"/>
      </w:pPr>
      <w:r>
        <w:t xml:space="preserve">Lets practice a One-Sample t-Test</w:t>
      </w:r>
    </w:p>
    <w:p>
      <w:pPr>
        <w:pStyle w:val="BodyText"/>
      </w:pPr>
      <w:r>
        <w:t xml:space="preserve">Let’s perform a one-sample t-test to determine if the mean fish length</w:t>
      </w:r>
      <w:r>
        <w:t xml:space="preserve"> </w:t>
      </w:r>
      <w:r>
        <w:t xml:space="preserve">in Lake I3 differs from 260 mm:</w:t>
      </w:r>
    </w:p>
    <w:p>
      <w:pPr>
        <w:pStyle w:val="SourceCode"/>
      </w:pPr>
      <w:r>
        <w:rPr>
          <w:rStyle w:val="CommentTok"/>
        </w:rPr>
        <w:t xml:space="preserve"># get only lake I3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what is the mean</w:t>
      </w:r>
      <w:r>
        <w:br/>
      </w:r>
      <w:r>
        <w:rPr>
          <w:rStyle w:val="NormalTok"/>
        </w:rPr>
        <w:t xml:space="preserve">i3_mean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(i3_mean,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Mean: 265.6 mm</w:t>
      </w:r>
    </w:p>
    <w:p>
      <w:pPr>
        <w:pStyle w:val="SourceCode"/>
      </w:pPr>
      <w:r>
        <w:rPr>
          <w:rStyle w:val="CommentTok"/>
        </w:rPr>
        <w:t xml:space="preserve"># Perform a one-sample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the test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t = 1.6091, df = 65, p-value = 0.1124</w:t>
      </w:r>
      <w:r>
        <w:br/>
      </w:r>
      <w:r>
        <w:rPr>
          <w:rStyle w:val="VerbatimChar"/>
        </w:rPr>
        <w:t xml:space="preserve">alternative hypothesis: true mean is not equal to 260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258.6481 272.5640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265.6061 </w:t>
      </w:r>
    </w:p>
    <w:bookmarkEnd w:id="66"/>
    <w:bookmarkStart w:id="67" w:name="part-6-comparing-two-means"/>
    <w:p>
      <w:pPr>
        <w:pStyle w:val="Heading1"/>
      </w:pPr>
      <w:r>
        <w:t xml:space="preserve">Part 6: Comparing two means</w:t>
      </w:r>
    </w:p>
    <w:p>
      <w:pPr>
        <w:pStyle w:val="FirstParagraph"/>
      </w:pPr>
      <w:r>
        <w:t xml:space="preserve">Formulating Hypotheses</w:t>
      </w:r>
    </w:p>
    <w:p>
      <w:pPr>
        <w:pStyle w:val="BodyText"/>
      </w:pPr>
      <w:r>
        <w:t xml:space="preserve">For the following research questions about Arctic grayling, write the</w:t>
      </w:r>
      <w:r>
        <w:t xml:space="preserve"> </w:t>
      </w:r>
      <w:r>
        <w:t xml:space="preserve">null and alternative hypotheses:</w:t>
      </w:r>
    </w:p>
    <w:p>
      <w:pPr>
        <w:pStyle w:val="Compact"/>
        <w:numPr>
          <w:ilvl w:val="0"/>
          <w:numId w:val="1006"/>
        </w:numPr>
      </w:pPr>
      <w:r>
        <w:t xml:space="preserve">Are fish in Lake I8 longer than fish in Lake I3?</w:t>
      </w:r>
    </w:p>
    <w:p>
      <w:pPr>
        <w:pStyle w:val="SourceCode"/>
      </w:pPr>
      <w:r>
        <w:rPr>
          <w:rStyle w:val="CommentTok"/>
        </w:rPr>
        <w:t xml:space="preserve"># Let's test one of these hypotheses: Are fish in Lake I8 longer than fish in Lake I3?</w:t>
      </w:r>
      <w:r>
        <w:br/>
      </w:r>
      <w:r>
        <w:br/>
      </w:r>
      <w:r>
        <w:rPr>
          <w:rStyle w:val="CommentTok"/>
        </w:rPr>
        <w:t xml:space="preserve"># Perform an independent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H₀: μ_I3 ≥ μ_I8, H₁: μ_I3 &lt; μ_I8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-15.532, df = 161.63, p-value &lt; 2.2e-16</w:t>
      </w:r>
      <w:r>
        <w:br/>
      </w:r>
      <w:r>
        <w:rPr>
          <w:rStyle w:val="VerbatimChar"/>
        </w:rPr>
        <w:t xml:space="preserve">alternative hypothesis: true difference in means between group I3 and group I8 is less than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    -Inf -86.66138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I3 mean in group I8 </w:t>
      </w:r>
      <w:r>
        <w:br/>
      </w:r>
      <w:r>
        <w:rPr>
          <w:rStyle w:val="VerbatimChar"/>
        </w:rPr>
        <w:t xml:space="preserve">        265.6061         362.5980 </w:t>
      </w:r>
    </w:p>
    <w:bookmarkEnd w:id="6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53" Target="media/rId53.jpg" /><Relationship Type="http://schemas.openxmlformats.org/officeDocument/2006/relationships/image" Id="rId58" Target="media/rId58.jpg" /><Relationship Type="http://schemas.openxmlformats.org/officeDocument/2006/relationships/image" Id="rId28" Target="media/rId28.jpg" /><Relationship Type="http://schemas.openxmlformats.org/officeDocument/2006/relationships/image" Id="rId35" Target="media/rId35.jpg" /><Relationship Type="http://schemas.openxmlformats.org/officeDocument/2006/relationships/image" Id="rId38" Target="media/rId38.jpg" /><Relationship Type="http://schemas.openxmlformats.org/officeDocument/2006/relationships/image" Id="rId43" Target="media/rId43.jpg" /><Relationship Type="http://schemas.openxmlformats.org/officeDocument/2006/relationships/image" Id="rId46" Target="media/rId46.jpg" /><Relationship Type="http://schemas.openxmlformats.org/officeDocument/2006/relationships/image" Id="rId50" Target="media/rId50.jp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04_Class_Activity</dc:title>
  <dc:creator>Bill Perry</dc:creator>
  <cp:keywords/>
  <dcterms:created xsi:type="dcterms:W3CDTF">2025-09-15T15:01:27Z</dcterms:created>
  <dcterms:modified xsi:type="dcterms:W3CDTF">2025-09-15T15:01:27Z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